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t xml:space="preserve">Kapitel 3 – Iterative Konstruktion eines funktionalen Bezugssystems</w:t>
      </w:r>
    </w:p>
    <w:p w:rsidR="00000000" w:rsidDel="00000000" w:rsidP="00000000" w:rsidRDefault="00000000" w:rsidRPr="00000000" w14:paraId="00000002">
      <w:pPr>
        <w:rPr>
          <w:vertAlign w:val="baseline"/>
        </w:rPr>
      </w:pPr>
      <w:r w:rsidDel="00000000" w:rsidR="00000000" w:rsidRPr="00000000">
        <w:rPr>
          <w:vertAlign w:val="baseline"/>
          <w:rtl w:val="0"/>
        </w:rPr>
        <w:t xml:space="preserve">Die systematische Modellierung von Ordnung – sei es in Natur, Denken oder Kommunikation – beginnt selten beim absoluten Nullpunkt. Noch seltener wagt sie den Schritt, aus dem Nichts heraus zu konstruieren. Doch genau das ist die erkenntnistheoretische Herausforderung dieses Kapitels: Bezugssysteme nicht als gegebene Rahmen, sondern als iterativ erzeugte Strukturen zu denken – von einem vollständig unbestimmten Ausgangspunkt an.</w:t>
      </w:r>
    </w:p>
    <w:p w:rsidR="00000000" w:rsidDel="00000000" w:rsidP="00000000" w:rsidRDefault="00000000" w:rsidRPr="00000000" w14:paraId="00000003">
      <w:pPr>
        <w:rPr>
          <w:vertAlign w:val="baseline"/>
        </w:rPr>
      </w:pPr>
      <w:r w:rsidDel="00000000" w:rsidR="00000000" w:rsidRPr="00000000">
        <w:rPr>
          <w:vertAlign w:val="baseline"/>
          <w:rtl w:val="0"/>
        </w:rPr>
        <w:t xml:space="preserve">Dieses Kapitel entfaltet deshalb eine generative Theorie funktionaler Bezugssysteme, deren Ausgangspunkt die leere Menge (∅) bildet [1]. Schritt für Schritt werden aus diesem abstrakten Anfangszustand erste Unterscheidungen, funktionale Setzungen und relationale Strukturen entwickelt. Im Fokus steht dabei nicht ein spezifisches inhaltliches Gebiet wie etwa die Physik – vielmehr wird ein universelles Modellierungsschema vorgestellt, das in verschiedenen Disziplinen anschlussfähig ist: in den Naturwissenschaften ebenso wie in der Mathematikdidaktik, der kognitiven Modellierung [2], der Systemtheorie [3], den Kulturwissenschaften oder der Technikreflexion [4].</w:t>
      </w:r>
    </w:p>
    <w:p w:rsidR="00000000" w:rsidDel="00000000" w:rsidP="00000000" w:rsidRDefault="00000000" w:rsidRPr="00000000" w14:paraId="00000004">
      <w:pPr>
        <w:rPr>
          <w:vertAlign w:val="baseline"/>
        </w:rPr>
      </w:pPr>
      <w:r w:rsidDel="00000000" w:rsidR="00000000" w:rsidRPr="00000000">
        <w:rPr>
          <w:vertAlign w:val="baseline"/>
          <w:rtl w:val="0"/>
        </w:rPr>
        <w:t xml:space="preserve">Das funktionale Bezugssystem versteht „Raum“, „Zeit“, „Objekte“ oder „Kausalität“ nicht als vorgegebene ontologische Entitäten, sondern als Resultate funktionaler Zuweisungen und Beobachterperspektiven [5]. Damit wird ein erkenntnistheoretischer Rahmen geschaffen, in dem Strukturen nicht entdeckt, sondern konstruiert, reflektiert und transformiert werden können [6]. Gerade für die Didaktik komplexer Begriffe ergibt sich hieraus ein tiefgreifender Zugang: Nicht die Vermittlung fertiger Inhalte steht im Vordergrund, sondern die explizite Modellierung der Prozesse, durch die Bedeutung und Ordnung entstehen [7].</w:t>
      </w:r>
    </w:p>
    <w:p w:rsidR="00000000" w:rsidDel="00000000" w:rsidP="00000000" w:rsidRDefault="00000000" w:rsidRPr="00000000" w14:paraId="00000005">
      <w:pPr>
        <w:rPr>
          <w:vertAlign w:val="baseline"/>
        </w:rPr>
      </w:pPr>
      <w:r w:rsidDel="00000000" w:rsidR="00000000" w:rsidRPr="00000000">
        <w:rPr>
          <w:vertAlign w:val="baseline"/>
          <w:rtl w:val="0"/>
        </w:rPr>
        <w:t xml:space="preserve">Dem fachdidaktischen Leser wird bewusst eine vielschichtige Argumentation präsentiert – mit Bezügen zu Mathematik [8], Philosophie [9], Systemdenken und kognitiven Wissenschaften [10]. Diese Komplexität ist dabei kein Selbstzweck, sondern notwendig, um den Brückenschlag zwischen Theorie, Modellbildung und didaktischer Reflexion sichtbar zu machen. Der große Umfang des Kapitels resultiert aus dem Anspruch, jede Schicht dieser Konstruktion – von der Leere bis zur reflexiven Beobachtung – transparent und anschlussfähig darzustellen.</w:t>
      </w:r>
    </w:p>
    <w:p w:rsidR="00000000" w:rsidDel="00000000" w:rsidP="00000000" w:rsidRDefault="00000000" w:rsidRPr="00000000" w14:paraId="00000006">
      <w:pPr>
        <w:rPr/>
      </w:pPr>
      <w:r w:rsidDel="00000000" w:rsidR="00000000" w:rsidRPr="00000000">
        <w:rPr>
          <w:rtl w:val="0"/>
        </w:rPr>
        <w:t xml:space="preserve">Der erhebliche Umfang von Kapitel 3 ist nicht Übermaß, sondern eine strukturelle Notwendigkeit – aus drei zentralen Gründen:</w:t>
      </w:r>
    </w:p>
    <w:p w:rsidR="00000000" w:rsidDel="00000000" w:rsidP="00000000" w:rsidRDefault="00000000" w:rsidRPr="00000000" w14:paraId="00000007">
      <w:pPr>
        <w:numPr>
          <w:ilvl w:val="0"/>
          <w:numId w:val="7"/>
        </w:numPr>
        <w:spacing w:after="80" w:before="280" w:lineRule="auto"/>
        <w:ind w:left="141.73228346456688" w:hanging="141.73228346456688"/>
        <w:rPr/>
      </w:pPr>
      <w:r w:rsidDel="00000000" w:rsidR="00000000" w:rsidRPr="00000000">
        <w:rPr>
          <w:rtl w:val="0"/>
        </w:rPr>
        <w:t xml:space="preserve">Iterative Tiefenstruktur</w:t>
      </w:r>
    </w:p>
    <w:p w:rsidR="00000000" w:rsidDel="00000000" w:rsidP="00000000" w:rsidRDefault="00000000" w:rsidRPr="00000000" w14:paraId="00000008">
      <w:pPr>
        <w:rPr/>
      </w:pPr>
      <w:r w:rsidDel="00000000" w:rsidR="00000000" w:rsidRPr="00000000">
        <w:rPr>
          <w:rtl w:val="0"/>
        </w:rPr>
        <w:t xml:space="preserve">Das Kapitel entwickelt Strukturen nicht als Definitionen, sondern durch Ableitungsprozesse aus dem Nichts (∅). Das bedeutet:</w:t>
      </w:r>
    </w:p>
    <w:p w:rsidR="00000000" w:rsidDel="00000000" w:rsidP="00000000" w:rsidRDefault="00000000" w:rsidRPr="00000000" w14:paraId="00000009">
      <w:pPr>
        <w:numPr>
          <w:ilvl w:val="0"/>
          <w:numId w:val="3"/>
        </w:numPr>
        <w:ind w:left="720" w:hanging="360"/>
      </w:pPr>
      <w:r w:rsidDel="00000000" w:rsidR="00000000" w:rsidRPr="00000000">
        <w:rPr>
          <w:rtl w:val="0"/>
        </w:rPr>
        <w:t xml:space="preserve">Jeder Begriff (Raum, Metrik, Zeit, Dynamik, Handlung …) entsteht nicht auf einmal, sondern schrittweise, oft über mehrere Funktionsschichten hinweg.</w:t>
      </w:r>
    </w:p>
    <w:p w:rsidR="00000000" w:rsidDel="00000000" w:rsidP="00000000" w:rsidRDefault="00000000" w:rsidRPr="00000000" w14:paraId="0000000A">
      <w:pPr>
        <w:numPr>
          <w:ilvl w:val="0"/>
          <w:numId w:val="3"/>
        </w:numPr>
        <w:ind w:left="720" w:hanging="360"/>
      </w:pPr>
      <w:r w:rsidDel="00000000" w:rsidR="00000000" w:rsidRPr="00000000">
        <w:rPr>
          <w:rtl w:val="0"/>
        </w:rPr>
        <w:t xml:space="preserve">Es reicht also nicht, eine Formel anzugeben – man muss zeigen, woher sie kommt, worauf sie aufbaut und was sie strukturell leistet.</w:t>
      </w:r>
    </w:p>
    <w:p w:rsidR="00000000" w:rsidDel="00000000" w:rsidP="00000000" w:rsidRDefault="00000000" w:rsidRPr="00000000" w14:paraId="0000000B">
      <w:pPr>
        <w:rPr/>
      </w:pPr>
      <w:r w:rsidDel="00000000" w:rsidR="00000000" w:rsidRPr="00000000">
        <w:rPr>
          <w:rtl w:val="0"/>
        </w:rPr>
        <w:t xml:space="preserve">Diese schrittweise Erzeugung verlangt Raum für Zwischenformen, Übergänge und Reflexionen.</w:t>
      </w:r>
    </w:p>
    <w:p w:rsidR="00000000" w:rsidDel="00000000" w:rsidP="00000000" w:rsidRDefault="00000000" w:rsidRPr="00000000" w14:paraId="000000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280" w:line="259" w:lineRule="auto"/>
        <w:ind w:left="141.73228346456688" w:right="0" w:hanging="141.73228346456688"/>
        <w:jc w:val="left"/>
      </w:pPr>
      <w:r w:rsidDel="00000000" w:rsidR="00000000" w:rsidRPr="00000000">
        <w:rPr>
          <w:rtl w:val="0"/>
        </w:rPr>
        <w:t xml:space="preserve">Transdisziplinäre Anschlussfähigkeit</w:t>
      </w:r>
    </w:p>
    <w:p w:rsidR="00000000" w:rsidDel="00000000" w:rsidP="00000000" w:rsidRDefault="00000000" w:rsidRPr="00000000" w14:paraId="0000000D">
      <w:pPr>
        <w:spacing w:after="240" w:before="240" w:lineRule="auto"/>
        <w:rPr/>
      </w:pPr>
      <w:r w:rsidDel="00000000" w:rsidR="00000000" w:rsidRPr="00000000">
        <w:rPr>
          <w:rtl w:val="0"/>
        </w:rPr>
        <w:t xml:space="preserve">Das Kapitel verbindet:</w:t>
      </w:r>
    </w:p>
    <w:p w:rsidR="00000000" w:rsidDel="00000000" w:rsidP="00000000" w:rsidRDefault="00000000" w:rsidRPr="00000000" w14:paraId="0000000E">
      <w:pPr>
        <w:numPr>
          <w:ilvl w:val="0"/>
          <w:numId w:val="23"/>
        </w:numPr>
        <w:spacing w:line="240" w:lineRule="auto"/>
        <w:ind w:left="720" w:hanging="360"/>
      </w:pPr>
      <w:r w:rsidDel="00000000" w:rsidR="00000000" w:rsidRPr="00000000">
        <w:rPr>
          <w:rtl w:val="0"/>
        </w:rPr>
        <w:t xml:space="preserve">Mathematik und Physik</w:t>
      </w:r>
    </w:p>
    <w:p w:rsidR="00000000" w:rsidDel="00000000" w:rsidP="00000000" w:rsidRDefault="00000000" w:rsidRPr="00000000" w14:paraId="0000000F">
      <w:pPr>
        <w:numPr>
          <w:ilvl w:val="0"/>
          <w:numId w:val="23"/>
        </w:numPr>
        <w:spacing w:line="240" w:lineRule="auto"/>
        <w:ind w:left="720" w:hanging="360"/>
      </w:pPr>
      <w:r w:rsidDel="00000000" w:rsidR="00000000" w:rsidRPr="00000000">
        <w:rPr>
          <w:rtl w:val="0"/>
        </w:rPr>
        <w:t xml:space="preserve">Systemtheorie</w:t>
      </w:r>
    </w:p>
    <w:p w:rsidR="00000000" w:rsidDel="00000000" w:rsidP="00000000" w:rsidRDefault="00000000" w:rsidRPr="00000000" w14:paraId="00000010">
      <w:pPr>
        <w:numPr>
          <w:ilvl w:val="0"/>
          <w:numId w:val="23"/>
        </w:numPr>
        <w:spacing w:line="240" w:lineRule="auto"/>
        <w:ind w:left="720" w:hanging="360"/>
      </w:pPr>
      <w:r w:rsidDel="00000000" w:rsidR="00000000" w:rsidRPr="00000000">
        <w:rPr>
          <w:rtl w:val="0"/>
        </w:rPr>
        <w:t xml:space="preserve">Philosophie und Erkenntnistheorie</w:t>
      </w:r>
    </w:p>
    <w:p w:rsidR="00000000" w:rsidDel="00000000" w:rsidP="00000000" w:rsidRDefault="00000000" w:rsidRPr="00000000" w14:paraId="00000011">
      <w:pPr>
        <w:numPr>
          <w:ilvl w:val="0"/>
          <w:numId w:val="23"/>
        </w:numPr>
        <w:spacing w:line="240" w:lineRule="auto"/>
        <w:ind w:left="720" w:hanging="360"/>
      </w:pPr>
      <w:r w:rsidDel="00000000" w:rsidR="00000000" w:rsidRPr="00000000">
        <w:rPr>
          <w:rtl w:val="0"/>
        </w:rPr>
        <w:t xml:space="preserve">Didaktik und Modellbildung</w:t>
      </w:r>
    </w:p>
    <w:p w:rsidR="00000000" w:rsidDel="00000000" w:rsidP="00000000" w:rsidRDefault="00000000" w:rsidRPr="00000000" w14:paraId="00000012">
      <w:pPr>
        <w:rPr/>
      </w:pPr>
      <w:r w:rsidDel="00000000" w:rsidR="00000000" w:rsidRPr="00000000">
        <w:rPr>
          <w:rtl w:val="0"/>
        </w:rPr>
        <w:t xml:space="preserve">Jede Lesergruppe braucht kontextuelle Einbettung und Erklärungsräume – z. B.:</w:t>
      </w:r>
    </w:p>
    <w:p w:rsidR="00000000" w:rsidDel="00000000" w:rsidP="00000000" w:rsidRDefault="00000000" w:rsidRPr="00000000" w14:paraId="00000013">
      <w:pPr>
        <w:numPr>
          <w:ilvl w:val="0"/>
          <w:numId w:val="56"/>
        </w:numPr>
        <w:ind w:left="720" w:hanging="360"/>
      </w:pPr>
      <w:r w:rsidDel="00000000" w:rsidR="00000000" w:rsidRPr="00000000">
        <w:rPr>
          <w:rtl w:val="0"/>
        </w:rPr>
        <w:t xml:space="preserve">Physiker fragen nach Metriken.</w:t>
      </w:r>
    </w:p>
    <w:p w:rsidR="00000000" w:rsidDel="00000000" w:rsidP="00000000" w:rsidRDefault="00000000" w:rsidRPr="00000000" w14:paraId="00000014">
      <w:pPr>
        <w:numPr>
          <w:ilvl w:val="0"/>
          <w:numId w:val="56"/>
        </w:numPr>
        <w:ind w:left="720" w:hanging="360"/>
      </w:pPr>
      <w:r w:rsidDel="00000000" w:rsidR="00000000" w:rsidRPr="00000000">
        <w:rPr>
          <w:rtl w:val="0"/>
        </w:rPr>
        <w:t xml:space="preserve">Systemtheoretiker nach funktionaler Zuweisung.</w:t>
      </w:r>
    </w:p>
    <w:p w:rsidR="00000000" w:rsidDel="00000000" w:rsidP="00000000" w:rsidRDefault="00000000" w:rsidRPr="00000000" w14:paraId="00000015">
      <w:pPr>
        <w:numPr>
          <w:ilvl w:val="0"/>
          <w:numId w:val="56"/>
        </w:numPr>
        <w:ind w:left="720" w:hanging="360"/>
      </w:pPr>
      <w:r w:rsidDel="00000000" w:rsidR="00000000" w:rsidRPr="00000000">
        <w:rPr>
          <w:rtl w:val="0"/>
        </w:rPr>
        <w:t xml:space="preserve">Didaktiker nach Vermittlungswegen.</w:t>
      </w:r>
    </w:p>
    <w:p w:rsidR="00000000" w:rsidDel="00000000" w:rsidP="00000000" w:rsidRDefault="00000000" w:rsidRPr="00000000" w14:paraId="00000016">
      <w:pPr>
        <w:rPr/>
      </w:pPr>
      <w:r w:rsidDel="00000000" w:rsidR="00000000" w:rsidRPr="00000000">
        <w:rPr>
          <w:rtl w:val="0"/>
        </w:rPr>
        <w:t xml:space="preserve">Der Text wird dadurch mehrstimmig – ohne sich in Beliebigkeit zu verlieren.</w:t>
      </w:r>
    </w:p>
    <w:p w:rsidR="00000000" w:rsidDel="00000000" w:rsidP="00000000" w:rsidRDefault="00000000" w:rsidRPr="00000000" w14:paraId="000000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280" w:line="259" w:lineRule="auto"/>
        <w:ind w:left="141.73228346456688" w:right="0" w:hanging="141.73228346456688"/>
        <w:jc w:val="left"/>
      </w:pPr>
      <w:r w:rsidDel="00000000" w:rsidR="00000000" w:rsidRPr="00000000">
        <w:rPr>
          <w:rtl w:val="0"/>
        </w:rPr>
        <w:t xml:space="preserve">Reflexive Methodik</w:t>
      </w:r>
    </w:p>
    <w:p w:rsidR="00000000" w:rsidDel="00000000" w:rsidP="00000000" w:rsidRDefault="00000000" w:rsidRPr="00000000" w14:paraId="00000018">
      <w:pPr>
        <w:rPr/>
      </w:pPr>
      <w:r w:rsidDel="00000000" w:rsidR="00000000" w:rsidRPr="00000000">
        <w:rPr>
          <w:rtl w:val="0"/>
        </w:rPr>
        <w:t xml:space="preserve">Kapitel 3 zeigt nicht nur, was modelliert wird, sondern auch:</w:t>
      </w:r>
    </w:p>
    <w:p w:rsidR="00000000" w:rsidDel="00000000" w:rsidP="00000000" w:rsidRDefault="00000000" w:rsidRPr="00000000" w14:paraId="00000019">
      <w:pPr>
        <w:numPr>
          <w:ilvl w:val="0"/>
          <w:numId w:val="57"/>
        </w:numPr>
        <w:ind w:left="720" w:hanging="360"/>
      </w:pPr>
      <w:r w:rsidDel="00000000" w:rsidR="00000000" w:rsidRPr="00000000">
        <w:rPr>
          <w:rtl w:val="0"/>
        </w:rPr>
        <w:t xml:space="preserve">wie modelliert wird (Methodik),</w:t>
      </w:r>
    </w:p>
    <w:p w:rsidR="00000000" w:rsidDel="00000000" w:rsidP="00000000" w:rsidRDefault="00000000" w:rsidRPr="00000000" w14:paraId="0000001A">
      <w:pPr>
        <w:numPr>
          <w:ilvl w:val="0"/>
          <w:numId w:val="57"/>
        </w:numPr>
        <w:ind w:left="720" w:hanging="360"/>
      </w:pPr>
      <w:r w:rsidDel="00000000" w:rsidR="00000000" w:rsidRPr="00000000">
        <w:rPr>
          <w:rtl w:val="0"/>
        </w:rPr>
        <w:t xml:space="preserve">warum gerade so (Epistemologie),</w:t>
      </w:r>
    </w:p>
    <w:p w:rsidR="00000000" w:rsidDel="00000000" w:rsidP="00000000" w:rsidRDefault="00000000" w:rsidRPr="00000000" w14:paraId="0000001B">
      <w:pPr>
        <w:numPr>
          <w:ilvl w:val="0"/>
          <w:numId w:val="57"/>
        </w:numPr>
        <w:ind w:left="720" w:hanging="360"/>
      </w:pPr>
      <w:r w:rsidDel="00000000" w:rsidR="00000000" w:rsidRPr="00000000">
        <w:rPr>
          <w:rtl w:val="0"/>
        </w:rPr>
        <w:t xml:space="preserve">was daraus folgt (Konsequenzen für Lehre, Simulation, Begriffsbildung).</w:t>
      </w:r>
    </w:p>
    <w:p w:rsidR="00000000" w:rsidDel="00000000" w:rsidP="00000000" w:rsidRDefault="00000000" w:rsidRPr="00000000" w14:paraId="0000001C">
      <w:pPr>
        <w:rPr/>
      </w:pPr>
      <w:r w:rsidDel="00000000" w:rsidR="00000000" w:rsidRPr="00000000">
        <w:rPr>
          <w:rtl w:val="0"/>
        </w:rPr>
        <w:t xml:space="preserve">Das Kapitel ist also nicht nur ein Modell, sondern ein Modell des Modellierens. Das verlangt – gerade bei einem erkenntnistheoretisch anspruchsvollen Ausgangspunkt – metakognitive Ebenen, Gegenüberstellungen und Rückbezüge auf frühere Strukturschritte. Die Länge ist Ausdruck eines transparenzorientierten, reflexiven Konstruktionsprozesses.</w:t>
      </w:r>
    </w:p>
    <w:p w:rsidR="00000000" w:rsidDel="00000000" w:rsidP="00000000" w:rsidRDefault="00000000" w:rsidRPr="00000000" w14:paraId="0000001D">
      <w:pPr>
        <w:rPr/>
      </w:pPr>
      <w:r w:rsidDel="00000000" w:rsidR="00000000" w:rsidRPr="00000000">
        <w:rPr>
          <w:rtl w:val="0"/>
        </w:rPr>
        <w:t xml:space="preserve">Kurz gesagt:</w:t>
      </w:r>
    </w:p>
    <w:p w:rsidR="00000000" w:rsidDel="00000000" w:rsidP="00000000" w:rsidRDefault="00000000" w:rsidRPr="00000000" w14:paraId="0000001E">
      <w:pPr>
        <w:rPr/>
      </w:pPr>
      <w:r w:rsidDel="00000000" w:rsidR="00000000" w:rsidRPr="00000000">
        <w:rPr>
          <w:rtl w:val="0"/>
        </w:rPr>
        <w:t xml:space="preserve">Kapitel 3 ist lang, weil es vollständig, anschlussfähig und reflexiv ist.</w:t>
        <w:br w:type="textWrapping"/>
        <w:t xml:space="preserve"> Es will keine Struktur behaupten, sondern sie konstruieren – sichtbar, nachvollziehbar, lernbar.</w:t>
      </w:r>
    </w:p>
    <w:p w:rsidR="00000000" w:rsidDel="00000000" w:rsidP="00000000" w:rsidRDefault="00000000" w:rsidRPr="00000000" w14:paraId="0000001F">
      <w:pPr>
        <w:rPr>
          <w:vertAlign w:val="baseline"/>
        </w:rPr>
      </w:pPr>
      <w:r w:rsidDel="00000000" w:rsidR="00000000" w:rsidRPr="00000000">
        <w:rPr>
          <w:vertAlign w:val="baseline"/>
          <w:rtl w:val="0"/>
        </w:rPr>
        <w:t xml:space="preserve">Didaktisch eröffnet das Kapitel eine doppelte Perspektive:</w:t>
      </w:r>
    </w:p>
    <w:p w:rsidR="00000000" w:rsidDel="00000000" w:rsidP="00000000" w:rsidRDefault="00000000" w:rsidRPr="00000000" w14:paraId="00000020">
      <w:pPr>
        <w:numPr>
          <w:ilvl w:val="0"/>
          <w:numId w:val="8"/>
        </w:numPr>
        <w:spacing w:after="0" w:afterAutospacing="0"/>
        <w:ind w:left="720" w:hanging="360"/>
        <w:rPr>
          <w:u w:val="none"/>
          <w:vertAlign w:val="baseline"/>
        </w:rPr>
      </w:pPr>
      <w:r w:rsidDel="00000000" w:rsidR="00000000" w:rsidRPr="00000000">
        <w:rPr>
          <w:vertAlign w:val="baseline"/>
          <w:rtl w:val="0"/>
        </w:rPr>
        <w:t xml:space="preserve">Konzeptionell: Es wird gezeigt, wie grundlegende Strukturen wie Differenz, Koordination, Dynamik, Feld oder Handlung nicht vorausgesetzt, sondern schrittweise erzeugt und reflektiert werden können – ein Zugang, der Lernenden die Architektur komplexer Systeme systematisch erschließt [11].</w:t>
      </w:r>
    </w:p>
    <w:p w:rsidR="00000000" w:rsidDel="00000000" w:rsidP="00000000" w:rsidRDefault="00000000" w:rsidRPr="00000000" w14:paraId="00000021">
      <w:pPr>
        <w:numPr>
          <w:ilvl w:val="0"/>
          <w:numId w:val="8"/>
        </w:numPr>
        <w:ind w:left="720" w:hanging="360"/>
        <w:rPr>
          <w:u w:val="none"/>
          <w:vertAlign w:val="baseline"/>
        </w:rPr>
      </w:pPr>
      <w:r w:rsidDel="00000000" w:rsidR="00000000" w:rsidRPr="00000000">
        <w:rPr>
          <w:vertAlign w:val="baseline"/>
          <w:rtl w:val="0"/>
        </w:rPr>
        <w:t xml:space="preserve">Methodisch: Die iterative Konstruktion bietet ein modulares Rahmenmodell, das sich auf verschiedene Wissensbereiche anwenden lässt – sei es beim Aufbau physikalischer Theorien [12], beim Verstehen mathematischer Strukturen [13], bei der Modellierung intentionaler Systeme [14] oder beim Nachvollziehen symbolischer Ordnungen in Sprache, Kultur und Gesellschaft [15].</w:t>
      </w:r>
    </w:p>
    <w:p w:rsidR="00000000" w:rsidDel="00000000" w:rsidP="00000000" w:rsidRDefault="00000000" w:rsidRPr="00000000" w14:paraId="00000022">
      <w:pPr>
        <w:rPr>
          <w:vertAlign w:val="baseline"/>
        </w:rPr>
      </w:pPr>
      <w:r w:rsidDel="00000000" w:rsidR="00000000" w:rsidRPr="00000000">
        <w:rPr>
          <w:vertAlign w:val="baseline"/>
          <w:rtl w:val="0"/>
        </w:rPr>
        <w:t xml:space="preserve">Damit richtet sich dieses Kapitel nicht nur an theoretisch interessierte Wissenschaftler, sondern gerade auch an Lehrende, die komplexe Inhalte in transdisziplinären Kontexten verständlich, rekonstruierbar und reflexiv vermittelbar machen wollen. Die hier vorgeschlagene Perspektive erlaubt es, Bezug nicht mehr als statischen Rahmen, sondern als dynamischen, durch Funktionszuweisung und Beobachtung emergierenden Prozess zu verstehen – und daraus Konsequenzen für Lehre, Modellbildung und Forschung zu ziehen [16].</w:t>
      </w:r>
    </w:p>
    <w:p w:rsidR="00000000" w:rsidDel="00000000" w:rsidP="00000000" w:rsidRDefault="00000000" w:rsidRPr="00000000" w14:paraId="00000023">
      <w:pPr>
        <w:jc w:val="center"/>
        <w:rPr/>
      </w:pPr>
      <w:r w:rsidDel="00000000" w:rsidR="00000000" w:rsidRPr="00000000">
        <w:rPr/>
        <w:drawing>
          <wp:inline distB="114300" distT="114300" distL="114300" distR="114300">
            <wp:extent cx="2880000" cy="43182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880000" cy="4318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2"/>
        <w:rPr/>
      </w:pPr>
      <w:r w:rsidDel="00000000" w:rsidR="00000000" w:rsidRPr="00000000">
        <w:rPr>
          <w:rtl w:val="0"/>
        </w:rPr>
        <w:t xml:space="preserve">3.1 Ausgangspunkt: Das Nichts (∅) – Philosophische und mathematische Fundierung</w:t>
      </w:r>
    </w:p>
    <w:p w:rsidR="00000000" w:rsidDel="00000000" w:rsidP="00000000" w:rsidRDefault="00000000" w:rsidRPr="00000000" w14:paraId="00000025">
      <w:pPr>
        <w:rPr/>
      </w:pPr>
      <w:r w:rsidDel="00000000" w:rsidR="00000000" w:rsidRPr="00000000">
        <w:rPr>
          <w:rtl w:val="0"/>
        </w:rPr>
        <w:t xml:space="preserve">Der Ausgangspunkt jeder konstruktiven Theorie bestimmt ihre semantische Grundausrichtung und beeinflusst maßgeblich die Form emergenter Strukturen. Im funktionalen Bezugssystem bildet das Nichts, symbolisiert durch die leere Menge ∅, den zentralen Startpunkt. Diese Wahl verbindet eine mathematisch präzise Grundlage mit einem erkenntnistheoretisch anspruchsvollen Konzept und steht für einen radikal konstruktiven Modellierungsansatz.</w:t>
        <w:br w:type="textWrapping"/>
        <w:t xml:space="preserve">Das Nichts ist in Wissenschaft und Philosophie ein Grenzpunkt zwischen Abwesenheit und Potenzialität. Es ist weder bloße Negation von Existenz noch ein einfaches Vakuum, sondern eine schöpferische Grundlage, die als Ausgangspunkt kreativer Prozesse der Strukturbildung dient.</w:t>
      </w:r>
    </w:p>
    <w:p w:rsidR="00000000" w:rsidDel="00000000" w:rsidP="00000000" w:rsidRDefault="00000000" w:rsidRPr="00000000" w14:paraId="00000026">
      <w:pPr>
        <w:pStyle w:val="Heading3"/>
        <w:rPr/>
      </w:pPr>
      <w:bookmarkStart w:colFirst="0" w:colLast="0" w:name="_t9nx34oed01d" w:id="0"/>
      <w:bookmarkEnd w:id="0"/>
      <w:r w:rsidDel="00000000" w:rsidR="00000000" w:rsidRPr="00000000">
        <w:rPr>
          <w:rtl w:val="0"/>
        </w:rPr>
        <w:t xml:space="preserve">3.1.1 Die leere Menge in der axiomatischen Mengenlehre</w:t>
      </w:r>
    </w:p>
    <w:p w:rsidR="00000000" w:rsidDel="00000000" w:rsidP="00000000" w:rsidRDefault="00000000" w:rsidRPr="00000000" w14:paraId="00000027">
      <w:pPr>
        <w:rPr>
          <w:vertAlign w:val="baseline"/>
        </w:rPr>
      </w:pPr>
      <w:r w:rsidDel="00000000" w:rsidR="00000000" w:rsidRPr="00000000">
        <w:rPr>
          <w:vertAlign w:val="baseline"/>
          <w:rtl w:val="0"/>
        </w:rPr>
        <w:t xml:space="preserve">Die axiomatische Mengenlehre nach Zermelo-Fraenkel (ZF) postuliert mit dem Leermengenaxiom die Existenz einer Menge ohne Elemente, die leere Menge ∅, formal definiert als:</w:t>
      </w:r>
    </w:p>
    <w:p w:rsidR="00000000" w:rsidDel="00000000" w:rsidP="00000000" w:rsidRDefault="00000000" w:rsidRPr="00000000" w14:paraId="00000028">
      <w:pPr>
        <w:ind w:left="720" w:firstLine="720"/>
        <w:rPr>
          <w:vertAlign w:val="baseline"/>
        </w:rPr>
      </w:pPr>
      <m:oMath>
        <m:r>
          <w:rPr/>
          <m:t xml:space="preserve">∃x ∀y ¬(y ∈ x)</m:t>
        </m:r>
      </m:oMath>
      <w:r w:rsidDel="00000000" w:rsidR="00000000" w:rsidRPr="00000000">
        <w:rPr>
          <w:rtl w:val="0"/>
        </w:rPr>
        <w:tab/>
        <w:tab/>
        <w:tab/>
        <w:tab/>
        <w:tab/>
        <w:tab/>
        <w:tab/>
        <w:t xml:space="preserve">(1)</w:t>
      </w:r>
      <w:r w:rsidDel="00000000" w:rsidR="00000000" w:rsidRPr="00000000">
        <w:rPr>
          <w:rtl w:val="0"/>
        </w:rPr>
      </w:r>
    </w:p>
    <w:p w:rsidR="00000000" w:rsidDel="00000000" w:rsidP="00000000" w:rsidRDefault="00000000" w:rsidRPr="00000000" w14:paraId="00000029">
      <w:pPr>
        <w:rPr>
          <w:vertAlign w:val="baseline"/>
        </w:rPr>
      </w:pPr>
      <w:r w:rsidDel="00000000" w:rsidR="00000000" w:rsidRPr="00000000">
        <w:rPr>
          <w:vertAlign w:val="baseline"/>
          <w:rtl w:val="0"/>
        </w:rPr>
        <w:t xml:space="preserve">Suppes beschreibt sie als „die einzige Menge ohne Elemente“, deren Existenz durch ein Axiom garantiert ist, aus der alle anderen Mengen sukzessive konstruiert werden [17]. Die leere Menge stellt den Urzustand formaler Struktur dar und fungiert als Fundament aller mathematischen Objekte – von Zahlenmengen bis zu abstrakten topologischen Räumen.</w:t>
        <w:br w:type="textWrapping"/>
        <w:t xml:space="preserve">Aus konstruktiver Sicht ist ∅ ein unverzichtbarer Ankerpunkt, da Konstruktivität die explizite Definition von Objekten verlangt. Brouwer betont in der intuitionistischen Mathematik, dass die leere Menge den Anfang markiert, aber als dynamischer Prozess verstanden wird, in dem Strukturen aktiv erzeugt werden [18].</w:t>
      </w:r>
    </w:p>
    <w:p w:rsidR="00000000" w:rsidDel="00000000" w:rsidP="00000000" w:rsidRDefault="00000000" w:rsidRPr="00000000" w14:paraId="0000002A">
      <w:pPr>
        <w:pStyle w:val="Heading3"/>
        <w:rPr/>
      </w:pPr>
      <w:r w:rsidDel="00000000" w:rsidR="00000000" w:rsidRPr="00000000">
        <w:rPr>
          <w:rtl w:val="0"/>
        </w:rPr>
        <w:t xml:space="preserve">3.1.2 Philosophische Implikationen des Nichts</w:t>
      </w:r>
    </w:p>
    <w:p w:rsidR="00000000" w:rsidDel="00000000" w:rsidP="00000000" w:rsidRDefault="00000000" w:rsidRPr="00000000" w14:paraId="0000002B">
      <w:pPr>
        <w:rPr>
          <w:vertAlign w:val="baseline"/>
        </w:rPr>
      </w:pPr>
      <w:r w:rsidDel="00000000" w:rsidR="00000000" w:rsidRPr="00000000">
        <w:rPr>
          <w:vertAlign w:val="baseline"/>
          <w:rtl w:val="0"/>
        </w:rPr>
        <w:t xml:space="preserve">Philosophisch betrachtet eröffnet das Nichts einen Raum der Potenzialität jenseits der bloßen Abwesenheit. Weyl hebt hervor, dass die Unbestimmtheit des Nichts Voraussetzung für Formbildung ist: Es ist ein ontologisches Paradoxon, das weder rein negativ noch neutral, sondern schöpferisch wirkt [19].</w:t>
        <w:br w:type="textWrapping"/>
        <w:t xml:space="preserve">Heidegger sieht das Nichts als Bedingung der Möglichkeit von Sein und Werden – nicht als das Fehlen von Sein, sondern als Ermöglichungsgrund des Seins selbst [20]. Deleuze interpretiert das Nichts als Differenz und Werden, als motorische Kraft für Innovation und neue Bedeutungen [21].</w:t>
        <w:br w:type="textWrapping"/>
        <w:t xml:space="preserve">Diese Perspektiven machen das Nichts zum zentralen konzeptuellen Baustein eines dynamischen, offenen Modells von Realität.</w:t>
      </w:r>
    </w:p>
    <w:p w:rsidR="00000000" w:rsidDel="00000000" w:rsidP="00000000" w:rsidRDefault="00000000" w:rsidRPr="00000000" w14:paraId="0000002C">
      <w:pPr>
        <w:pStyle w:val="Heading3"/>
        <w:rPr/>
      </w:pPr>
      <w:r w:rsidDel="00000000" w:rsidR="00000000" w:rsidRPr="00000000">
        <w:rPr>
          <w:rtl w:val="0"/>
        </w:rPr>
        <w:t xml:space="preserve">3.1.3 Das Nichts als Vakuum in der Physik</w:t>
      </w:r>
    </w:p>
    <w:p w:rsidR="00000000" w:rsidDel="00000000" w:rsidP="00000000" w:rsidRDefault="00000000" w:rsidRPr="00000000" w14:paraId="0000002D">
      <w:pPr>
        <w:rPr>
          <w:vertAlign w:val="baseline"/>
        </w:rPr>
      </w:pPr>
      <w:r w:rsidDel="00000000" w:rsidR="00000000" w:rsidRPr="00000000">
        <w:rPr>
          <w:vertAlign w:val="baseline"/>
          <w:rtl w:val="0"/>
        </w:rPr>
        <w:t xml:space="preserve">In der Physik entspricht das Nichts oft dem Vakuum – einem Zustand minimaler Energie, der jedoch Quantenfluktuationen und virtuelle Teilchen enthält. Penrose erläutert, dass das physikalische Vakuum keine inaktive Leere, sondern ein dynamisches Feld auf kleinsten Skalen ist [48].</w:t>
        <w:br w:type="textWrapping"/>
        <w:t xml:space="preserve">Das Vakuum trägt fundamentale Symmetrien, beeinflusst physikalische Konstanten und steht im Zentrum kosmologischer Modelle wie Urknall und Inflation. Neuere Theorien der Quantengravitation und Stringtheorie betonen, dass das „Nichts“ ein komplexes Netzwerk quantenmechanischer Zustände darstellt [55][42].</w:t>
      </w:r>
    </w:p>
    <w:p w:rsidR="00000000" w:rsidDel="00000000" w:rsidP="00000000" w:rsidRDefault="00000000" w:rsidRPr="00000000" w14:paraId="0000002E">
      <w:pPr>
        <w:pStyle w:val="Heading3"/>
        <w:rPr/>
      </w:pPr>
      <w:r w:rsidDel="00000000" w:rsidR="00000000" w:rsidRPr="00000000">
        <w:rPr>
          <w:rtl w:val="0"/>
        </w:rPr>
        <w:t xml:space="preserve">3.1.4 Grenzen der Vorstellungskraft und kognitive Herausforderungen</w:t>
      </w:r>
    </w:p>
    <w:p w:rsidR="00000000" w:rsidDel="00000000" w:rsidP="00000000" w:rsidRDefault="00000000" w:rsidRPr="00000000" w14:paraId="0000002F">
      <w:pPr>
        <w:rPr>
          <w:vertAlign w:val="baseline"/>
        </w:rPr>
      </w:pPr>
      <w:r w:rsidDel="00000000" w:rsidR="00000000" w:rsidRPr="00000000">
        <w:rPr>
          <w:vertAlign w:val="baseline"/>
          <w:rtl w:val="0"/>
        </w:rPr>
        <w:t xml:space="preserve">Das Nichts als abstraktes Konzept fordert hohe mentale Repräsentationsfähigkeiten. Spivak hebt die Rolle der Abstraktion in der Mathematik hervor, die den Übergang von konkreten Beispielen zu allgemeinen Strukturen ermöglicht [15].</w:t>
        <w:br w:type="textWrapping"/>
        <w:t xml:space="preserve">In der Philosophie der Sprache wird das Nichts oft nur über Negation definiert, was den didaktischen Zugang erschwert. Deshalb sind schrittweise, bildhafte Methoden und Analogien entscheidend, um Lernenden den Zugang zu erleichtern. Neurowissenschaftliche Untersuchungen zeigen, dass die Verarbeitung abstrakter Konzepte wie das Nichts spezielle neuronale Mechanismen erfordert [26].</w:t>
      </w:r>
    </w:p>
    <w:p w:rsidR="00000000" w:rsidDel="00000000" w:rsidP="00000000" w:rsidRDefault="00000000" w:rsidRPr="00000000" w14:paraId="00000030">
      <w:pPr>
        <w:pStyle w:val="Heading3"/>
        <w:rPr/>
      </w:pPr>
      <w:r w:rsidDel="00000000" w:rsidR="00000000" w:rsidRPr="00000000">
        <w:rPr>
          <w:rtl w:val="0"/>
        </w:rPr>
        <w:t xml:space="preserve">3.1.5 Das Nichts als schöpferische Kraft in Kunst und Mystik</w:t>
      </w:r>
    </w:p>
    <w:p w:rsidR="00000000" w:rsidDel="00000000" w:rsidP="00000000" w:rsidRDefault="00000000" w:rsidRPr="00000000" w14:paraId="00000031">
      <w:pPr>
        <w:rPr>
          <w:vertAlign w:val="baseline"/>
        </w:rPr>
      </w:pPr>
      <w:r w:rsidDel="00000000" w:rsidR="00000000" w:rsidRPr="00000000">
        <w:rPr>
          <w:vertAlign w:val="baseline"/>
          <w:rtl w:val="0"/>
        </w:rPr>
        <w:t xml:space="preserve">In Kunst und Mystik symbolisiert das Nichts eine schöpferische Leerstelle. Weyl vergleicht das Nichts in der Musik mit der Pause zwischen Tönen, die erst Bedeutung schafft [19].</w:t>
        <w:br w:type="textWrapping"/>
        <w:t xml:space="preserve">Literarische und künstlerische Darstellungen betonen das Nichts als Impulsgeber für Neues, während mystische Traditionen es als Ursprung von Erneuerung und Transformation sehen. Diese symbolische Dimension bietet eine Brücke zu interdisziplinären Zugängen.</w:t>
      </w:r>
    </w:p>
    <w:p w:rsidR="00000000" w:rsidDel="00000000" w:rsidP="00000000" w:rsidRDefault="00000000" w:rsidRPr="00000000" w14:paraId="00000032">
      <w:pPr>
        <w:pStyle w:val="Heading3"/>
        <w:rPr/>
      </w:pPr>
      <w:r w:rsidDel="00000000" w:rsidR="00000000" w:rsidRPr="00000000">
        <w:rPr>
          <w:rtl w:val="0"/>
        </w:rPr>
        <w:t xml:space="preserve">3.1.6 Didaktische und methodische Perspektiven</w:t>
      </w:r>
    </w:p>
    <w:p w:rsidR="00000000" w:rsidDel="00000000" w:rsidP="00000000" w:rsidRDefault="00000000" w:rsidRPr="00000000" w14:paraId="00000033">
      <w:pPr>
        <w:rPr>
          <w:vertAlign w:val="baseline"/>
        </w:rPr>
      </w:pPr>
      <w:r w:rsidDel="00000000" w:rsidR="00000000" w:rsidRPr="00000000">
        <w:rPr>
          <w:vertAlign w:val="baseline"/>
          <w:rtl w:val="0"/>
        </w:rPr>
        <w:t xml:space="preserve">Die Vermittlung des Nichts erfordert didaktische Sensibilität, um intuitive Fehlvorstellungen zu überwinden. Krantz empfiehlt den Einsatz von Beispielen, Analogien und Übungen zur Wahrnehmungsreduktion und kategorialen Reflexion [27]. Interaktive, reflexive Methoden fördern das konzeptuelle Nachdenken und machen die Unsicherheit des Nichts erträglich.</w:t>
        <w:br w:type="textWrapping"/>
        <w:t xml:space="preserve">Die Integration philosophischer, physikalischer und künstlerischer Perspektiven erhöht das Verständnis seiner Vielschichtigkeit. Sfard hebt die dialogische und metaphorische Vermittlung als förderlich für die Erschließung komplexer Konzepte hervor [70].</w:t>
      </w:r>
    </w:p>
    <w:p w:rsidR="00000000" w:rsidDel="00000000" w:rsidP="00000000" w:rsidRDefault="00000000" w:rsidRPr="00000000" w14:paraId="00000034">
      <w:pPr>
        <w:pStyle w:val="Heading3"/>
        <w:rPr/>
      </w:pPr>
      <w:r w:rsidDel="00000000" w:rsidR="00000000" w:rsidRPr="00000000">
        <w:rPr>
          <w:rtl w:val="0"/>
        </w:rPr>
        <w:t xml:space="preserve">3.1.7 Zusammenfassung</w:t>
      </w:r>
    </w:p>
    <w:p w:rsidR="00000000" w:rsidDel="00000000" w:rsidP="00000000" w:rsidRDefault="00000000" w:rsidRPr="00000000" w14:paraId="00000035">
      <w:pPr>
        <w:rPr>
          <w:vertAlign w:val="baseline"/>
        </w:rPr>
      </w:pPr>
      <w:r w:rsidDel="00000000" w:rsidR="00000000" w:rsidRPr="00000000">
        <w:rPr>
          <w:vertAlign w:val="baseline"/>
          <w:rtl w:val="0"/>
        </w:rPr>
        <w:t xml:space="preserve">Die Wahl des ∅ als Ausgangspunkt ist ein radikal konstruktiver Schritt. Mathematisch garantiert durch das Leermengenaxiom [17], philosophisch begründet durch das Potenzial des Unbestimmten [19][20], eröffnet es eine systematische Grundlage, in der Raum, Zeit und Objekte erst durch Zuweisungen entstehen.</w:t>
        <w:br w:type="textWrapping"/>
        <w:t xml:space="preserve">Die Emergenz von Struktur wird so als kreativer Prozess begreifbar – nicht aus etwas Vorhandenem, sondern aus der Fähigkeit zur Unterscheidung. Das Nichts ist damit nicht das Ende, sondern der Anfang aller Konstruktion und schafft einen dynamischen, potenzialreichen Raum für Modellbildung.</w:t>
      </w:r>
    </w:p>
    <w:p w:rsidR="00000000" w:rsidDel="00000000" w:rsidP="00000000" w:rsidRDefault="00000000" w:rsidRPr="00000000" w14:paraId="00000036">
      <w:pPr>
        <w:pStyle w:val="Heading2"/>
        <w:rPr/>
      </w:pPr>
      <w:r w:rsidDel="00000000" w:rsidR="00000000" w:rsidRPr="00000000">
        <w:rPr>
          <w:rtl w:val="0"/>
        </w:rPr>
        <w:t xml:space="preserve">3.2 Erste Entität: Der Initialpunkt – Abstraktion und Unterscheidbarkeit</w:t>
      </w:r>
    </w:p>
    <w:p w:rsidR="00000000" w:rsidDel="00000000" w:rsidP="00000000" w:rsidRDefault="00000000" w:rsidRPr="00000000" w14:paraId="00000037">
      <w:pPr>
        <w:rPr>
          <w:vertAlign w:val="baseline"/>
        </w:rPr>
      </w:pPr>
      <w:r w:rsidDel="00000000" w:rsidR="00000000" w:rsidRPr="00000000">
        <w:rPr>
          <w:vertAlign w:val="baseline"/>
          <w:rtl w:val="0"/>
        </w:rPr>
        <w:t xml:space="preserve">Nachdem das funktionale Bezugssystem im vorherigen Abschnitt seinen Ursprung im Nichts (∅) gefunden hat, stellt sich nun die Frage nach der ersten konstruktiv möglichen Entität, die aus dieser Leere hervorgehen kann. Diese Entität ist nicht als klassisches physikalisches Objekt zu verstehen, sondern als abstrahierte Unterscheidungseinheit – als Initialpunkt. Seine Existenz ergibt sich nicht durch physikalische Eigenschaften, sondern ausschließlich durch seine Unterscheidbarkeit vom Nichts. Damit stellt er die erste emergente Differenz dar – den Akt der Setzung selbst.</w:t>
      </w:r>
    </w:p>
    <w:p w:rsidR="00000000" w:rsidDel="00000000" w:rsidP="00000000" w:rsidRDefault="00000000" w:rsidRPr="00000000" w14:paraId="00000038">
      <w:pPr>
        <w:pStyle w:val="Heading3"/>
        <w:rPr/>
      </w:pPr>
      <w:r w:rsidDel="00000000" w:rsidR="00000000" w:rsidRPr="00000000">
        <w:rPr>
          <w:rtl w:val="0"/>
        </w:rPr>
        <w:t xml:space="preserve">3.2.1 Die Notwendigkeit einer ersten Unterscheidung</w:t>
      </w:r>
    </w:p>
    <w:p w:rsidR="00000000" w:rsidDel="00000000" w:rsidP="00000000" w:rsidRDefault="00000000" w:rsidRPr="00000000" w14:paraId="00000039">
      <w:pPr>
        <w:rPr>
          <w:vertAlign w:val="baseline"/>
        </w:rPr>
      </w:pPr>
      <w:r w:rsidDel="00000000" w:rsidR="00000000" w:rsidRPr="00000000">
        <w:rPr>
          <w:vertAlign w:val="baseline"/>
          <w:rtl w:val="0"/>
        </w:rPr>
        <w:t xml:space="preserve">Die erste strukturbildende Operation besteht in der Einführung einer Unterscheidung – eines Unterschieds gegenüber dem Zustand der strukturlosen Leere. Erst durch diese Differenzierung wird eine erste Entität überhaupt denk- und formulierbar.</w:t>
      </w:r>
    </w:p>
    <w:p w:rsidR="00000000" w:rsidDel="00000000" w:rsidP="00000000" w:rsidRDefault="00000000" w:rsidRPr="00000000" w14:paraId="0000003A">
      <w:pPr>
        <w:rPr>
          <w:vertAlign w:val="baseline"/>
        </w:rPr>
      </w:pPr>
      <w:r w:rsidDel="00000000" w:rsidR="00000000" w:rsidRPr="00000000">
        <w:rPr>
          <w:vertAlign w:val="baseline"/>
          <w:rtl w:val="0"/>
        </w:rPr>
        <w:t xml:space="preserve">Hermann Weyl beschreibt diese erkenntnistheoretische Schwelle als den Moment, in dem Form erstmals auftritt:</w:t>
        <w:br w:type="textWrapping"/>
        <w:t xml:space="preserve">„Only when we recognize that all form begins in the formless, can we appreciate the act of bringing forth the one from the none.“ [19]</w:t>
        <w:br w:type="textWrapping"/>
        <w:t xml:space="preserve">George Spencer-Brown nennt diesen Vorgang in „Laws of Form“ die grundlegende „Markierung“ – die erste Differenzierung als Ursprung von Form [29].</w:t>
      </w:r>
    </w:p>
    <w:p w:rsidR="00000000" w:rsidDel="00000000" w:rsidP="00000000" w:rsidRDefault="00000000" w:rsidRPr="00000000" w14:paraId="0000003B">
      <w:pPr>
        <w:pStyle w:val="Heading3"/>
        <w:rPr/>
      </w:pPr>
      <w:r w:rsidDel="00000000" w:rsidR="00000000" w:rsidRPr="00000000">
        <w:rPr>
          <w:rtl w:val="0"/>
        </w:rPr>
        <w:t xml:space="preserve">3.2.2 Der Initialpunkt als Element einer Grundmenge</w:t>
      </w:r>
    </w:p>
    <w:p w:rsidR="00000000" w:rsidDel="00000000" w:rsidP="00000000" w:rsidRDefault="00000000" w:rsidRPr="00000000" w14:paraId="0000003C">
      <w:pPr>
        <w:rPr>
          <w:vertAlign w:val="baseline"/>
        </w:rPr>
      </w:pPr>
      <w:r w:rsidDel="00000000" w:rsidR="00000000" w:rsidRPr="00000000">
        <w:rPr>
          <w:vertAlign w:val="baseline"/>
          <w:rtl w:val="0"/>
        </w:rPr>
        <w:t xml:space="preserve">Formal lässt sich der Initialpunkt als ein einzelnes Element 𝐼 einer Grundmenge </w:t>
      </w:r>
    </w:p>
    <w:p w:rsidR="00000000" w:rsidDel="00000000" w:rsidP="00000000" w:rsidRDefault="00000000" w:rsidRPr="00000000" w14:paraId="0000003D">
      <w:pPr>
        <w:ind w:left="720" w:firstLine="720"/>
        <w:rPr>
          <w:vertAlign w:val="baseline"/>
        </w:rPr>
      </w:pPr>
      <m:oMath>
        <m:r>
          <w:rPr/>
          <m:t xml:space="preserve">𝑀 = {𝐼} </m:t>
        </m:r>
      </m:oMath>
      <w:r w:rsidDel="00000000" w:rsidR="00000000" w:rsidRPr="00000000">
        <w:rPr>
          <w:rtl w:val="0"/>
        </w:rPr>
        <w:tab/>
        <w:tab/>
        <w:tab/>
        <w:tab/>
        <w:tab/>
        <w:tab/>
        <w:tab/>
        <w:t xml:space="preserve">(2)</w:t>
      </w:r>
      <w:r w:rsidDel="00000000" w:rsidR="00000000" w:rsidRPr="00000000">
        <w:rPr>
          <w:rtl w:val="0"/>
        </w:rPr>
      </w:r>
    </w:p>
    <w:p w:rsidR="00000000" w:rsidDel="00000000" w:rsidP="00000000" w:rsidRDefault="00000000" w:rsidRPr="00000000" w14:paraId="0000003E">
      <w:pPr>
        <w:rPr>
          <w:vertAlign w:val="baseline"/>
        </w:rPr>
      </w:pPr>
      <w:r w:rsidDel="00000000" w:rsidR="00000000" w:rsidRPr="00000000">
        <w:rPr>
          <w:vertAlign w:val="baseline"/>
          <w:rtl w:val="0"/>
        </w:rPr>
        <w:t xml:space="preserve">auffassen. Diese triviale Menge enthält genau eine Entität, die durch nichts anderes charakterisiert ist als durch ihre Existenz und Unterscheidbarkeit vom leeren Zustand.</w:t>
      </w:r>
    </w:p>
    <w:p w:rsidR="00000000" w:rsidDel="00000000" w:rsidP="00000000" w:rsidRDefault="00000000" w:rsidRPr="00000000" w14:paraId="0000003F">
      <w:pPr>
        <w:rPr>
          <w:vertAlign w:val="baseline"/>
        </w:rPr>
      </w:pPr>
      <w:r w:rsidDel="00000000" w:rsidR="00000000" w:rsidRPr="00000000">
        <w:rPr>
          <w:vertAlign w:val="baseline"/>
          <w:rtl w:val="0"/>
        </w:rPr>
        <w:t xml:space="preserve">Diese Konstruktion bildet den minimalen nichtleeren Fall in der Mengenlehre und schafft eine mathematisch fassbare Basisstruktur, auf der sukzessive Relationen und Bedeutungen aufgebaut werden können [17].</w:t>
      </w:r>
    </w:p>
    <w:p w:rsidR="00000000" w:rsidDel="00000000" w:rsidP="00000000" w:rsidRDefault="00000000" w:rsidRPr="00000000" w14:paraId="00000040">
      <w:pPr>
        <w:rPr>
          <w:vertAlign w:val="baseline"/>
        </w:rPr>
      </w:pPr>
      <w:r w:rsidDel="00000000" w:rsidR="00000000" w:rsidRPr="00000000">
        <w:rPr>
          <w:vertAlign w:val="baseline"/>
          <w:rtl w:val="0"/>
        </w:rPr>
        <w:t xml:space="preserve">In der Typentheorie (z. B. Martin-Löf-Typentheorie) existieren analoge Konzepte mit dem „Unit-Type“ – ein Typ mit genau einem inhabitanten Objekt [30].</w:t>
      </w:r>
    </w:p>
    <w:p w:rsidR="00000000" w:rsidDel="00000000" w:rsidP="00000000" w:rsidRDefault="00000000" w:rsidRPr="00000000" w14:paraId="00000041">
      <w:pPr>
        <w:pStyle w:val="Heading3"/>
        <w:rPr/>
      </w:pPr>
      <w:r w:rsidDel="00000000" w:rsidR="00000000" w:rsidRPr="00000000">
        <w:rPr>
          <w:rtl w:val="0"/>
        </w:rPr>
        <w:t xml:space="preserve">3.2.3 Eigenschaften des Initialpunkts</w:t>
      </w:r>
    </w:p>
    <w:p w:rsidR="00000000" w:rsidDel="00000000" w:rsidP="00000000" w:rsidRDefault="00000000" w:rsidRPr="00000000" w14:paraId="00000042">
      <w:pPr>
        <w:rPr>
          <w:vertAlign w:val="baseline"/>
        </w:rPr>
      </w:pPr>
      <w:r w:rsidDel="00000000" w:rsidR="00000000" w:rsidRPr="00000000">
        <w:rPr>
          <w:vertAlign w:val="baseline"/>
          <w:rtl w:val="0"/>
        </w:rPr>
        <w:t xml:space="preserve">Der Initialpunkt besitzt keine intrinsischen Eigenschaften wie Lage, Form, Richtung oder Quantität. Er ist vollständig strukturlos – unterscheidbar allein durch seine Existenz als „Nicht-Nichts“.</w:t>
      </w:r>
    </w:p>
    <w:p w:rsidR="00000000" w:rsidDel="00000000" w:rsidP="00000000" w:rsidRDefault="00000000" w:rsidRPr="00000000" w14:paraId="00000043">
      <w:pPr>
        <w:rPr>
          <w:vertAlign w:val="baseline"/>
        </w:rPr>
      </w:pPr>
      <w:r w:rsidDel="00000000" w:rsidR="00000000" w:rsidRPr="00000000">
        <w:rPr>
          <w:vertAlign w:val="baseline"/>
          <w:rtl w:val="0"/>
        </w:rPr>
        <w:t xml:space="preserve">In Anlehnung an Krantz et al. kann man ihn als eine leere Repräsentationsebene beschreiben:</w:t>
        <w:br w:type="textWrapping"/>
        <w:t xml:space="preserve">„A representation can exist without measurement, provided only that it defines a domain of distinguishability.“ [27]</w:t>
      </w:r>
    </w:p>
    <w:p w:rsidR="00000000" w:rsidDel="00000000" w:rsidP="00000000" w:rsidRDefault="00000000" w:rsidRPr="00000000" w14:paraId="00000044">
      <w:pPr>
        <w:pStyle w:val="Heading3"/>
        <w:rPr/>
      </w:pPr>
      <w:r w:rsidDel="00000000" w:rsidR="00000000" w:rsidRPr="00000000">
        <w:rPr>
          <w:rtl w:val="0"/>
        </w:rPr>
        <w:t xml:space="preserve">3.2.4 Didaktische Analogie: Der abstrakte Träger</w:t>
      </w:r>
    </w:p>
    <w:p w:rsidR="00000000" w:rsidDel="00000000" w:rsidP="00000000" w:rsidRDefault="00000000" w:rsidRPr="00000000" w14:paraId="00000045">
      <w:pPr>
        <w:rPr>
          <w:vertAlign w:val="baseline"/>
        </w:rPr>
      </w:pPr>
      <w:r w:rsidDel="00000000" w:rsidR="00000000" w:rsidRPr="00000000">
        <w:rPr>
          <w:vertAlign w:val="baseline"/>
          <w:rtl w:val="0"/>
        </w:rPr>
        <w:t xml:space="preserve">Didaktisch lässt sich der Initialpunkt als ein abstrakter Träger veranschaulichen – ein Speicherplatz, der zunächst leer ist und erst durch Zuweisung mit Bedeutung gefüllt wird. Dies ähnelt Konzepten aus der Informatik wie Pointer oder Container [31], oder Platzhaltervariablen in der Mathematik.</w:t>
      </w:r>
    </w:p>
    <w:p w:rsidR="00000000" w:rsidDel="00000000" w:rsidP="00000000" w:rsidRDefault="00000000" w:rsidRPr="00000000" w14:paraId="00000046">
      <w:pPr>
        <w:rPr>
          <w:vertAlign w:val="baseline"/>
        </w:rPr>
      </w:pPr>
      <w:r w:rsidDel="00000000" w:rsidR="00000000" w:rsidRPr="00000000">
        <w:rPr>
          <w:vertAlign w:val="baseline"/>
          <w:rtl w:val="0"/>
        </w:rPr>
        <w:t xml:space="preserve">In der Mathematikdidaktik werden solche strukturlosen Träger als „freie Stellen“ oder „Operationsträger“ eingeführt, etwa bei der Einführung von Gleichungen oder Funktionen [32].</w:t>
      </w:r>
    </w:p>
    <w:p w:rsidR="00000000" w:rsidDel="00000000" w:rsidP="00000000" w:rsidRDefault="00000000" w:rsidRPr="00000000" w14:paraId="00000047">
      <w:pPr>
        <w:pStyle w:val="Heading3"/>
        <w:rPr/>
      </w:pPr>
      <w:r w:rsidDel="00000000" w:rsidR="00000000" w:rsidRPr="00000000">
        <w:rPr>
          <w:rtl w:val="0"/>
        </w:rPr>
        <w:t xml:space="preserve">3.2.5 Der Initialpunkt als Unterscheidungsmerkmal</w:t>
      </w:r>
    </w:p>
    <w:p w:rsidR="00000000" w:rsidDel="00000000" w:rsidP="00000000" w:rsidRDefault="00000000" w:rsidRPr="00000000" w14:paraId="00000048">
      <w:pPr>
        <w:rPr>
          <w:vertAlign w:val="baseline"/>
        </w:rPr>
      </w:pPr>
      <w:r w:rsidDel="00000000" w:rsidR="00000000" w:rsidRPr="00000000">
        <w:rPr>
          <w:vertAlign w:val="baseline"/>
          <w:rtl w:val="0"/>
        </w:rPr>
        <w:t xml:space="preserve">Durch seine bloße Setzung wird der Initialpunkt zur Grundlage jeder Unterscheidung im funktionalen Bezugssystem. Erst durch ihn können binäre Relationen (wie „ist gleich“, „ist verschieden von“) gebildet werden, wodurch Kategorien und Ordnungen entstehen.</w:t>
      </w:r>
    </w:p>
    <w:p w:rsidR="00000000" w:rsidDel="00000000" w:rsidP="00000000" w:rsidRDefault="00000000" w:rsidRPr="00000000" w14:paraId="00000049">
      <w:pPr>
        <w:rPr>
          <w:vertAlign w:val="baseline"/>
        </w:rPr>
      </w:pPr>
      <w:r w:rsidDel="00000000" w:rsidR="00000000" w:rsidRPr="00000000">
        <w:rPr>
          <w:vertAlign w:val="baseline"/>
          <w:rtl w:val="0"/>
        </w:rPr>
        <w:t xml:space="preserve">Diese Position entspricht auch dem erkenntnistheoretischen Konzept des „ersten Unterscheidungsträgers“, wie es in der Kybernetik oder der Systemtheorie postuliert wird. Heinz von Foerster betont, dass ein System nur entstehen kann, wenn eine Differenz zu etwas anderem eingeführt wird – selbst wenn dieses „andere“ nur virtuell ist [33].</w:t>
      </w:r>
    </w:p>
    <w:p w:rsidR="00000000" w:rsidDel="00000000" w:rsidP="00000000" w:rsidRDefault="00000000" w:rsidRPr="00000000" w14:paraId="0000004A">
      <w:pPr>
        <w:pStyle w:val="Heading3"/>
        <w:rPr/>
      </w:pPr>
      <w:r w:rsidDel="00000000" w:rsidR="00000000" w:rsidRPr="00000000">
        <w:rPr>
          <w:rtl w:val="0"/>
        </w:rPr>
        <w:t xml:space="preserve">3.2.6 Abgrenzung vom Objektbegriff</w:t>
      </w:r>
    </w:p>
    <w:p w:rsidR="00000000" w:rsidDel="00000000" w:rsidP="00000000" w:rsidRDefault="00000000" w:rsidRPr="00000000" w14:paraId="0000004B">
      <w:pPr>
        <w:rPr>
          <w:vertAlign w:val="baseline"/>
        </w:rPr>
      </w:pPr>
      <w:r w:rsidDel="00000000" w:rsidR="00000000" w:rsidRPr="00000000">
        <w:rPr>
          <w:vertAlign w:val="baseline"/>
          <w:rtl w:val="0"/>
        </w:rPr>
        <w:t xml:space="preserve">Wichtig ist die klare Abgrenzung: Der Initialpunkt ist kein Objekt im klassischen Sinn, also kein Träger fester Eigenschaften oder Identitäten. Vielmehr ist er ein prozessuales Differenzmuster – eine Setzung, die Unterscheidbarkeit markiert, ohne selbst Inhalt zu besitzen.</w:t>
      </w:r>
    </w:p>
    <w:p w:rsidR="00000000" w:rsidDel="00000000" w:rsidP="00000000" w:rsidRDefault="00000000" w:rsidRPr="00000000" w14:paraId="0000004C">
      <w:pPr>
        <w:rPr>
          <w:vertAlign w:val="baseline"/>
        </w:rPr>
      </w:pPr>
      <w:r w:rsidDel="00000000" w:rsidR="00000000" w:rsidRPr="00000000">
        <w:rPr>
          <w:vertAlign w:val="baseline"/>
          <w:rtl w:val="0"/>
        </w:rPr>
        <w:t xml:space="preserve">John Baez und Mike Stay formulieren dies systemtheoretisch:</w:t>
        <w:br w:type="textWrapping"/>
        <w:t xml:space="preserve">„The object is not a thing, but a process of differentiation.“ [24]</w:t>
      </w:r>
    </w:p>
    <w:p w:rsidR="00000000" w:rsidDel="00000000" w:rsidP="00000000" w:rsidRDefault="00000000" w:rsidRPr="00000000" w14:paraId="0000004D">
      <w:pPr>
        <w:pStyle w:val="Heading3"/>
        <w:rPr/>
      </w:pPr>
      <w:r w:rsidDel="00000000" w:rsidR="00000000" w:rsidRPr="00000000">
        <w:rPr>
          <w:rtl w:val="0"/>
        </w:rPr>
        <w:t xml:space="preserve">3.2.7 Didaktische und methodische Perspektiven</w:t>
      </w:r>
    </w:p>
    <w:p w:rsidR="00000000" w:rsidDel="00000000" w:rsidP="00000000" w:rsidRDefault="00000000" w:rsidRPr="00000000" w14:paraId="0000004E">
      <w:pPr>
        <w:rPr>
          <w:vertAlign w:val="baseline"/>
        </w:rPr>
      </w:pPr>
      <w:r w:rsidDel="00000000" w:rsidR="00000000" w:rsidRPr="00000000">
        <w:rPr>
          <w:vertAlign w:val="baseline"/>
          <w:rtl w:val="0"/>
        </w:rPr>
        <w:t xml:space="preserve">Die Einführung des Initialpunkts bietet vielfältige didaktische Anknüpfungspunkte: Er kann als „kognitiver Anker“ dienen, um die Abstraktion von konkreten Gegenständen hin zu strukturellen Prinzipien zu erleichtern. Methodisch ermöglicht er den Schritt von der Unbestimmtheit zur ersten formalen Struktur, was essenziell für den Aufbau komplexer Modelle ist.</w:t>
      </w:r>
    </w:p>
    <w:p w:rsidR="00000000" w:rsidDel="00000000" w:rsidP="00000000" w:rsidRDefault="00000000" w:rsidRPr="00000000" w14:paraId="0000004F">
      <w:pPr>
        <w:rPr>
          <w:vertAlign w:val="baseline"/>
        </w:rPr>
      </w:pPr>
      <w:r w:rsidDel="00000000" w:rsidR="00000000" w:rsidRPr="00000000">
        <w:rPr>
          <w:vertAlign w:val="baseline"/>
          <w:rtl w:val="0"/>
        </w:rPr>
        <w:t xml:space="preserve">Kognitionswissenschaftlich betont Stanislas Dehaene, dass solche abstrakten Grundkonzepte neuronale Repräsentationen benötigen, die flexibel und kontextsensitiv sind [25].</w:t>
      </w:r>
    </w:p>
    <w:p w:rsidR="00000000" w:rsidDel="00000000" w:rsidP="00000000" w:rsidRDefault="00000000" w:rsidRPr="00000000" w14:paraId="00000050">
      <w:pPr>
        <w:rPr>
          <w:vertAlign w:val="baseline"/>
        </w:rPr>
      </w:pPr>
      <w:r w:rsidDel="00000000" w:rsidR="00000000" w:rsidRPr="00000000">
        <w:rPr>
          <w:vertAlign w:val="baseline"/>
          <w:rtl w:val="0"/>
        </w:rPr>
        <w:t xml:space="preserve">In der Didaktik abstrakter Begriffe empfiehlt Anna Sfard, Lernprozesse dialogisch und metakognitiv zu rahmen – Begriffsbildung erfolgt dabei über metaphorische und relationale Konzepte [28].</w:t>
      </w:r>
    </w:p>
    <w:p w:rsidR="00000000" w:rsidDel="00000000" w:rsidP="00000000" w:rsidRDefault="00000000" w:rsidRPr="00000000" w14:paraId="00000051">
      <w:pPr>
        <w:pStyle w:val="Heading3"/>
        <w:rPr/>
      </w:pPr>
      <w:r w:rsidDel="00000000" w:rsidR="00000000" w:rsidRPr="00000000">
        <w:rPr>
          <w:rtl w:val="0"/>
        </w:rPr>
        <w:t xml:space="preserve">3.2.8 Zusammenfassung</w:t>
      </w:r>
    </w:p>
    <w:p w:rsidR="00000000" w:rsidDel="00000000" w:rsidP="00000000" w:rsidRDefault="00000000" w:rsidRPr="00000000" w14:paraId="00000052">
      <w:pPr>
        <w:rPr>
          <w:vertAlign w:val="baseline"/>
        </w:rPr>
      </w:pPr>
      <w:r w:rsidDel="00000000" w:rsidR="00000000" w:rsidRPr="00000000">
        <w:rPr>
          <w:vertAlign w:val="baseline"/>
          <w:rtl w:val="0"/>
        </w:rPr>
        <w:t xml:space="preserve">Der Initialpunkt markiert den Beginn der Strukturbildung innerhalb des funktionalen Bezugssystems. Er existiert nicht durch Inhalt oder Eigenschaft, sondern durch seine reine Unterscheidbarkeit vom Nichts. Als strukturloser Platzhalter ist er die erste Entität, die im System formal modelliert und didaktisch veranschaulicht werden kann.</w:t>
      </w:r>
    </w:p>
    <w:p w:rsidR="00000000" w:rsidDel="00000000" w:rsidP="00000000" w:rsidRDefault="00000000" w:rsidRPr="00000000" w14:paraId="00000053">
      <w:pPr>
        <w:rPr>
          <w:vertAlign w:val="baseline"/>
        </w:rPr>
      </w:pPr>
      <w:r w:rsidDel="00000000" w:rsidR="00000000" w:rsidRPr="00000000">
        <w:rPr>
          <w:vertAlign w:val="baseline"/>
          <w:rtl w:val="0"/>
        </w:rPr>
        <w:t xml:space="preserve">Er fungiert als abstrakter Träger, ermöglicht die Einführung von Relationen und eröffnet den Raum für weitere konstruierte Entitäten. Im philosophischen, mathematischen und didaktischen Sinne ist der Initialpunkt nicht das Erste Etwas, sondern die erste Möglichkeit des Unterscheidens – ein formales Prinzip mit tragender konzeptioneller Funktion.</w:t>
      </w:r>
    </w:p>
    <w:p w:rsidR="00000000" w:rsidDel="00000000" w:rsidP="00000000" w:rsidRDefault="00000000" w:rsidRPr="00000000" w14:paraId="00000054">
      <w:pPr>
        <w:pStyle w:val="Heading2"/>
        <w:rPr/>
      </w:pPr>
      <w:r w:rsidDel="00000000" w:rsidR="00000000" w:rsidRPr="00000000">
        <w:rPr>
          <w:rtl w:val="0"/>
        </w:rPr>
        <w:t xml:space="preserve">3.3 Das funktionale Bezugssystem: Konstruktion, Konzeption und erkenntnistheoretische Relevanz</w:t>
      </w:r>
    </w:p>
    <w:p w:rsidR="00000000" w:rsidDel="00000000" w:rsidP="00000000" w:rsidRDefault="00000000" w:rsidRPr="00000000" w14:paraId="00000055">
      <w:pPr>
        <w:rPr>
          <w:vertAlign w:val="baseline"/>
        </w:rPr>
      </w:pPr>
      <w:r w:rsidDel="00000000" w:rsidR="00000000" w:rsidRPr="00000000">
        <w:rPr>
          <w:vertAlign w:val="baseline"/>
          <w:rtl w:val="0"/>
        </w:rPr>
        <w:t xml:space="preserve">Ausgehend von einem Initialpunkt 𝐼 entsteht ein funktionales Bezugssystem nicht durch Ausdehnung oder Einbettung in einen vorgegebenen Raum, sondern durch funktionale Zuweisung. Diese besteht in der Definition von Koordinatenfunktionen, die jedem Bezugspunkt 𝑈 Werte zuordnen. So werden die Relationen zwischen Punkten erzeugt – nicht durch deren Lage in einem absoluten Raum, sondern durch wechselseitige Funktionalisierung.</w:t>
      </w:r>
    </w:p>
    <w:p w:rsidR="00000000" w:rsidDel="00000000" w:rsidP="00000000" w:rsidRDefault="00000000" w:rsidRPr="00000000" w14:paraId="00000056">
      <w:pPr>
        <w:pStyle w:val="Heading3"/>
        <w:rPr/>
      </w:pPr>
      <w:r w:rsidDel="00000000" w:rsidR="00000000" w:rsidRPr="00000000">
        <w:rPr>
          <w:rtl w:val="0"/>
        </w:rPr>
        <w:t xml:space="preserve">3.3.1 Raum als durch Funktionen erzeugte Struktur</w:t>
      </w:r>
    </w:p>
    <w:p w:rsidR="00000000" w:rsidDel="00000000" w:rsidP="00000000" w:rsidRDefault="00000000" w:rsidRPr="00000000" w14:paraId="00000057">
      <w:pPr>
        <w:rPr>
          <w:vertAlign w:val="baseline"/>
        </w:rPr>
      </w:pPr>
      <w:r w:rsidDel="00000000" w:rsidR="00000000" w:rsidRPr="00000000">
        <w:rPr>
          <w:vertAlign w:val="baseline"/>
          <w:rtl w:val="0"/>
        </w:rPr>
        <w:t xml:space="preserve">In diesem Modell ist Raum kein Container, sondern ein System funktionaler Relationen. Die Vorstellung eines vorgegebenen, leeren Raumes wird ersetzt durch eine Zuweisungsstruktur:</w:t>
      </w:r>
    </w:p>
    <w:p w:rsidR="00000000" w:rsidDel="00000000" w:rsidP="00000000" w:rsidRDefault="00000000" w:rsidRPr="00000000" w14:paraId="00000058">
      <w:pPr>
        <w:numPr>
          <w:ilvl w:val="0"/>
          <w:numId w:val="26"/>
        </w:numPr>
        <w:ind w:left="720" w:hanging="360"/>
      </w:pPr>
      <w:r w:rsidDel="00000000" w:rsidR="00000000" w:rsidRPr="00000000">
        <w:rPr>
          <w:vertAlign w:val="baseline"/>
          <w:rtl w:val="0"/>
        </w:rPr>
        <w:t xml:space="preserve">einem Punkt 𝑈 wird durch Funktionen 𝑥(𝑈), 𝑦(𝑈), 𝑧(𝑈) ein Koordinatentripel zugewiesen,</w:t>
      </w:r>
    </w:p>
    <w:p w:rsidR="00000000" w:rsidDel="00000000" w:rsidP="00000000" w:rsidRDefault="00000000" w:rsidRPr="00000000" w14:paraId="00000059">
      <w:pPr>
        <w:numPr>
          <w:ilvl w:val="0"/>
          <w:numId w:val="26"/>
        </w:numPr>
        <w:ind w:left="720" w:hanging="360"/>
      </w:pPr>
      <w:r w:rsidDel="00000000" w:rsidR="00000000" w:rsidRPr="00000000">
        <w:rPr>
          <w:vertAlign w:val="baseline"/>
          <w:rtl w:val="0"/>
        </w:rPr>
        <w:t xml:space="preserve">die Differenz zweier Punkte ist nur durch die Differenz ihrer Funktionswerte definiert.</w:t>
      </w:r>
    </w:p>
    <w:p w:rsidR="00000000" w:rsidDel="00000000" w:rsidP="00000000" w:rsidRDefault="00000000" w:rsidRPr="00000000" w14:paraId="0000005A">
      <w:pPr>
        <w:rPr>
          <w:vertAlign w:val="baseline"/>
        </w:rPr>
      </w:pPr>
      <w:r w:rsidDel="00000000" w:rsidR="00000000" w:rsidRPr="00000000">
        <w:rPr>
          <w:vertAlign w:val="baseline"/>
          <w:rtl w:val="0"/>
        </w:rPr>
        <w:t xml:space="preserve">Dies entspricht einer relationalen Konzeption, wie sie bereits in der Mathematik bei Strukturen wie topologischen Räumen oder differenzierbaren Mannigfaltigkeiten angelegt ist [35]. Es steht im Kontrast zum newtonschen Raumverständnis als absolutem Behälter und ist kompatibel mit relativistischen und quantenphysikalischen Konzepten, in denen die Geometrie dynamisch oder feldabhängig ist [36][37].</w:t>
      </w:r>
    </w:p>
    <w:p w:rsidR="00000000" w:rsidDel="00000000" w:rsidP="00000000" w:rsidRDefault="00000000" w:rsidRPr="00000000" w14:paraId="0000005B">
      <w:pPr>
        <w:pStyle w:val="Heading3"/>
        <w:rPr/>
      </w:pPr>
      <w:r w:rsidDel="00000000" w:rsidR="00000000" w:rsidRPr="00000000">
        <w:rPr>
          <w:rtl w:val="0"/>
        </w:rPr>
        <w:t xml:space="preserve">3.3.2 Bezugspunkte </w:t>
      </w:r>
      <w:r w:rsidDel="00000000" w:rsidR="00000000" w:rsidRPr="00000000">
        <w:rPr>
          <w:rFonts w:ascii="Cambria Math" w:cs="Cambria Math" w:eastAsia="Cambria Math" w:hAnsi="Cambria Math"/>
          <w:rtl w:val="0"/>
        </w:rPr>
        <w:t xml:space="preserve">𝑈</w:t>
      </w:r>
      <w:r w:rsidDel="00000000" w:rsidR="00000000" w:rsidRPr="00000000">
        <w:rPr>
          <w:rtl w:val="0"/>
        </w:rPr>
        <w:t xml:space="preserve"> als abstrakte Identifikatoren</w:t>
      </w:r>
    </w:p>
    <w:p w:rsidR="00000000" w:rsidDel="00000000" w:rsidP="00000000" w:rsidRDefault="00000000" w:rsidRPr="00000000" w14:paraId="0000005C">
      <w:pPr>
        <w:rPr>
          <w:vertAlign w:val="baseline"/>
        </w:rPr>
      </w:pPr>
      <w:r w:rsidDel="00000000" w:rsidR="00000000" w:rsidRPr="00000000">
        <w:rPr>
          <w:vertAlign w:val="baseline"/>
          <w:rtl w:val="0"/>
        </w:rPr>
        <w:t xml:space="preserve">Die Punkte 𝑈 sind nicht-räumlich, sondern abstrakte Träger von Zuweisungen. Ihre Identität ergibt sich nur durch die ihnen zugeordneten Werte. Damit wird auch die klassische Vorstellung einer Punktmenge als ontologisch vorgegebenes Objekt problematisch.</w:t>
      </w:r>
    </w:p>
    <w:p w:rsidR="00000000" w:rsidDel="00000000" w:rsidP="00000000" w:rsidRDefault="00000000" w:rsidRPr="00000000" w14:paraId="0000005D">
      <w:pPr>
        <w:rPr>
          <w:vertAlign w:val="baseline"/>
        </w:rPr>
      </w:pPr>
      <w:r w:rsidDel="00000000" w:rsidR="00000000" w:rsidRPr="00000000">
        <w:rPr>
          <w:vertAlign w:val="baseline"/>
          <w:rtl w:val="0"/>
        </w:rPr>
        <w:t xml:space="preserve">Stattdessen liegt eine funktional erzeugte Topologie vor, in der Punkte durch Zuweisungen definiert werden – ähnlich wie in der Modelltheorie oder bei kontextsensitiven Semantiken in der Linguistik [38][39].</w:t>
      </w:r>
    </w:p>
    <w:p w:rsidR="00000000" w:rsidDel="00000000" w:rsidP="00000000" w:rsidRDefault="00000000" w:rsidRPr="00000000" w14:paraId="0000005E">
      <w:pPr>
        <w:rPr>
          <w:vertAlign w:val="baseline"/>
        </w:rPr>
      </w:pPr>
      <w:r w:rsidDel="00000000" w:rsidR="00000000" w:rsidRPr="00000000">
        <w:rPr>
          <w:vertAlign w:val="baseline"/>
          <w:rtl w:val="0"/>
        </w:rPr>
        <w:t xml:space="preserve">In der Kategorientheorie etwa werden Objekte oft nur über ihre Relationen definiert, nicht über innere Eigenschaften – eine Perspektive, die dem hier entwickelten Bezugssystem nahekommt [40].</w:t>
      </w:r>
    </w:p>
    <w:p w:rsidR="00000000" w:rsidDel="00000000" w:rsidP="00000000" w:rsidRDefault="00000000" w:rsidRPr="00000000" w14:paraId="0000005F">
      <w:pPr>
        <w:pStyle w:val="Heading3"/>
        <w:rPr/>
      </w:pPr>
      <w:r w:rsidDel="00000000" w:rsidR="00000000" w:rsidRPr="00000000">
        <w:rPr>
          <w:rtl w:val="0"/>
        </w:rPr>
        <w:t xml:space="preserve">3.3.3 Vergleich mit klassischen Raumkonzeptionen</w:t>
      </w:r>
    </w:p>
    <w:p w:rsidR="00000000" w:rsidDel="00000000" w:rsidP="00000000" w:rsidRDefault="00000000" w:rsidRPr="00000000" w14:paraId="00000060">
      <w:pPr>
        <w:rPr>
          <w:vertAlign w:val="baseline"/>
        </w:rPr>
      </w:pPr>
      <w:r w:rsidDel="00000000" w:rsidR="00000000" w:rsidRPr="00000000">
        <w:rPr>
          <w:vertAlign w:val="baseline"/>
          <w:rtl w:val="0"/>
        </w:rPr>
        <w:t xml:space="preserve">Während der klassische Raum als Container fungiert, in dem Objekte lokalisiert werden, wird im funktionalen Modell Raum selbst als erzeugtes Konzept verstanden. Dies entspricht strukturalistischen Positionen, wie sie von Carnap [5] oder Heelan vertreten wurden [41], und erlaubt es, den Raum als epistemische Struktur zu interpretieren, nicht als physikalische Gegebenheit.</w:t>
      </w:r>
    </w:p>
    <w:p w:rsidR="00000000" w:rsidDel="00000000" w:rsidP="00000000" w:rsidRDefault="00000000" w:rsidRPr="00000000" w14:paraId="00000061">
      <w:pPr>
        <w:rPr>
          <w:vertAlign w:val="baseline"/>
        </w:rPr>
      </w:pPr>
      <w:r w:rsidDel="00000000" w:rsidR="00000000" w:rsidRPr="00000000">
        <w:rPr>
          <w:vertAlign w:val="baseline"/>
          <w:rtl w:val="0"/>
        </w:rPr>
        <w:t xml:space="preserve">Auch Witten spricht von Raumzeit als emergentem Konzept in der Stringtheorie, das nur über Wechselwirkungsrelationen definiert ist [42]. In diesem Sinn ist Raum keine Voraussetzung für Beobachtung, sondern deren Produkt.</w:t>
      </w:r>
    </w:p>
    <w:p w:rsidR="00000000" w:rsidDel="00000000" w:rsidP="00000000" w:rsidRDefault="00000000" w:rsidRPr="00000000" w14:paraId="00000062">
      <w:pPr>
        <w:pStyle w:val="Heading3"/>
        <w:rPr/>
      </w:pPr>
      <w:r w:rsidDel="00000000" w:rsidR="00000000" w:rsidRPr="00000000">
        <w:rPr>
          <w:rtl w:val="0"/>
        </w:rPr>
        <w:t xml:space="preserve">3.3.4 Epistemische Implikationen</w:t>
      </w:r>
    </w:p>
    <w:p w:rsidR="00000000" w:rsidDel="00000000" w:rsidP="00000000" w:rsidRDefault="00000000" w:rsidRPr="00000000" w14:paraId="00000063">
      <w:pPr>
        <w:rPr>
          <w:vertAlign w:val="baseline"/>
        </w:rPr>
      </w:pPr>
      <w:r w:rsidDel="00000000" w:rsidR="00000000" w:rsidRPr="00000000">
        <w:rPr>
          <w:vertAlign w:val="baseline"/>
          <w:rtl w:val="0"/>
        </w:rPr>
        <w:t xml:space="preserve">Diese Sichtweise hat weitreichende erkenntnistheoretische Konsequenzen:</w:t>
      </w:r>
    </w:p>
    <w:p w:rsidR="00000000" w:rsidDel="00000000" w:rsidP="00000000" w:rsidRDefault="00000000" w:rsidRPr="00000000" w14:paraId="00000064">
      <w:pPr>
        <w:numPr>
          <w:ilvl w:val="0"/>
          <w:numId w:val="37"/>
        </w:numPr>
        <w:ind w:left="720" w:hanging="360"/>
      </w:pPr>
      <w:r w:rsidDel="00000000" w:rsidR="00000000" w:rsidRPr="00000000">
        <w:rPr>
          <w:vertAlign w:val="baseline"/>
          <w:rtl w:val="0"/>
        </w:rPr>
        <w:t xml:space="preserve">Sie trennt Objektstruktur und Beobachterperspektive,</w:t>
      </w:r>
    </w:p>
    <w:p w:rsidR="00000000" w:rsidDel="00000000" w:rsidP="00000000" w:rsidRDefault="00000000" w:rsidRPr="00000000" w14:paraId="00000065">
      <w:pPr>
        <w:numPr>
          <w:ilvl w:val="0"/>
          <w:numId w:val="37"/>
        </w:numPr>
        <w:ind w:left="720" w:hanging="360"/>
      </w:pPr>
      <w:r w:rsidDel="00000000" w:rsidR="00000000" w:rsidRPr="00000000">
        <w:rPr>
          <w:vertAlign w:val="baseline"/>
          <w:rtl w:val="0"/>
        </w:rPr>
        <w:t xml:space="preserve">erlaubt die Modellierung subjektabhängiger Ordnung,</w:t>
      </w:r>
    </w:p>
    <w:p w:rsidR="00000000" w:rsidDel="00000000" w:rsidP="00000000" w:rsidRDefault="00000000" w:rsidRPr="00000000" w14:paraId="00000066">
      <w:pPr>
        <w:numPr>
          <w:ilvl w:val="0"/>
          <w:numId w:val="37"/>
        </w:numPr>
        <w:ind w:left="720" w:hanging="360"/>
      </w:pPr>
      <w:r w:rsidDel="00000000" w:rsidR="00000000" w:rsidRPr="00000000">
        <w:rPr>
          <w:vertAlign w:val="baseline"/>
          <w:rtl w:val="0"/>
        </w:rPr>
        <w:t xml:space="preserve">ermöglicht die Rückführung klassischer Raumvorstellungen auf Funktionszuweisungen.</w:t>
      </w:r>
    </w:p>
    <w:p w:rsidR="00000000" w:rsidDel="00000000" w:rsidP="00000000" w:rsidRDefault="00000000" w:rsidRPr="00000000" w14:paraId="00000067">
      <w:pPr>
        <w:rPr>
          <w:vertAlign w:val="baseline"/>
        </w:rPr>
      </w:pPr>
      <w:r w:rsidDel="00000000" w:rsidR="00000000" w:rsidRPr="00000000">
        <w:rPr>
          <w:vertAlign w:val="baseline"/>
          <w:rtl w:val="0"/>
        </w:rPr>
        <w:t xml:space="preserve">In der Systemtheorie wird diese Differenzierung als Voraussetzung reflexiver Strukturen angesehen [3]. In der Didaktik kann sie helfen, klassische Raumkonzepte nicht nur zu vermitteln, sondern ihre Konstruiertheit explizit zu thematisieren – etwa durch den Vergleich funktional erzeugter Räume mit wahrnehmungsbezogenen Raumkonzepten [7].</w:t>
      </w:r>
    </w:p>
    <w:p w:rsidR="00000000" w:rsidDel="00000000" w:rsidP="00000000" w:rsidRDefault="00000000" w:rsidRPr="00000000" w14:paraId="00000068">
      <w:pPr>
        <w:rPr>
          <w:vertAlign w:val="baseline"/>
        </w:rPr>
      </w:pPr>
      <w:r w:rsidDel="00000000" w:rsidR="00000000" w:rsidRPr="00000000">
        <w:rPr>
          <w:vertAlign w:val="baseline"/>
          <w:rtl w:val="0"/>
        </w:rPr>
        <w:t xml:space="preserve">Auch in der Philosophie der Wissenschaft hebt van Fraassen hervor, dass Modelle nie „den Raum an sich“ abbilden, sondern kontextabhängige Strukturen erzeugen [43].</w:t>
      </w:r>
    </w:p>
    <w:p w:rsidR="00000000" w:rsidDel="00000000" w:rsidP="00000000" w:rsidRDefault="00000000" w:rsidRPr="00000000" w14:paraId="00000069">
      <w:pPr>
        <w:pStyle w:val="Heading3"/>
        <w:rPr/>
      </w:pPr>
      <w:r w:rsidDel="00000000" w:rsidR="00000000" w:rsidRPr="00000000">
        <w:rPr>
          <w:rtl w:val="0"/>
        </w:rPr>
        <w:t xml:space="preserve">3.3.5 Zusammenfassung</w:t>
      </w:r>
    </w:p>
    <w:p w:rsidR="00000000" w:rsidDel="00000000" w:rsidP="00000000" w:rsidRDefault="00000000" w:rsidRPr="00000000" w14:paraId="0000006A">
      <w:pPr>
        <w:rPr>
          <w:vertAlign w:val="baseline"/>
        </w:rPr>
      </w:pPr>
      <w:r w:rsidDel="00000000" w:rsidR="00000000" w:rsidRPr="00000000">
        <w:rPr>
          <w:vertAlign w:val="baseline"/>
          <w:rtl w:val="0"/>
        </w:rPr>
        <w:t xml:space="preserve">Das funktionale Bezugssystem ist ein epistemisches Modell, das nicht auf ontologische Voraussetzungen angewiesen ist. Es entsteht durch Setzung von Koordinatenfunktionen auf abstrakte Punkte 𝑈, deren Identität rein relational bestimmt ist. Die Raumstruktur ist somit nicht gegeben, sondern Resultat von Unterscheidung, Zuweisung und Beobachtung.</w:t>
      </w:r>
    </w:p>
    <w:p w:rsidR="00000000" w:rsidDel="00000000" w:rsidP="00000000" w:rsidRDefault="00000000" w:rsidRPr="00000000" w14:paraId="0000006B">
      <w:pPr>
        <w:pStyle w:val="Heading3"/>
        <w:rPr/>
      </w:pPr>
      <w:r w:rsidDel="00000000" w:rsidR="00000000" w:rsidRPr="00000000">
        <w:rPr>
          <w:rtl w:val="0"/>
        </w:rPr>
        <w:t xml:space="preserve">3.3.6 Methodisch-didaktische Betrachtung</w:t>
      </w:r>
    </w:p>
    <w:p w:rsidR="00000000" w:rsidDel="00000000" w:rsidP="00000000" w:rsidRDefault="00000000" w:rsidRPr="00000000" w14:paraId="0000006C">
      <w:pPr>
        <w:rPr>
          <w:vertAlign w:val="baseline"/>
        </w:rPr>
      </w:pPr>
      <w:r w:rsidDel="00000000" w:rsidR="00000000" w:rsidRPr="00000000">
        <w:rPr>
          <w:vertAlign w:val="baseline"/>
          <w:rtl w:val="0"/>
        </w:rPr>
        <w:t xml:space="preserve">Die Vorstellung eines „Raumes ohne Raum“ stellt für Lernende eine kognitive Herausforderung dar. Studien aus der Mathematikdidaktik zeigen, dass funktionale Konzepte besser verstanden werden, wenn sie in relationale, interaktive Kontexte eingebettet sind [44].</w:t>
      </w:r>
    </w:p>
    <w:p w:rsidR="00000000" w:rsidDel="00000000" w:rsidP="00000000" w:rsidRDefault="00000000" w:rsidRPr="00000000" w14:paraId="0000006D">
      <w:pPr>
        <w:rPr>
          <w:vertAlign w:val="baseline"/>
        </w:rPr>
      </w:pPr>
      <w:r w:rsidDel="00000000" w:rsidR="00000000" w:rsidRPr="00000000">
        <w:rPr>
          <w:vertAlign w:val="baseline"/>
          <w:rtl w:val="0"/>
        </w:rPr>
        <w:t xml:space="preserve">Didaktisch empfiehlt sich der Einsatz von dynamischen Visualisierungen (z. B. Simulationen), um zu zeigen, wie Zuweisungen Strukturen erzeugen. Die Unterscheidung zwischen „Raum als Behälter“ und „Raum als Relation“ kann über narrative Szenarien und Modellvergleiche (klassisch vs. funktional) expliziert werden [45].</w:t>
      </w:r>
    </w:p>
    <w:p w:rsidR="00000000" w:rsidDel="00000000" w:rsidP="00000000" w:rsidRDefault="00000000" w:rsidRPr="00000000" w14:paraId="0000006E">
      <w:pPr>
        <w:rPr>
          <w:vertAlign w:val="baseline"/>
        </w:rPr>
      </w:pPr>
      <w:r w:rsidDel="00000000" w:rsidR="00000000" w:rsidRPr="00000000">
        <w:rPr>
          <w:vertAlign w:val="baseline"/>
          <w:rtl w:val="0"/>
        </w:rPr>
        <w:t xml:space="preserve">Auch metakognitive Reflexionsphasen fördern das Verständnis dafür, dass Raum eine Beobachterkonstruktion ist. Dies schärft nicht nur das Raumverständnis, sondern eröffnet auch einen Zugang zur erkenntnistheoretischen Selbstreflexion.</w:t>
      </w:r>
    </w:p>
    <w:p w:rsidR="00000000" w:rsidDel="00000000" w:rsidP="00000000" w:rsidRDefault="00000000" w:rsidRPr="00000000" w14:paraId="0000006F">
      <w:pPr>
        <w:pStyle w:val="Heading2"/>
        <w:rPr/>
      </w:pPr>
      <w:r w:rsidDel="00000000" w:rsidR="00000000" w:rsidRPr="00000000">
        <w:rPr>
          <w:rtl w:val="0"/>
        </w:rPr>
        <w:t xml:space="preserve">3.4 Raumfunktionen x(U), y(U), z(U): Die Emergenz des Ortes – Eine vertiefte Analyse</w:t>
      </w:r>
    </w:p>
    <w:p w:rsidR="00000000" w:rsidDel="00000000" w:rsidP="00000000" w:rsidRDefault="00000000" w:rsidRPr="00000000" w14:paraId="00000070">
      <w:pPr>
        <w:rPr>
          <w:vertAlign w:val="baseline"/>
        </w:rPr>
      </w:pPr>
      <w:r w:rsidDel="00000000" w:rsidR="00000000" w:rsidRPr="00000000">
        <w:rPr>
          <w:vertAlign w:val="baseline"/>
          <w:rtl w:val="0"/>
        </w:rPr>
        <w:t xml:space="preserve">Im klassischen physikalischen Weltbild wird Raum als ein passives, a priori gegebenes Kontinuum verstanden – ein universeller Behälter für physikalische Prozesse. Dieses Konzept entspricht einer „containerartigen“ Ontologie des Raums, die vor allem seit Newton das naturwissenschaftliche Denken prägte. Im Rahmen des funktionalen Bezugssystems jedoch wird dieser Zugang grundlegend hinterfragt: Raum ist hier kein vorausgesetzter Behälter, sondern ein emergentes, funktional zugewiesenes Konstrukt. Er entsteht nicht durch „Entdeckung“, sondern durch Zuordnung – durch mathematisch definierte Funktionen, die jedem abstrakten Bezugspunkt Koordinatenwerte zuweisen. Der Ort ist somit kein gegebener Sachverhalt, sondern ein durch Operationen erzeugter Effekt. Diese Perspektive rückt das epistemische Subjekt in das Zentrum der raumkonstituierenden Prozesse.</w:t>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3"/>
        <w:rPr/>
      </w:pPr>
      <w:r w:rsidDel="00000000" w:rsidR="00000000" w:rsidRPr="00000000">
        <w:rPr>
          <w:rtl w:val="0"/>
        </w:rPr>
        <w:t xml:space="preserve">3.4.1 Definition von Raumfunktionen</w:t>
      </w:r>
    </w:p>
    <w:p w:rsidR="00000000" w:rsidDel="00000000" w:rsidP="00000000" w:rsidRDefault="00000000" w:rsidRPr="00000000" w14:paraId="00000073">
      <w:pPr>
        <w:rPr>
          <w:vertAlign w:val="baseline"/>
        </w:rPr>
      </w:pPr>
      <w:r w:rsidDel="00000000" w:rsidR="00000000" w:rsidRPr="00000000">
        <w:rPr>
          <w:vertAlign w:val="baseline"/>
          <w:rtl w:val="0"/>
        </w:rPr>
        <w:t xml:space="preserve">Im funktionalen Modell wird jedem Bezugspunkt 𝑈 ∈ 𝑀 – wobei 𝑀 die Menge aller möglichen Bezugspunkte bezeichnet – ein Tripel reeller Zahlen zugeordnet:</w:t>
      </w:r>
    </w:p>
    <w:p w:rsidR="00000000" w:rsidDel="00000000" w:rsidP="00000000" w:rsidRDefault="00000000" w:rsidRPr="00000000" w14:paraId="00000074">
      <w:pPr>
        <w:rPr>
          <w:vertAlign w:val="baseline"/>
        </w:rPr>
      </w:pPr>
      <w:r w:rsidDel="00000000" w:rsidR="00000000" w:rsidRPr="00000000">
        <w:rPr>
          <w:rtl w:val="0"/>
        </w:rPr>
        <w:tab/>
        <w:tab/>
      </w:r>
      <m:oMath>
        <m:r>
          <w:rPr/>
          <m:t xml:space="preserve">x, y, z : M → ℝ, U ↦ (x(U), y(U), z(U))</m:t>
        </m:r>
      </m:oMath>
      <w:r w:rsidDel="00000000" w:rsidR="00000000" w:rsidRPr="00000000">
        <w:rPr>
          <w:rtl w:val="0"/>
        </w:rPr>
        <w:tab/>
        <w:tab/>
        <w:tab/>
        <w:t xml:space="preserve">(3)</w:t>
      </w:r>
      <w:r w:rsidDel="00000000" w:rsidR="00000000" w:rsidRPr="00000000">
        <w:rPr>
          <w:rtl w:val="0"/>
        </w:rPr>
      </w:r>
    </w:p>
    <w:p w:rsidR="00000000" w:rsidDel="00000000" w:rsidP="00000000" w:rsidRDefault="00000000" w:rsidRPr="00000000" w14:paraId="00000075">
      <w:pPr>
        <w:rPr>
          <w:vertAlign w:val="baseline"/>
        </w:rPr>
      </w:pPr>
      <w:r w:rsidDel="00000000" w:rsidR="00000000" w:rsidRPr="00000000">
        <w:rPr>
          <w:vertAlign w:val="baseline"/>
          <w:rtl w:val="0"/>
        </w:rPr>
        <w:t xml:space="preserve">Diese Funktionen definieren den Raum nicht als absolute Entität, sondern als Ergebnis einer strukturierten Abbildung. Es handelt sich um eine epistemisch aktive Zuordnung: Ein Ort existiert nur, insofern er durch einen Koordinatentripel referenziert wird. Misner, Thorne und Wheeler formulieren:</w:t>
      </w:r>
    </w:p>
    <w:p w:rsidR="00000000" w:rsidDel="00000000" w:rsidP="00000000" w:rsidRDefault="00000000" w:rsidRPr="00000000" w14:paraId="00000076">
      <w:pPr>
        <w:rPr>
          <w:vertAlign w:val="baseline"/>
        </w:rPr>
      </w:pPr>
      <w:r w:rsidDel="00000000" w:rsidR="00000000" w:rsidRPr="00000000">
        <w:rPr>
          <w:vertAlign w:val="baseline"/>
          <w:rtl w:val="0"/>
        </w:rPr>
        <w:t xml:space="preserve">„The coordinates are labels assigned to events by the observer; they have no meaning apart from the rules that assign physical quantities to them.“ [22]</w:t>
      </w:r>
    </w:p>
    <w:p w:rsidR="00000000" w:rsidDel="00000000" w:rsidP="00000000" w:rsidRDefault="00000000" w:rsidRPr="00000000" w14:paraId="00000077">
      <w:pPr>
        <w:jc w:val="center"/>
        <w:rPr/>
      </w:pPr>
      <w:r w:rsidDel="00000000" w:rsidR="00000000" w:rsidRPr="00000000">
        <w:rPr/>
        <w:drawing>
          <wp:inline distB="114300" distT="114300" distL="114300" distR="114300">
            <wp:extent cx="2880000" cy="288360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880000" cy="2883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vertAlign w:val="baseline"/>
        </w:rPr>
      </w:pPr>
      <w:r w:rsidDel="00000000" w:rsidR="00000000" w:rsidRPr="00000000">
        <w:rPr>
          <w:vertAlign w:val="baseline"/>
          <w:rtl w:val="0"/>
        </w:rPr>
        <w:t xml:space="preserve">Raum wird hier als funktional generiertes Adressierungssystem verstanden – eine Setzung, die erst im Kontext der Messung physikalische Relevanz erhält.</w:t>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3"/>
        <w:rPr/>
      </w:pPr>
      <w:r w:rsidDel="00000000" w:rsidR="00000000" w:rsidRPr="00000000">
        <w:rPr>
          <w:rtl w:val="0"/>
        </w:rPr>
        <w:t xml:space="preserve">3.4.2 Unabhängigkeit der Raumrichtungen und Metrikfreiheit</w:t>
      </w:r>
    </w:p>
    <w:p w:rsidR="00000000" w:rsidDel="00000000" w:rsidP="00000000" w:rsidRDefault="00000000" w:rsidRPr="00000000" w14:paraId="0000007B">
      <w:pPr>
        <w:rPr>
          <w:vertAlign w:val="baseline"/>
        </w:rPr>
      </w:pPr>
      <w:r w:rsidDel="00000000" w:rsidR="00000000" w:rsidRPr="00000000">
        <w:rPr>
          <w:vertAlign w:val="baseline"/>
          <w:rtl w:val="0"/>
        </w:rPr>
        <w:t xml:space="preserve">Die Funktionen x(U), y(U), z(U) sind prinzipiell unabhängig voneinander. Es wird keine a priori-Metrik angenommen. Während im klassischen euklidischen Raum die Struktur durch die Metrik</w:t>
      </w:r>
    </w:p>
    <w:p w:rsidR="00000000" w:rsidDel="00000000" w:rsidP="00000000" w:rsidRDefault="00000000" w:rsidRPr="00000000" w14:paraId="0000007C">
      <w:pPr>
        <w:rPr>
          <w:vertAlign w:val="baseline"/>
        </w:rPr>
      </w:pPr>
      <w:r w:rsidDel="00000000" w:rsidR="00000000" w:rsidRPr="00000000">
        <w:rPr>
          <w:rtl w:val="0"/>
        </w:rPr>
        <w:tab/>
        <w:tab/>
      </w:r>
      <m:oMath>
        <m:r>
          <w:rPr/>
          <m:t xml:space="preserve">ds² = dx² + dy² + dz²</m:t>
        </m:r>
      </m:oMath>
      <w:r w:rsidDel="00000000" w:rsidR="00000000" w:rsidRPr="00000000">
        <w:rPr>
          <w:rtl w:val="0"/>
        </w:rPr>
        <w:tab/>
        <w:tab/>
        <w:tab/>
        <w:tab/>
        <w:tab/>
        <w:t xml:space="preserve">(4)</w:t>
      </w:r>
      <w:r w:rsidDel="00000000" w:rsidR="00000000" w:rsidRPr="00000000">
        <w:rPr>
          <w:rtl w:val="0"/>
        </w:rPr>
      </w:r>
    </w:p>
    <w:p w:rsidR="00000000" w:rsidDel="00000000" w:rsidP="00000000" w:rsidRDefault="00000000" w:rsidRPr="00000000" w14:paraId="0000007D">
      <w:pPr>
        <w:rPr>
          <w:vertAlign w:val="baseline"/>
        </w:rPr>
      </w:pPr>
      <w:r w:rsidDel="00000000" w:rsidR="00000000" w:rsidRPr="00000000">
        <w:rPr>
          <w:vertAlign w:val="baseline"/>
          <w:rtl w:val="0"/>
        </w:rPr>
        <w:t xml:space="preserve">vorgegeben ist, erlaubt das funktionale System eine offenere, vorstrukturfreie Konstruktion.</w:t>
        <w:br w:type="textWrapping"/>
        <w:t xml:space="preserve">Spivak hebt hervor:</w:t>
      </w:r>
    </w:p>
    <w:p w:rsidR="00000000" w:rsidDel="00000000" w:rsidP="00000000" w:rsidRDefault="00000000" w:rsidRPr="00000000" w14:paraId="0000007E">
      <w:pPr>
        <w:rPr>
          <w:vertAlign w:val="baseline"/>
        </w:rPr>
      </w:pPr>
      <w:r w:rsidDel="00000000" w:rsidR="00000000" w:rsidRPr="00000000">
        <w:rPr>
          <w:vertAlign w:val="baseline"/>
          <w:rtl w:val="0"/>
        </w:rPr>
        <w:t xml:space="preserve">„In differential geometry, the metric need not precede the structure—it may itself emerge from the morphisms assigned to the manifold.“ [46]</w:t>
      </w:r>
    </w:p>
    <w:p w:rsidR="00000000" w:rsidDel="00000000" w:rsidP="00000000" w:rsidRDefault="00000000" w:rsidRPr="00000000" w14:paraId="0000007F">
      <w:pPr>
        <w:rPr>
          <w:vertAlign w:val="baseline"/>
        </w:rPr>
      </w:pPr>
      <w:r w:rsidDel="00000000" w:rsidR="00000000" w:rsidRPr="00000000">
        <w:rPr>
          <w:vertAlign w:val="baseline"/>
          <w:rtl w:val="0"/>
        </w:rPr>
        <w:t xml:space="preserve">Diese Offenheit erlaubt es, alternative Geometrien – wie nicht-euklidische, fraktale oder dynamische Strukturen – funktional zu integrieren, auch in Theorien wie der Loop-Quantengravitation oder topologischen Feldtheorien [47].</w:t>
      </w:r>
    </w:p>
    <w:p w:rsidR="00000000" w:rsidDel="00000000" w:rsidP="00000000" w:rsidRDefault="00000000" w:rsidRPr="00000000" w14:paraId="000000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3"/>
        <w:rPr/>
      </w:pPr>
      <w:bookmarkStart w:colFirst="0" w:colLast="0" w:name="_7eeo1n37zawm" w:id="1"/>
      <w:bookmarkEnd w:id="1"/>
      <w:r w:rsidDel="00000000" w:rsidR="00000000" w:rsidRPr="00000000">
        <w:rPr>
          <w:rtl w:val="0"/>
        </w:rPr>
        <w:t xml:space="preserve">3.4.3 Raum als Funktionswertsystem</w:t>
      </w:r>
    </w:p>
    <w:p w:rsidR="00000000" w:rsidDel="00000000" w:rsidP="00000000" w:rsidRDefault="00000000" w:rsidRPr="00000000" w14:paraId="00000082">
      <w:pPr>
        <w:rPr>
          <w:vertAlign w:val="baseline"/>
        </w:rPr>
      </w:pPr>
      <w:r w:rsidDel="00000000" w:rsidR="00000000" w:rsidRPr="00000000">
        <w:rPr>
          <w:vertAlign w:val="baseline"/>
          <w:rtl w:val="0"/>
        </w:rPr>
        <w:t xml:space="preserve">Raum wird hier nicht ontologisch vorausgesetzt, sondern als ein System von Funktionswerten modelliert. Jeder Punkt ist nur durch sein zugewiesenes Koordinatentripel erkennbar. Der Raum ist somit kein physikalisches Substrat, sondern ein relationales Konstrukt aus Messwerten. Penrose bringt dies auf den Punkt:</w:t>
      </w:r>
    </w:p>
    <w:p w:rsidR="00000000" w:rsidDel="00000000" w:rsidP="00000000" w:rsidRDefault="00000000" w:rsidRPr="00000000" w14:paraId="00000083">
      <w:pPr>
        <w:rPr>
          <w:vertAlign w:val="baseline"/>
        </w:rPr>
      </w:pPr>
      <w:r w:rsidDel="00000000" w:rsidR="00000000" w:rsidRPr="00000000">
        <w:rPr>
          <w:vertAlign w:val="baseline"/>
          <w:rtl w:val="0"/>
        </w:rPr>
        <w:t xml:space="preserve">„We are not observing the fabric of space, but rather the rules that allow us to assign coordinates to experience.“ [48]</w:t>
      </w:r>
    </w:p>
    <w:p w:rsidR="00000000" w:rsidDel="00000000" w:rsidP="00000000" w:rsidRDefault="00000000" w:rsidRPr="00000000" w14:paraId="000000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3"/>
        <w:rPr/>
      </w:pPr>
      <w:bookmarkStart w:colFirst="0" w:colLast="0" w:name="_h6gyhjnfefg3" w:id="2"/>
      <w:bookmarkEnd w:id="2"/>
      <w:r w:rsidDel="00000000" w:rsidR="00000000" w:rsidRPr="00000000">
        <w:rPr>
          <w:rtl w:val="0"/>
        </w:rPr>
        <w:t xml:space="preserve">3.4.4 Verallgemeinerung auf höhere Dimensionen und Phasenräume</w:t>
      </w:r>
    </w:p>
    <w:p w:rsidR="00000000" w:rsidDel="00000000" w:rsidP="00000000" w:rsidRDefault="00000000" w:rsidRPr="00000000" w14:paraId="00000086">
      <w:pPr>
        <w:rPr>
          <w:vertAlign w:val="baseline"/>
        </w:rPr>
      </w:pPr>
      <w:r w:rsidDel="00000000" w:rsidR="00000000" w:rsidRPr="00000000">
        <w:rPr>
          <w:vertAlign w:val="baseline"/>
          <w:rtl w:val="0"/>
        </w:rPr>
        <w:t xml:space="preserve">Die Struktur der Raumfunktionen lässt sich auf beliebige Dimensionen erweitern:</w:t>
      </w:r>
    </w:p>
    <w:p w:rsidR="00000000" w:rsidDel="00000000" w:rsidP="00000000" w:rsidRDefault="00000000" w:rsidRPr="00000000" w14:paraId="00000087">
      <w:pPr>
        <w:rPr>
          <w:vertAlign w:val="baseline"/>
        </w:rPr>
      </w:pPr>
      <w:r w:rsidDel="00000000" w:rsidR="00000000" w:rsidRPr="00000000">
        <w:rPr>
          <w:rtl w:val="0"/>
        </w:rPr>
        <w:tab/>
        <w:tab/>
      </w:r>
      <m:oMath>
        <m:r>
          <w:rPr/>
          <m:t xml:space="preserve">x₁(U), x₂(U), …, xₙ(U): M → ℝⁿ</m:t>
        </m:r>
      </m:oMath>
      <w:r w:rsidDel="00000000" w:rsidR="00000000" w:rsidRPr="00000000">
        <w:rPr>
          <w:rtl w:val="0"/>
        </w:rPr>
        <w:tab/>
        <w:tab/>
        <w:tab/>
        <w:tab/>
        <w:t xml:space="preserve">(5)</w:t>
      </w:r>
      <w:r w:rsidDel="00000000" w:rsidR="00000000" w:rsidRPr="00000000">
        <w:rPr>
          <w:rtl w:val="0"/>
        </w:rPr>
      </w:r>
    </w:p>
    <w:p w:rsidR="00000000" w:rsidDel="00000000" w:rsidP="00000000" w:rsidRDefault="00000000" w:rsidRPr="00000000" w14:paraId="00000088">
      <w:pPr>
        <w:rPr>
          <w:vertAlign w:val="baseline"/>
        </w:rPr>
      </w:pPr>
      <w:r w:rsidDel="00000000" w:rsidR="00000000" w:rsidRPr="00000000">
        <w:rPr>
          <w:vertAlign w:val="baseline"/>
          <w:rtl w:val="0"/>
        </w:rPr>
        <w:t xml:space="preserve">Auch abstrakte Zustandsräume – etwa in der klassischen Mechanik oder Quantenmechanik – können durch Koordinaten- und Impulsfunktionen wie qᵢ(U), pᵢ(U) beschrieben werden. Krantz et al. bemerken:</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2880000" cy="2883600"/>
            <wp:effectExtent b="0" l="0" r="0" t="0"/>
            <wp:docPr id="1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880000" cy="2883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vertAlign w:val="baseline"/>
        </w:rPr>
      </w:pPr>
      <w:r w:rsidDel="00000000" w:rsidR="00000000" w:rsidRPr="00000000">
        <w:rPr>
          <w:vertAlign w:val="baseline"/>
          <w:rtl w:val="0"/>
        </w:rPr>
        <w:t xml:space="preserve">„The mathematical structure of state spaces is not confined to physical extension; it applies equally to abstract dynamic systems.“ [49]</w:t>
      </w:r>
    </w:p>
    <w:p w:rsidR="00000000" w:rsidDel="00000000" w:rsidP="00000000" w:rsidRDefault="00000000" w:rsidRPr="00000000" w14:paraId="000000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3"/>
        <w:rPr/>
      </w:pPr>
      <w:bookmarkStart w:colFirst="0" w:colLast="0" w:name="_jo595c2op2dd" w:id="3"/>
      <w:bookmarkEnd w:id="3"/>
      <w:r w:rsidDel="00000000" w:rsidR="00000000" w:rsidRPr="00000000">
        <w:rPr>
          <w:rtl w:val="0"/>
        </w:rPr>
        <w:t xml:space="preserve">3.4.5 Diskretisierung und Quantisierung des Raumes</w:t>
      </w:r>
    </w:p>
    <w:p w:rsidR="00000000" w:rsidDel="00000000" w:rsidP="00000000" w:rsidRDefault="00000000" w:rsidRPr="00000000" w14:paraId="0000008D">
      <w:pPr>
        <w:rPr>
          <w:vertAlign w:val="baseline"/>
        </w:rPr>
      </w:pPr>
      <w:r w:rsidDel="00000000" w:rsidR="00000000" w:rsidRPr="00000000">
        <w:rPr>
          <w:vertAlign w:val="baseline"/>
          <w:rtl w:val="0"/>
        </w:rPr>
        <w:t xml:space="preserve">In digitalen, rechnergestützten oder quantenphysikalischen Modellen wird Raum häufig diskret beschrieben:</w:t>
      </w:r>
    </w:p>
    <w:p w:rsidR="00000000" w:rsidDel="00000000" w:rsidP="00000000" w:rsidRDefault="00000000" w:rsidRPr="00000000" w14:paraId="0000008E">
      <w:pPr>
        <w:rPr>
          <w:vertAlign w:val="baseline"/>
        </w:rPr>
      </w:pPr>
      <w:r w:rsidDel="00000000" w:rsidR="00000000" w:rsidRPr="00000000">
        <w:rPr>
          <w:rtl w:val="0"/>
        </w:rPr>
        <w:tab/>
        <w:tab/>
      </w:r>
      <m:oMath>
        <m:r>
          <w:rPr/>
          <m:t xml:space="preserve">x, y, z: </m:t>
        </m:r>
        <m:sSub>
          <m:sSubPr>
            <m:ctrlPr>
              <w:rPr/>
            </m:ctrlPr>
          </m:sSubPr>
          <m:e>
            <m:r>
              <w:rPr/>
              <m:t xml:space="preserve">M</m:t>
            </m:r>
          </m:e>
          <m:sub>
            <m:r>
              <w:rPr/>
              <m:t xml:space="preserve">Z</m:t>
            </m:r>
          </m:sub>
        </m:sSub>
        <m:r>
          <w:rPr/>
          <m:t xml:space="preserve"> → ℤ³, U ↦ (x(U), y(U), z(U))</m:t>
        </m:r>
      </m:oMath>
      <w:r w:rsidDel="00000000" w:rsidR="00000000" w:rsidRPr="00000000">
        <w:rPr>
          <w:rtl w:val="0"/>
        </w:rPr>
        <w:tab/>
        <w:tab/>
        <w:tab/>
        <w:t xml:space="preserve">(6)</w:t>
      </w:r>
      <w:r w:rsidDel="00000000" w:rsidR="00000000" w:rsidRPr="00000000">
        <w:rPr>
          <w:rtl w:val="0"/>
        </w:rPr>
      </w:r>
    </w:p>
    <w:p w:rsidR="00000000" w:rsidDel="00000000" w:rsidP="00000000" w:rsidRDefault="00000000" w:rsidRPr="00000000" w14:paraId="0000008F">
      <w:pPr>
        <w:rPr>
          <w:vertAlign w:val="baseline"/>
        </w:rPr>
      </w:pPr>
      <w:r w:rsidDel="00000000" w:rsidR="00000000" w:rsidRPr="00000000">
        <w:rPr>
          <w:vertAlign w:val="baseline"/>
          <w:rtl w:val="0"/>
        </w:rPr>
        <w:t xml:space="preserve">Diese Diskretisierung entspricht einem Gittermodell, wie es in der Computational Physics, in Lattice-QCD oder zellulären Automaten verwendet wird. Baez und Stay erklären:</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0000" cy="28800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8800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vertAlign w:val="baseline"/>
        </w:rPr>
      </w:pPr>
      <w:r w:rsidDel="00000000" w:rsidR="00000000" w:rsidRPr="00000000">
        <w:rPr>
          <w:vertAlign w:val="baseline"/>
          <w:rtl w:val="0"/>
        </w:rPr>
        <w:t xml:space="preserve">„A discrete space need not be approximate or inferior; it is often a necessary model for systems where continuity has no empirical meaning.“ [24]</w:t>
      </w:r>
    </w:p>
    <w:p w:rsidR="00000000" w:rsidDel="00000000" w:rsidP="00000000" w:rsidRDefault="00000000" w:rsidRPr="00000000" w14:paraId="000000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pStyle w:val="Heading3"/>
        <w:rPr/>
      </w:pPr>
      <w:bookmarkStart w:colFirst="0" w:colLast="0" w:name="_evldfffkyy5s" w:id="4"/>
      <w:bookmarkEnd w:id="4"/>
      <w:r w:rsidDel="00000000" w:rsidR="00000000" w:rsidRPr="00000000">
        <w:rPr>
          <w:rtl w:val="0"/>
        </w:rPr>
        <w:t xml:space="preserve">3.4.6 Raum und Messung</w:t>
      </w:r>
    </w:p>
    <w:p w:rsidR="00000000" w:rsidDel="00000000" w:rsidP="00000000" w:rsidRDefault="00000000" w:rsidRPr="00000000" w14:paraId="00000094">
      <w:pPr>
        <w:rPr>
          <w:vertAlign w:val="baseline"/>
        </w:rPr>
      </w:pPr>
      <w:r w:rsidDel="00000000" w:rsidR="00000000" w:rsidRPr="00000000">
        <w:rPr>
          <w:vertAlign w:val="baseline"/>
          <w:rtl w:val="0"/>
        </w:rPr>
        <w:t xml:space="preserve">Raumfunktionen realisieren den Akt der Messung selbst. Es ist nicht so, dass ein Raum da wäre, der gemessen wird – vielmehr erzeugt die Messung über die Raumfunktionen erst die raumhafte Struktur. Misner et al. betonen:</w:t>
      </w:r>
    </w:p>
    <w:p w:rsidR="00000000" w:rsidDel="00000000" w:rsidP="00000000" w:rsidRDefault="00000000" w:rsidRPr="00000000" w14:paraId="00000095">
      <w:pPr>
        <w:rPr>
          <w:vertAlign w:val="baseline"/>
        </w:rPr>
      </w:pPr>
      <w:r w:rsidDel="00000000" w:rsidR="00000000" w:rsidRPr="00000000">
        <w:rPr>
          <w:vertAlign w:val="baseline"/>
          <w:rtl w:val="0"/>
        </w:rPr>
        <w:t xml:space="preserve">„Physical meaning resides not in the coordinates themselves but in the relationships derived from measurement.“ [22]</w:t>
      </w:r>
    </w:p>
    <w:p w:rsidR="00000000" w:rsidDel="00000000" w:rsidP="00000000" w:rsidRDefault="00000000" w:rsidRPr="00000000" w14:paraId="000000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Style w:val="Heading3"/>
        <w:rPr/>
      </w:pPr>
      <w:r w:rsidDel="00000000" w:rsidR="00000000" w:rsidRPr="00000000">
        <w:rPr>
          <w:rtl w:val="0"/>
        </w:rPr>
        <w:t xml:space="preserve">3.4.7 Architekturwissenschaftliche Perspektiven</w:t>
      </w:r>
    </w:p>
    <w:p w:rsidR="00000000" w:rsidDel="00000000" w:rsidP="00000000" w:rsidRDefault="00000000" w:rsidRPr="00000000" w14:paraId="00000098">
      <w:pPr>
        <w:rPr>
          <w:vertAlign w:val="baseline"/>
        </w:rPr>
      </w:pPr>
      <w:r w:rsidDel="00000000" w:rsidR="00000000" w:rsidRPr="00000000">
        <w:rPr>
          <w:vertAlign w:val="baseline"/>
          <w:rtl w:val="0"/>
        </w:rPr>
        <w:t xml:space="preserve">Auch in den Geistes- und Kulturwissenschaften findet die funktionale Raumauffassung Resonanz. In der Architekturtheorie etwa wird Raum zunehmend als relationales Gefüge von Nutzungen, Bedeutungen und Setzungen verstanden. Weyl formuliert diesen Gedanken bereits philosophisch grundlegend:</w:t>
      </w:r>
    </w:p>
    <w:p w:rsidR="00000000" w:rsidDel="00000000" w:rsidP="00000000" w:rsidRDefault="00000000" w:rsidRPr="00000000" w14:paraId="00000099">
      <w:pPr>
        <w:rPr>
          <w:vertAlign w:val="baseline"/>
        </w:rPr>
      </w:pPr>
      <w:r w:rsidDel="00000000" w:rsidR="00000000" w:rsidRPr="00000000">
        <w:rPr>
          <w:vertAlign w:val="baseline"/>
          <w:rtl w:val="0"/>
        </w:rPr>
        <w:t xml:space="preserve">„The concept of space is not imposed upon us by nature; it is a mode of thinking about relations.“ [41]</w:t>
      </w:r>
    </w:p>
    <w:p w:rsidR="00000000" w:rsidDel="00000000" w:rsidP="00000000" w:rsidRDefault="00000000" w:rsidRPr="00000000" w14:paraId="000000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B">
      <w:pPr>
        <w:pStyle w:val="Heading3"/>
        <w:rPr/>
      </w:pPr>
      <w:r w:rsidDel="00000000" w:rsidR="00000000" w:rsidRPr="00000000">
        <w:rPr>
          <w:rtl w:val="0"/>
        </w:rPr>
        <w:t xml:space="preserve">3.4.8 Diskussion und Ausblick</w:t>
      </w:r>
    </w:p>
    <w:p w:rsidR="00000000" w:rsidDel="00000000" w:rsidP="00000000" w:rsidRDefault="00000000" w:rsidRPr="00000000" w14:paraId="0000009C">
      <w:pPr>
        <w:rPr>
          <w:vertAlign w:val="baseline"/>
        </w:rPr>
      </w:pPr>
      <w:r w:rsidDel="00000000" w:rsidR="00000000" w:rsidRPr="00000000">
        <w:rPr>
          <w:vertAlign w:val="baseline"/>
          <w:rtl w:val="0"/>
        </w:rPr>
        <w:t xml:space="preserve">Der funktionale Raumbegriff ersetzt den Container durch ein dynamisches System von Zuweisungen. Er ist nicht der Hintergrund der Physik, sondern ein Produkt epistemischer Aktivität. Die funktionale Raumauffassung eröffnet ein offenes Forschungsfeld, das Physik, Geometrie, Philosophie und Technik innovativ verknüpft.</w:t>
      </w:r>
    </w:p>
    <w:p w:rsidR="00000000" w:rsidDel="00000000" w:rsidP="00000000" w:rsidRDefault="00000000" w:rsidRPr="00000000" w14:paraId="000000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3"/>
        <w:rPr/>
      </w:pPr>
      <w:r w:rsidDel="00000000" w:rsidR="00000000" w:rsidRPr="00000000">
        <w:rPr>
          <w:rtl w:val="0"/>
        </w:rPr>
        <w:t xml:space="preserve">3.4.9 Methodisch-didaktische Betrachtung</w:t>
      </w:r>
    </w:p>
    <w:p w:rsidR="00000000" w:rsidDel="00000000" w:rsidP="00000000" w:rsidRDefault="00000000" w:rsidRPr="00000000" w14:paraId="0000009F">
      <w:pPr>
        <w:rPr>
          <w:vertAlign w:val="baseline"/>
        </w:rPr>
      </w:pPr>
      <w:r w:rsidDel="00000000" w:rsidR="00000000" w:rsidRPr="00000000">
        <w:rPr>
          <w:vertAlign w:val="baseline"/>
          <w:rtl w:val="0"/>
        </w:rPr>
        <w:t xml:space="preserve">Die Vermittlung des funktionalen Raumbegriffs stellt eine didaktische Herausforderung dar, da er gegen intuitive Alltagsvorstellungen steht. Untersuchungen in der Physik- und Mathematikdidaktik zeigen, dass Schüler räumliche Strukturen oft mit festen Hintergrundmodellen assoziieren [50].</w:t>
      </w:r>
    </w:p>
    <w:p w:rsidR="00000000" w:rsidDel="00000000" w:rsidP="00000000" w:rsidRDefault="00000000" w:rsidRPr="00000000" w14:paraId="000000A0">
      <w:pPr>
        <w:rPr>
          <w:vertAlign w:val="baseline"/>
        </w:rPr>
      </w:pPr>
      <w:r w:rsidDel="00000000" w:rsidR="00000000" w:rsidRPr="00000000">
        <w:rPr>
          <w:vertAlign w:val="baseline"/>
          <w:rtl w:val="0"/>
        </w:rPr>
        <w:t xml:space="preserve">Zur Überwindung dieser Vorannahmen sind experimentelle Lernformen, Simulationen funktionaler Zuweisungen und konzeptuelle Modellvergleiche geeignet. Sfard empfiehlt metaphorisch-dialogische Settings, um das Verständnis relationaler Räume zu fördern [28]. Die Integration epistemologischer Reflexion ermöglicht es, Raum als Denkoperation und nicht als Objekt zu begreifen – ein Zugang, der insbesondere in interdisziplinären Kontexten hohe Fruchtbarkeit zeigt [28].</w:t>
      </w:r>
    </w:p>
    <w:p w:rsidR="00000000" w:rsidDel="00000000" w:rsidP="00000000" w:rsidRDefault="00000000" w:rsidRPr="00000000" w14:paraId="000000A1">
      <w:pPr>
        <w:pStyle w:val="Heading2"/>
        <w:rPr/>
      </w:pPr>
      <w:r w:rsidDel="00000000" w:rsidR="00000000" w:rsidRPr="00000000">
        <w:rPr>
          <w:rtl w:val="0"/>
        </w:rPr>
        <w:t xml:space="preserve">3.5 Die Brane-Funktion h(x, y, z): Strukturierung des funktionalen Raumes</w:t>
      </w:r>
    </w:p>
    <w:p w:rsidR="00000000" w:rsidDel="00000000" w:rsidP="00000000" w:rsidRDefault="00000000" w:rsidRPr="00000000" w14:paraId="000000A2">
      <w:pPr>
        <w:rPr>
          <w:vertAlign w:val="baseline"/>
        </w:rPr>
      </w:pPr>
      <w:r w:rsidDel="00000000" w:rsidR="00000000" w:rsidRPr="00000000">
        <w:rPr>
          <w:vertAlign w:val="baseline"/>
          <w:rtl w:val="0"/>
        </w:rPr>
        <w:t xml:space="preserve">Nachdem im vorherigen Abschnitt der Raum durch die Funktionen x(U), y(U), z(U) als emergente Koordinatenstruktur konstruiert wurde, stellt sich nun die weiterführende Frage: Welche innere Struktur wird einem solchen Raum zugewiesen, damit er physikalisch bedeutsam wird? Eine bloße Lokalisierung von Punkten reicht nicht aus, um die vielfältigen Eigenschaften realer physikalischer Systeme zu beschreiben. Vielmehr bedarf es einer überlagerten funktionalen Ordnung, die dem Raum Differenzierungen, Krümmungen, Dynamiken und Felder verleiht. Genau diese Aufgabe übernimmt die sogenannte Brane-Funktion h(x, y, z), die jedem Punkt im Raum eine reelle Größe zuordnet und damit die Grundlage für eine Vielzahl physikalischer Konzepte wie Energiedichte, Potentialstruktur oder Feldintensität bildet.</w:t>
      </w:r>
    </w:p>
    <w:p w:rsidR="00000000" w:rsidDel="00000000" w:rsidP="00000000" w:rsidRDefault="00000000" w:rsidRPr="00000000" w14:paraId="000000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3"/>
        <w:rPr/>
      </w:pPr>
      <w:r w:rsidDel="00000000" w:rsidR="00000000" w:rsidRPr="00000000">
        <w:rPr>
          <w:rtl w:val="0"/>
        </w:rPr>
        <w:t xml:space="preserve">3.5.1 Definition und Funktion der Brane-Funktion</w:t>
      </w:r>
    </w:p>
    <w:p w:rsidR="00000000" w:rsidDel="00000000" w:rsidP="00000000" w:rsidRDefault="00000000" w:rsidRPr="00000000" w14:paraId="000000A5">
      <w:pPr>
        <w:rPr>
          <w:vertAlign w:val="baseline"/>
        </w:rPr>
      </w:pPr>
      <w:r w:rsidDel="00000000" w:rsidR="00000000" w:rsidRPr="00000000">
        <w:rPr>
          <w:vertAlign w:val="baseline"/>
          <w:rtl w:val="0"/>
        </w:rPr>
        <w:t xml:space="preserve">Die Brane-Funktion ist eine skalare Feldfunktion, die formal definiert wird als:</w:t>
      </w:r>
    </w:p>
    <w:p w:rsidR="00000000" w:rsidDel="00000000" w:rsidP="00000000" w:rsidRDefault="00000000" w:rsidRPr="00000000" w14:paraId="000000A6">
      <w:pPr>
        <w:rPr>
          <w:vertAlign w:val="baseline"/>
        </w:rPr>
      </w:pPr>
      <w:r w:rsidDel="00000000" w:rsidR="00000000" w:rsidRPr="00000000">
        <w:rPr>
          <w:rtl w:val="0"/>
        </w:rPr>
        <w:tab/>
        <w:tab/>
      </w:r>
      <m:oMath>
        <m:r>
          <w:rPr/>
          <m:t xml:space="preserve">h: ℝ³ → ℝ, (x, y, z) ↦ h(x, y, z)</m:t>
        </m:r>
      </m:oMath>
      <w:r w:rsidDel="00000000" w:rsidR="00000000" w:rsidRPr="00000000">
        <w:rPr>
          <w:rtl w:val="0"/>
        </w:rPr>
        <w:tab/>
        <w:tab/>
        <w:tab/>
        <w:tab/>
        <w:t xml:space="preserve">(7)</w:t>
      </w:r>
      <w:r w:rsidDel="00000000" w:rsidR="00000000" w:rsidRPr="00000000">
        <w:rPr>
          <w:rtl w:val="0"/>
        </w:rPr>
      </w:r>
    </w:p>
    <w:p w:rsidR="00000000" w:rsidDel="00000000" w:rsidP="00000000" w:rsidRDefault="00000000" w:rsidRPr="00000000" w14:paraId="000000A7">
      <w:pPr>
        <w:rPr>
          <w:vertAlign w:val="baseline"/>
        </w:rPr>
      </w:pPr>
      <w:r w:rsidDel="00000000" w:rsidR="00000000" w:rsidRPr="00000000">
        <w:rPr>
          <w:vertAlign w:val="baseline"/>
          <w:rtl w:val="0"/>
        </w:rPr>
        <w:t xml:space="preserve">Die Werte von h(x, y, z) können je nach theoretischem Rahmen als Gravitationspotential, Energieverteilung, Informationsdichte oder andere physikalische Größen interpretiert werden. Somit transformiert die Funktion die bloße Geometrie in eine physikalisch strukturierte Raumkonfiguration.</w:t>
      </w:r>
    </w:p>
    <w:p w:rsidR="00000000" w:rsidDel="00000000" w:rsidP="00000000" w:rsidRDefault="00000000" w:rsidRPr="00000000" w14:paraId="000000A8">
      <w:pPr>
        <w:jc w:val="center"/>
        <w:rPr/>
      </w:pPr>
      <w:r w:rsidDel="00000000" w:rsidR="00000000" w:rsidRPr="00000000">
        <w:rPr/>
        <w:drawing>
          <wp:inline distB="114300" distT="114300" distL="114300" distR="114300">
            <wp:extent cx="2880000" cy="2178000"/>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880000" cy="2178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vertAlign w:val="baseline"/>
        </w:rPr>
      </w:pPr>
      <w:r w:rsidDel="00000000" w:rsidR="00000000" w:rsidRPr="00000000">
        <w:rPr>
          <w:vertAlign w:val="baseline"/>
          <w:rtl w:val="0"/>
        </w:rPr>
        <w:t xml:space="preserve">Diese funktionale Interpretation folgt dem von Differentialgeometrie und Feldtheorie geprägten Paradigma, dass Struktur nicht durch feste Eigenschaften des Raumes vorgegeben ist, sondern durch funktionale Zuweisungen emergiert. Spivak betont hierzu:</w:t>
      </w:r>
    </w:p>
    <w:p w:rsidR="00000000" w:rsidDel="00000000" w:rsidP="00000000" w:rsidRDefault="00000000" w:rsidRPr="00000000" w14:paraId="000000AA">
      <w:pPr>
        <w:rPr>
          <w:vertAlign w:val="baseline"/>
        </w:rPr>
      </w:pPr>
      <w:r w:rsidDel="00000000" w:rsidR="00000000" w:rsidRPr="00000000">
        <w:rPr>
          <w:vertAlign w:val="baseline"/>
          <w:rtl w:val="0"/>
        </w:rPr>
        <w:t xml:space="preserve">„The curvature, metric, and dynamics of space all derive from mappings that assign quantities to points in a manifold.“ [30]</w:t>
      </w:r>
    </w:p>
    <w:p w:rsidR="00000000" w:rsidDel="00000000" w:rsidP="00000000" w:rsidRDefault="00000000" w:rsidRPr="00000000" w14:paraId="000000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pStyle w:val="Heading3"/>
        <w:rPr/>
      </w:pPr>
      <w:r w:rsidDel="00000000" w:rsidR="00000000" w:rsidRPr="00000000">
        <w:rPr>
          <w:rtl w:val="0"/>
        </w:rPr>
        <w:t xml:space="preserve">3.5.2 Modellbeispiele: Stufen der Raumstruktur</w:t>
      </w:r>
    </w:p>
    <w:p w:rsidR="00000000" w:rsidDel="00000000" w:rsidP="00000000" w:rsidRDefault="00000000" w:rsidRPr="00000000" w14:paraId="000000AD">
      <w:pPr>
        <w:rPr>
          <w:vertAlign w:val="baseline"/>
        </w:rPr>
      </w:pPr>
      <w:r w:rsidDel="00000000" w:rsidR="00000000" w:rsidRPr="00000000">
        <w:rPr>
          <w:vertAlign w:val="baseline"/>
          <w:rtl w:val="0"/>
        </w:rPr>
        <w:t xml:space="preserve">Durch unterschiedliche Formen der Brane-Funktion können verschiedene physikalische Szenarien modelliert werden. Die folgende Tabelle veranschaulicht exemplarisch typische Modellfälle:</w:t>
      </w:r>
    </w:p>
    <w:tbl>
      <w:tblPr>
        <w:tblStyle w:val="Table1"/>
        <w:tblW w:w="8640.0" w:type="dxa"/>
        <w:jc w:val="left"/>
        <w:tblLayout w:type="fixed"/>
        <w:tblLook w:val="0400"/>
      </w:tblPr>
      <w:tblGrid>
        <w:gridCol w:w="1500"/>
        <w:gridCol w:w="4845"/>
        <w:gridCol w:w="2295"/>
        <w:tblGridChange w:id="0">
          <w:tblGrid>
            <w:gridCol w:w="1500"/>
            <w:gridCol w:w="4845"/>
            <w:gridCol w:w="2295"/>
          </w:tblGrid>
        </w:tblGridChange>
      </w:tblGrid>
      <w:tr>
        <w:trPr>
          <w:cantSplit w:val="0"/>
          <w:tblHeader w:val="1"/>
        </w:trPr>
        <w:tc>
          <w:tcPr>
            <w:vAlign w:val="center"/>
          </w:tcPr>
          <w:p w:rsidR="00000000" w:rsidDel="00000000" w:rsidP="00000000" w:rsidRDefault="00000000" w:rsidRPr="00000000" w14:paraId="000000AE">
            <w:pPr>
              <w:rPr>
                <w:b w:val="1"/>
              </w:rPr>
            </w:pPr>
            <w:r w:rsidDel="00000000" w:rsidR="00000000" w:rsidRPr="00000000">
              <w:rPr>
                <w:b w:val="1"/>
                <w:rtl w:val="0"/>
              </w:rPr>
              <w:t xml:space="preserve">Stufe</w:t>
            </w:r>
          </w:p>
        </w:tc>
        <w:tc>
          <w:tcPr>
            <w:vAlign w:val="center"/>
          </w:tcPr>
          <w:p w:rsidR="00000000" w:rsidDel="00000000" w:rsidP="00000000" w:rsidRDefault="00000000" w:rsidRPr="00000000" w14:paraId="000000AF">
            <w:pPr>
              <w:rPr>
                <w:b w:val="1"/>
              </w:rPr>
            </w:pPr>
            <w:r w:rsidDel="00000000" w:rsidR="00000000" w:rsidRPr="00000000">
              <w:rPr>
                <w:b w:val="1"/>
                <w:rtl w:val="0"/>
              </w:rPr>
              <w:t xml:space="preserve">Funktion</w:t>
            </w:r>
          </w:p>
        </w:tc>
        <w:tc>
          <w:tcPr>
            <w:vAlign w:val="center"/>
          </w:tcPr>
          <w:p w:rsidR="00000000" w:rsidDel="00000000" w:rsidP="00000000" w:rsidRDefault="00000000" w:rsidRPr="00000000" w14:paraId="000000B0">
            <w:pPr>
              <w:rPr>
                <w:b w:val="1"/>
              </w:rPr>
            </w:pPr>
            <w:r w:rsidDel="00000000" w:rsidR="00000000" w:rsidRPr="00000000">
              <w:rPr>
                <w:b w:val="1"/>
                <w:rtl w:val="0"/>
              </w:rPr>
              <w:t xml:space="preserve">Skala</w:t>
            </w:r>
          </w:p>
        </w:tc>
      </w:tr>
      <w:tr>
        <w:trPr>
          <w:cantSplit w:val="0"/>
          <w:tblHeader w:val="0"/>
        </w:trPr>
        <w:tc>
          <w:tcPr>
            <w:vAlign w:val="center"/>
          </w:tcPr>
          <w:p w:rsidR="00000000" w:rsidDel="00000000" w:rsidP="00000000" w:rsidRDefault="00000000" w:rsidRPr="00000000" w14:paraId="000000B1">
            <w:pPr>
              <w:rPr/>
            </w:pPr>
            <w:r w:rsidDel="00000000" w:rsidR="00000000" w:rsidRPr="00000000">
              <w:rPr>
                <w:rtl w:val="0"/>
              </w:rPr>
              <w:t xml:space="preserve">Flach</w:t>
            </w:r>
          </w:p>
        </w:tc>
        <w:tc>
          <w:tcPr>
            <w:vAlign w:val="center"/>
          </w:tcPr>
          <w:p w:rsidR="00000000" w:rsidDel="00000000" w:rsidP="00000000" w:rsidRDefault="00000000" w:rsidRPr="00000000" w14:paraId="000000B2">
            <w:pPr>
              <w:rPr/>
            </w:pPr>
            <m:oMath>
              <m:r>
                <w:rPr/>
                <m:t xml:space="preserve">f(x, y) = 1</m:t>
              </m:r>
            </m:oMath>
            <w:r w:rsidDel="00000000" w:rsidR="00000000" w:rsidRPr="00000000">
              <w:rPr>
                <w:rtl w:val="0"/>
              </w:rPr>
            </w:r>
          </w:p>
        </w:tc>
        <w:tc>
          <w:tcPr>
            <w:vAlign w:val="center"/>
          </w:tcPr>
          <w:p w:rsidR="00000000" w:rsidDel="00000000" w:rsidP="00000000" w:rsidRDefault="00000000" w:rsidRPr="00000000" w14:paraId="000000B3">
            <w:pPr>
              <w:rPr/>
            </w:pPr>
            <w:r w:rsidDel="00000000" w:rsidR="00000000" w:rsidRPr="00000000">
              <w:rPr>
                <w:rtl w:val="0"/>
              </w:rPr>
              <w:t xml:space="preserve">100–10² km</w:t>
            </w:r>
          </w:p>
        </w:tc>
      </w:tr>
      <w:tr>
        <w:trPr>
          <w:cantSplit w:val="0"/>
          <w:tblHeader w:val="0"/>
        </w:trPr>
        <w:tc>
          <w:tcPr>
            <w:vAlign w:val="center"/>
          </w:tcPr>
          <w:p w:rsidR="00000000" w:rsidDel="00000000" w:rsidP="00000000" w:rsidRDefault="00000000" w:rsidRPr="00000000" w14:paraId="000000B4">
            <w:pPr>
              <w:rPr/>
            </w:pPr>
            <w:r w:rsidDel="00000000" w:rsidR="00000000" w:rsidRPr="00000000">
              <w:rPr>
                <w:rtl w:val="0"/>
              </w:rPr>
              <w:t xml:space="preserve">Gekrümmt</w:t>
            </w:r>
          </w:p>
        </w:tc>
        <w:tc>
          <w:tcPr>
            <w:vAlign w:val="center"/>
          </w:tcPr>
          <w:p w:rsidR="00000000" w:rsidDel="00000000" w:rsidP="00000000" w:rsidRDefault="00000000" w:rsidRPr="00000000" w14:paraId="000000B5">
            <w:pPr>
              <w:rPr/>
            </w:pPr>
            <m:oMath>
              <m:r>
                <w:rPr/>
                <m:t xml:space="preserve">f(x, y) =-</m:t>
              </m:r>
              <m:f>
                <m:fPr>
                  <m:ctrlPr>
                    <w:rPr/>
                  </m:ctrlPr>
                </m:fPr>
                <m:num>
                  <m:r>
                    <w:rPr/>
                    <m:t xml:space="preserve">1</m:t>
                  </m:r>
                </m:num>
                <m:den>
                  <m:r>
                    <w:rPr/>
                    <m:t xml:space="preserve"> (x² + y² + 0,01)</m:t>
                  </m:r>
                </m:den>
              </m:f>
            </m:oMath>
            <w:r w:rsidDel="00000000" w:rsidR="00000000" w:rsidRPr="00000000">
              <w:rPr>
                <w:rtl w:val="0"/>
              </w:rPr>
            </w:r>
          </w:p>
        </w:tc>
        <w:tc>
          <w:tcPr>
            <w:vAlign w:val="center"/>
          </w:tcPr>
          <w:p w:rsidR="00000000" w:rsidDel="00000000" w:rsidP="00000000" w:rsidRDefault="00000000" w:rsidRPr="00000000" w14:paraId="000000B6">
            <w:pPr>
              <w:rPr/>
            </w:pPr>
            <w:r w:rsidDel="00000000" w:rsidR="00000000" w:rsidRPr="00000000">
              <w:rPr>
                <w:rtl w:val="0"/>
              </w:rPr>
              <w:t xml:space="preserve">10²–10⁴ km</w:t>
            </w:r>
          </w:p>
        </w:tc>
      </w:tr>
      <w:tr>
        <w:trPr>
          <w:cantSplit w:val="0"/>
          <w:tblHeader w:val="0"/>
        </w:trPr>
        <w:tc>
          <w:tcPr>
            <w:vAlign w:val="center"/>
          </w:tcPr>
          <w:p w:rsidR="00000000" w:rsidDel="00000000" w:rsidP="00000000" w:rsidRDefault="00000000" w:rsidRPr="00000000" w14:paraId="000000B7">
            <w:pPr>
              <w:rPr/>
            </w:pPr>
            <w:r w:rsidDel="00000000" w:rsidR="00000000" w:rsidRPr="00000000">
              <w:rPr>
                <w:rtl w:val="0"/>
              </w:rPr>
              <w:t xml:space="preserve">Mehrkörper</w:t>
            </w:r>
          </w:p>
        </w:tc>
        <w:tc>
          <w:tcPr>
            <w:vAlign w:val="center"/>
          </w:tcPr>
          <w:p w:rsidR="00000000" w:rsidDel="00000000" w:rsidP="00000000" w:rsidRDefault="00000000" w:rsidRPr="00000000" w14:paraId="000000B8">
            <w:pPr>
              <w:rPr/>
            </w:pPr>
            <m:oMath>
              <m:r>
                <w:rPr/>
                <m:t xml:space="preserve">f(x, y) =-</m:t>
              </m:r>
              <m:f>
                <m:fPr>
                  <m:ctrlPr>
                    <w:rPr/>
                  </m:ctrlPr>
                </m:fPr>
                <m:num>
                  <m:r>
                    <w:rPr/>
                    <m:t xml:space="preserve">1</m:t>
                  </m:r>
                </m:num>
                <m:den>
                  <m:r>
                    <w:rPr/>
                    <m:t xml:space="preserve">r₁</m:t>
                  </m:r>
                </m:den>
              </m:f>
              <m:r>
                <w:rPr/>
                <m:t xml:space="preserve">-</m:t>
              </m:r>
              <m:f>
                <m:fPr>
                  <m:ctrlPr>
                    <w:rPr/>
                  </m:ctrlPr>
                </m:fPr>
                <m:num>
                  <m:r>
                    <w:rPr/>
                    <m:t xml:space="preserve">0,5</m:t>
                  </m:r>
                </m:num>
                <m:den>
                  <m:r>
                    <w:rPr/>
                    <m:t xml:space="preserve"> r₂</m:t>
                  </m:r>
                </m:den>
              </m:f>
              <m:r>
                <w:rPr/>
                <m:t xml:space="preserve"> </m:t>
              </m:r>
            </m:oMath>
            <w:r w:rsidDel="00000000" w:rsidR="00000000" w:rsidRPr="00000000">
              <w:rPr>
                <w:rtl w:val="0"/>
              </w:rPr>
            </w:r>
          </w:p>
        </w:tc>
        <w:tc>
          <w:tcPr>
            <w:vAlign w:val="center"/>
          </w:tcPr>
          <w:p w:rsidR="00000000" w:rsidDel="00000000" w:rsidP="00000000" w:rsidRDefault="00000000" w:rsidRPr="00000000" w14:paraId="000000B9">
            <w:pPr>
              <w:rPr/>
            </w:pPr>
            <w:r w:rsidDel="00000000" w:rsidR="00000000" w:rsidRPr="00000000">
              <w:rPr>
                <w:rtl w:val="0"/>
              </w:rPr>
              <w:t xml:space="preserve">10⁵–10⁶ km</w:t>
            </w:r>
          </w:p>
        </w:tc>
      </w:tr>
      <w:tr>
        <w:trPr>
          <w:cantSplit w:val="0"/>
          <w:tblHeader w:val="0"/>
        </w:trPr>
        <w:tc>
          <w:tcPr>
            <w:vAlign w:val="center"/>
          </w:tcPr>
          <w:p w:rsidR="00000000" w:rsidDel="00000000" w:rsidP="00000000" w:rsidRDefault="00000000" w:rsidRPr="00000000" w14:paraId="000000BA">
            <w:pPr>
              <w:rPr/>
            </w:pPr>
            <w:r w:rsidDel="00000000" w:rsidR="00000000" w:rsidRPr="00000000">
              <w:rPr>
                <w:rtl w:val="0"/>
              </w:rPr>
              <w:t xml:space="preserve">Extrem</w:t>
            </w:r>
          </w:p>
        </w:tc>
        <w:tc>
          <w:tcPr>
            <w:vAlign w:val="center"/>
          </w:tcPr>
          <w:p w:rsidR="00000000" w:rsidDel="00000000" w:rsidP="00000000" w:rsidRDefault="00000000" w:rsidRPr="00000000" w14:paraId="000000BB">
            <w:pPr>
              <w:rPr/>
            </w:pPr>
            <m:oMath>
              <m:r>
                <w:rPr/>
                <m:t xml:space="preserve">f(x, y) =-</m:t>
              </m:r>
              <m:f>
                <m:fPr>
                  <m:ctrlPr>
                    <w:rPr/>
                  </m:ctrlPr>
                </m:fPr>
                <m:num>
                  <m:r>
                    <w:rPr/>
                    <m:t xml:space="preserve">1</m:t>
                  </m:r>
                </m:num>
                <m:den>
                  <m:r>
                    <w:rPr/>
                    <m:t xml:space="preserve">r</m:t>
                  </m:r>
                </m:den>
              </m:f>
              <m:r>
                <w:rPr/>
                <m:t xml:space="preserve"> +</m:t>
              </m:r>
              <m:f>
                <m:fPr>
                  <m:ctrlPr>
                    <w:rPr/>
                  </m:ctrlPr>
                </m:fPr>
                <m:num>
                  <m:r>
                    <w:rPr/>
                    <m:t xml:space="preserve">0,3·sin(r)</m:t>
                  </m:r>
                </m:num>
                <m:den>
                  <m:r>
                    <w:rPr/>
                    <m:t xml:space="preserve">r</m:t>
                  </m:r>
                </m:den>
              </m:f>
              <m:r>
                <w:rPr/>
                <m:t xml:space="preserve">   </m:t>
              </m:r>
            </m:oMath>
            <w:r w:rsidDel="00000000" w:rsidR="00000000" w:rsidRPr="00000000">
              <w:rPr>
                <w:rtl w:val="0"/>
              </w:rPr>
            </w:r>
          </w:p>
        </w:tc>
        <w:tc>
          <w:tcPr>
            <w:vAlign w:val="center"/>
          </w:tcPr>
          <w:p w:rsidR="00000000" w:rsidDel="00000000" w:rsidP="00000000" w:rsidRDefault="00000000" w:rsidRPr="00000000" w14:paraId="000000BC">
            <w:pPr>
              <w:rPr/>
            </w:pPr>
            <w:r w:rsidDel="00000000" w:rsidR="00000000" w:rsidRPr="00000000">
              <w:rPr>
                <w:rtl w:val="0"/>
              </w:rPr>
              <w:t xml:space="preserve">10⁸–10⁹ km</w:t>
            </w:r>
          </w:p>
        </w:tc>
      </w:tr>
    </w:tbl>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0000" cy="2883600"/>
            <wp:effectExtent b="0" l="0" r="0" t="0"/>
            <wp:docPr id="1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880000" cy="2883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Die Brane-Funktion fungiert hier als abstrakter Träger physikalischer Strukturgesetze. Sie verleiht dem Raum lokal unterschiedliche Eigenschaften, die in Relativität, Quantenmechanik oder Kosmologie relevant sind. Der funktionale Formalismus ersetzt dabei feste physikalische Objekte durch kontextuell definierte Strukturfelder – eine methodische Umstellung mit tiefgreifenden Implikationen für das physikalische Weltbild [55].</w:t>
      </w:r>
    </w:p>
    <w:p w:rsidR="00000000" w:rsidDel="00000000" w:rsidP="00000000" w:rsidRDefault="00000000" w:rsidRPr="00000000" w14:paraId="000000B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0">
      <w:pPr>
        <w:pStyle w:val="Heading3"/>
        <w:rPr/>
      </w:pPr>
      <w:r w:rsidDel="00000000" w:rsidR="00000000" w:rsidRPr="00000000">
        <w:rPr>
          <w:rtl w:val="0"/>
        </w:rPr>
        <w:t xml:space="preserve">3.5.3 Wahrnehmung im Punkt P: Die Rolle des Beobachters</w:t>
      </w:r>
    </w:p>
    <w:p w:rsidR="00000000" w:rsidDel="00000000" w:rsidP="00000000" w:rsidRDefault="00000000" w:rsidRPr="00000000" w14:paraId="000000C1">
      <w:pPr>
        <w:rPr>
          <w:vertAlign w:val="baseline"/>
        </w:rPr>
      </w:pPr>
      <w:r w:rsidDel="00000000" w:rsidR="00000000" w:rsidRPr="00000000">
        <w:rPr>
          <w:vertAlign w:val="baseline"/>
          <w:rtl w:val="0"/>
        </w:rPr>
        <w:t xml:space="preserve">Im funktionalen Bezugssystem existiert keine absolute Raumstruktur. Jeder Punkt P ∈ ℝ³ erfährt seine Bedeutung ausschließlich durch die dort gültige Funktionsausprägung von h(x, y, z). Dies hat tiefgreifende Konsequenzen für die Wahrnehmung physikalischer Phänomene:</w:t>
      </w:r>
    </w:p>
    <w:tbl>
      <w:tblPr>
        <w:tblStyle w:val="Table2"/>
        <w:tblW w:w="8805.0" w:type="dxa"/>
        <w:jc w:val="left"/>
        <w:tblLayout w:type="fixed"/>
        <w:tblLook w:val="0400"/>
      </w:tblPr>
      <w:tblGrid>
        <w:gridCol w:w="2040"/>
        <w:gridCol w:w="6765"/>
        <w:tblGridChange w:id="0">
          <w:tblGrid>
            <w:gridCol w:w="2040"/>
            <w:gridCol w:w="6765"/>
          </w:tblGrid>
        </w:tblGridChange>
      </w:tblGrid>
      <w:tr>
        <w:trPr>
          <w:cantSplit w:val="0"/>
          <w:tblHeader w:val="1"/>
        </w:trPr>
        <w:tc>
          <w:tcPr>
            <w:vAlign w:val="center"/>
          </w:tcPr>
          <w:p w:rsidR="00000000" w:rsidDel="00000000" w:rsidP="00000000" w:rsidRDefault="00000000" w:rsidRPr="00000000" w14:paraId="000000C2">
            <w:pPr>
              <w:rPr>
                <w:b w:val="1"/>
              </w:rPr>
            </w:pPr>
            <w:r w:rsidDel="00000000" w:rsidR="00000000" w:rsidRPr="00000000">
              <w:rPr>
                <w:b w:val="1"/>
                <w:rtl w:val="0"/>
              </w:rPr>
              <w:t xml:space="preserve">Strukturtyp</w:t>
            </w:r>
          </w:p>
        </w:tc>
        <w:tc>
          <w:tcPr>
            <w:vAlign w:val="center"/>
          </w:tcPr>
          <w:p w:rsidR="00000000" w:rsidDel="00000000" w:rsidP="00000000" w:rsidRDefault="00000000" w:rsidRPr="00000000" w14:paraId="000000C3">
            <w:pPr>
              <w:rPr>
                <w:b w:val="1"/>
              </w:rPr>
            </w:pPr>
            <w:r w:rsidDel="00000000" w:rsidR="00000000" w:rsidRPr="00000000">
              <w:rPr>
                <w:b w:val="1"/>
                <w:rtl w:val="0"/>
              </w:rPr>
              <w:t xml:space="preserve">Erlebnis im Punkt P</w:t>
            </w:r>
          </w:p>
        </w:tc>
      </w:tr>
      <w:tr>
        <w:trPr>
          <w:cantSplit w:val="0"/>
          <w:tblHeader w:val="0"/>
        </w:trPr>
        <w:tc>
          <w:tcPr>
            <w:vAlign w:val="center"/>
          </w:tcPr>
          <w:p w:rsidR="00000000" w:rsidDel="00000000" w:rsidP="00000000" w:rsidRDefault="00000000" w:rsidRPr="00000000" w14:paraId="000000C4">
            <w:pPr>
              <w:rPr/>
            </w:pPr>
            <w:r w:rsidDel="00000000" w:rsidR="00000000" w:rsidRPr="00000000">
              <w:rPr>
                <w:rtl w:val="0"/>
              </w:rPr>
              <w:t xml:space="preserve">Flach</w:t>
            </w:r>
          </w:p>
        </w:tc>
        <w:tc>
          <w:tcPr>
            <w:vAlign w:val="center"/>
          </w:tcPr>
          <w:p w:rsidR="00000000" w:rsidDel="00000000" w:rsidP="00000000" w:rsidRDefault="00000000" w:rsidRPr="00000000" w14:paraId="000000C5">
            <w:pPr>
              <w:rPr/>
            </w:pPr>
            <w:r w:rsidDel="00000000" w:rsidR="00000000" w:rsidRPr="00000000">
              <w:rPr>
                <w:rtl w:val="0"/>
              </w:rPr>
              <w:t xml:space="preserve">Homogene Raumzeit ohne bevorzugte Richtung</w:t>
            </w:r>
          </w:p>
        </w:tc>
      </w:tr>
      <w:tr>
        <w:trPr>
          <w:cantSplit w:val="0"/>
          <w:tblHeader w:val="0"/>
        </w:trPr>
        <w:tc>
          <w:tcPr>
            <w:vAlign w:val="center"/>
          </w:tcPr>
          <w:p w:rsidR="00000000" w:rsidDel="00000000" w:rsidP="00000000" w:rsidRDefault="00000000" w:rsidRPr="00000000" w14:paraId="000000C6">
            <w:pPr>
              <w:rPr/>
            </w:pPr>
            <w:r w:rsidDel="00000000" w:rsidR="00000000" w:rsidRPr="00000000">
              <w:rPr>
                <w:rtl w:val="0"/>
              </w:rPr>
              <w:t xml:space="preserve">Gekrümmt</w:t>
            </w:r>
          </w:p>
        </w:tc>
        <w:tc>
          <w:tcPr>
            <w:vAlign w:val="center"/>
          </w:tcPr>
          <w:p w:rsidR="00000000" w:rsidDel="00000000" w:rsidP="00000000" w:rsidRDefault="00000000" w:rsidRPr="00000000" w14:paraId="000000C7">
            <w:pPr>
              <w:rPr/>
            </w:pPr>
            <w:r w:rsidDel="00000000" w:rsidR="00000000" w:rsidRPr="00000000">
              <w:rPr>
                <w:rtl w:val="0"/>
              </w:rPr>
              <w:t xml:space="preserve">Richtungsabhängigkeit, Zeitdilatation</w:t>
            </w:r>
          </w:p>
        </w:tc>
      </w:tr>
      <w:tr>
        <w:trPr>
          <w:cantSplit w:val="0"/>
          <w:tblHeader w:val="0"/>
        </w:trPr>
        <w:tc>
          <w:tcPr>
            <w:vAlign w:val="center"/>
          </w:tcPr>
          <w:p w:rsidR="00000000" w:rsidDel="00000000" w:rsidP="00000000" w:rsidRDefault="00000000" w:rsidRPr="00000000" w14:paraId="000000C8">
            <w:pPr>
              <w:rPr/>
            </w:pPr>
            <w:r w:rsidDel="00000000" w:rsidR="00000000" w:rsidRPr="00000000">
              <w:rPr>
                <w:rtl w:val="0"/>
              </w:rPr>
              <w:t xml:space="preserve">Mehrkörper</w:t>
            </w:r>
          </w:p>
        </w:tc>
        <w:tc>
          <w:tcPr>
            <w:vAlign w:val="center"/>
          </w:tcPr>
          <w:p w:rsidR="00000000" w:rsidDel="00000000" w:rsidP="00000000" w:rsidRDefault="00000000" w:rsidRPr="00000000" w14:paraId="000000C9">
            <w:pPr>
              <w:rPr/>
            </w:pPr>
            <w:r w:rsidDel="00000000" w:rsidR="00000000" w:rsidRPr="00000000">
              <w:rPr>
                <w:rtl w:val="0"/>
              </w:rPr>
              <w:t xml:space="preserve">Instabile Gleichgewichtsbedingungen</w:t>
            </w:r>
          </w:p>
        </w:tc>
      </w:tr>
      <w:tr>
        <w:trPr>
          <w:cantSplit w:val="0"/>
          <w:tblHeader w:val="0"/>
        </w:trPr>
        <w:tc>
          <w:tcPr>
            <w:vAlign w:val="center"/>
          </w:tcPr>
          <w:p w:rsidR="00000000" w:rsidDel="00000000" w:rsidP="00000000" w:rsidRDefault="00000000" w:rsidRPr="00000000" w14:paraId="000000CA">
            <w:pPr>
              <w:rPr/>
            </w:pPr>
            <w:r w:rsidDel="00000000" w:rsidR="00000000" w:rsidRPr="00000000">
              <w:rPr>
                <w:rtl w:val="0"/>
              </w:rPr>
              <w:t xml:space="preserve">Extrem</w:t>
            </w:r>
          </w:p>
        </w:tc>
        <w:tc>
          <w:tcPr>
            <w:vAlign w:val="center"/>
          </w:tcPr>
          <w:p w:rsidR="00000000" w:rsidDel="00000000" w:rsidP="00000000" w:rsidRDefault="00000000" w:rsidRPr="00000000" w14:paraId="000000CB">
            <w:pPr>
              <w:rPr/>
            </w:pPr>
            <w:r w:rsidDel="00000000" w:rsidR="00000000" w:rsidRPr="00000000">
              <w:rPr>
                <w:rtl w:val="0"/>
              </w:rPr>
              <w:t xml:space="preserve">Singularitätsnahe Phänomene, z. B. Lichtstillstand</w:t>
            </w:r>
          </w:p>
        </w:tc>
      </w:tr>
    </w:tbl>
    <w:p w:rsidR="00000000" w:rsidDel="00000000" w:rsidP="00000000" w:rsidRDefault="00000000" w:rsidRPr="00000000" w14:paraId="000000CC">
      <w:pPr>
        <w:rPr>
          <w:vertAlign w:val="baseline"/>
        </w:rPr>
      </w:pPr>
      <w:r w:rsidDel="00000000" w:rsidR="00000000" w:rsidRPr="00000000">
        <w:rPr>
          <w:vertAlign w:val="baseline"/>
          <w:rtl w:val="0"/>
        </w:rPr>
        <w:t xml:space="preserve">Ein bekanntes Beispiel ist das GPS-System, bei dem Gravitationsunterschiede – also Unterschiede in der Brane-Funktion – relativistische Zeitabweichungen verursachen. Ashby betont:</w:t>
      </w:r>
    </w:p>
    <w:p w:rsidR="00000000" w:rsidDel="00000000" w:rsidP="00000000" w:rsidRDefault="00000000" w:rsidRPr="00000000" w14:paraId="000000CD">
      <w:pPr>
        <w:rPr>
          <w:vertAlign w:val="baseline"/>
        </w:rPr>
      </w:pPr>
      <w:r w:rsidDel="00000000" w:rsidR="00000000" w:rsidRPr="00000000">
        <w:rPr>
          <w:vertAlign w:val="baseline"/>
          <w:rtl w:val="0"/>
        </w:rPr>
        <w:t xml:space="preserve">„Relativistic time corrections due to gravitational potential differences are essential for the accuracy of GPS.“ [52]</w:t>
      </w:r>
    </w:p>
    <w:p w:rsidR="00000000" w:rsidDel="00000000" w:rsidP="00000000" w:rsidRDefault="00000000" w:rsidRPr="00000000" w14:paraId="000000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pStyle w:val="Heading3"/>
        <w:rPr/>
      </w:pPr>
      <w:r w:rsidDel="00000000" w:rsidR="00000000" w:rsidRPr="00000000">
        <w:rPr>
          <w:rtl w:val="0"/>
        </w:rPr>
        <w:t xml:space="preserve">3.5.4 Mathematische Konsequenz: Raum-Zeit-Metrik aus der Brane-Funktion</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Brane-Funktion erlaubt nicht nur die Interpretation physikalischer Felder, sondern auch die Ableitung einer Raum-Zeit-Metrik. Eine mögliche Form lautet:</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Times New Roman" w:cs="Times New Roman" w:eastAsia="Times New Roman" w:hAnsi="Times New Roman"/>
            <w:sz w:val="24"/>
            <w:szCs w:val="24"/>
          </w:rPr>
          <m:t xml:space="preserve">ds² = –f(x, y) dt²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f(x, y)</m:t>
            </m:r>
          </m:den>
        </m:f>
        <m:r>
          <w:rPr>
            <w:rFonts w:ascii="Times New Roman" w:cs="Times New Roman" w:eastAsia="Times New Roman" w:hAnsi="Times New Roman"/>
            <w:sz w:val="24"/>
            <w:szCs w:val="24"/>
          </w:rPr>
          <m:t xml:space="preserve">(dx² + dy²)</m:t>
        </m:r>
      </m:oMath>
      <w:r w:rsidDel="00000000" w:rsidR="00000000" w:rsidRPr="00000000">
        <w:rPr>
          <w:rFonts w:ascii="Times New Roman" w:cs="Times New Roman" w:eastAsia="Times New Roman" w:hAnsi="Times New Roman"/>
          <w:sz w:val="24"/>
          <w:szCs w:val="24"/>
          <w:rtl w:val="0"/>
        </w:rPr>
        <w:tab/>
        <w:tab/>
        <w:tab/>
        <w:t xml:space="preserve">(9)</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Diese Metrik erinnert an Schwarzschild-ähnliche Lösungen in der allgemeinen Relativitätstheorie, wird im funktionalen Modell aber als epistemische Struktur gedeutet: Der geometrische Charakter der Raumzeit ist nicht ontologisch gegeben, sondern funktional zugewiesen. Penrose bemerkt dazu:</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structure of space-time is not imposed upon the system; it arises from the physical fields themselves.“ [48]</w:t>
      </w:r>
    </w:p>
    <w:p w:rsidR="00000000" w:rsidDel="00000000" w:rsidP="00000000" w:rsidRDefault="00000000" w:rsidRPr="00000000" w14:paraId="000000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3"/>
        <w:rPr/>
      </w:pPr>
      <w:r w:rsidDel="00000000" w:rsidR="00000000" w:rsidRPr="00000000">
        <w:rPr>
          <w:rtl w:val="0"/>
        </w:rPr>
        <w:t xml:space="preserve">3.5.5 Reflexive Funktionalität und erkenntnistheoretischer Mehrwert</w:t>
      </w:r>
    </w:p>
    <w:p w:rsidR="00000000" w:rsidDel="00000000" w:rsidP="00000000" w:rsidRDefault="00000000" w:rsidRPr="00000000" w14:paraId="000000D6">
      <w:pPr>
        <w:rPr>
          <w:vertAlign w:val="baseline"/>
        </w:rPr>
      </w:pPr>
      <w:r w:rsidDel="00000000" w:rsidR="00000000" w:rsidRPr="00000000">
        <w:rPr>
          <w:vertAlign w:val="baseline"/>
          <w:rtl w:val="0"/>
        </w:rPr>
        <w:t xml:space="preserve">Das funktionale Bezugssystem besitzt eine bemerkenswerte Eigenschaft: Es ist reflexiv. Der Beobachter konstruiert die Struktur, innerhalb derer er sich selbst lokalisiert. Das unterscheidet das funktionale Modell grundlegend von klassisch-ontologischen Zugängen:</w:t>
      </w:r>
    </w:p>
    <w:tbl>
      <w:tblPr>
        <w:tblStyle w:val="Table3"/>
        <w:tblW w:w="10470.0" w:type="dxa"/>
        <w:jc w:val="left"/>
        <w:tblLayout w:type="fixed"/>
        <w:tblLook w:val="0400"/>
      </w:tblPr>
      <w:tblGrid>
        <w:gridCol w:w="1440"/>
        <w:gridCol w:w="3495"/>
        <w:gridCol w:w="2670"/>
        <w:gridCol w:w="2865"/>
        <w:tblGridChange w:id="0">
          <w:tblGrid>
            <w:gridCol w:w="1440"/>
            <w:gridCol w:w="3495"/>
            <w:gridCol w:w="2670"/>
            <w:gridCol w:w="2865"/>
          </w:tblGrid>
        </w:tblGridChange>
      </w:tblGrid>
      <w:tr>
        <w:trPr>
          <w:cantSplit w:val="0"/>
          <w:tblHeader w:val="1"/>
        </w:trPr>
        <w:tc>
          <w:tcPr>
            <w:vAlign w:val="center"/>
          </w:tcPr>
          <w:p w:rsidR="00000000" w:rsidDel="00000000" w:rsidP="00000000" w:rsidRDefault="00000000" w:rsidRPr="00000000" w14:paraId="000000D7">
            <w:pPr>
              <w:rPr>
                <w:b w:val="1"/>
              </w:rPr>
            </w:pPr>
            <w:r w:rsidDel="00000000" w:rsidR="00000000" w:rsidRPr="00000000">
              <w:rPr>
                <w:b w:val="1"/>
                <w:rtl w:val="0"/>
              </w:rPr>
              <w:t xml:space="preserve">Modelltyp</w:t>
            </w:r>
          </w:p>
        </w:tc>
        <w:tc>
          <w:tcPr>
            <w:vAlign w:val="center"/>
          </w:tcPr>
          <w:p w:rsidR="00000000" w:rsidDel="00000000" w:rsidP="00000000" w:rsidRDefault="00000000" w:rsidRPr="00000000" w14:paraId="000000D8">
            <w:pPr>
              <w:rPr>
                <w:b w:val="1"/>
              </w:rPr>
            </w:pPr>
            <w:r w:rsidDel="00000000" w:rsidR="00000000" w:rsidRPr="00000000">
              <w:rPr>
                <w:b w:val="1"/>
                <w:rtl w:val="0"/>
              </w:rPr>
              <w:t xml:space="preserve">Raumverständnis</w:t>
            </w:r>
          </w:p>
        </w:tc>
        <w:tc>
          <w:tcPr>
            <w:vAlign w:val="center"/>
          </w:tcPr>
          <w:p w:rsidR="00000000" w:rsidDel="00000000" w:rsidP="00000000" w:rsidRDefault="00000000" w:rsidRPr="00000000" w14:paraId="000000D9">
            <w:pPr>
              <w:rPr>
                <w:b w:val="1"/>
              </w:rPr>
            </w:pPr>
            <w:r w:rsidDel="00000000" w:rsidR="00000000" w:rsidRPr="00000000">
              <w:rPr>
                <w:b w:val="1"/>
                <w:rtl w:val="0"/>
              </w:rPr>
              <w:t xml:space="preserve">Beobachterrolle</w:t>
            </w:r>
          </w:p>
        </w:tc>
        <w:tc>
          <w:tcPr>
            <w:vAlign w:val="center"/>
          </w:tcPr>
          <w:p w:rsidR="00000000" w:rsidDel="00000000" w:rsidP="00000000" w:rsidRDefault="00000000" w:rsidRPr="00000000" w14:paraId="000000DA">
            <w:pPr>
              <w:rPr>
                <w:b w:val="1"/>
              </w:rPr>
            </w:pPr>
            <w:r w:rsidDel="00000000" w:rsidR="00000000" w:rsidRPr="00000000">
              <w:rPr>
                <w:b w:val="1"/>
                <w:rtl w:val="0"/>
              </w:rPr>
              <w:t xml:space="preserve">Metrikstruktur</w:t>
            </w:r>
          </w:p>
        </w:tc>
      </w:tr>
      <w:tr>
        <w:trPr>
          <w:cantSplit w:val="0"/>
          <w:tblHeader w:val="0"/>
        </w:trPr>
        <w:tc>
          <w:tcPr>
            <w:vAlign w:val="center"/>
          </w:tcPr>
          <w:p w:rsidR="00000000" w:rsidDel="00000000" w:rsidP="00000000" w:rsidRDefault="00000000" w:rsidRPr="00000000" w14:paraId="000000DB">
            <w:pPr>
              <w:rPr/>
            </w:pPr>
            <w:r w:rsidDel="00000000" w:rsidR="00000000" w:rsidRPr="00000000">
              <w:rPr>
                <w:rtl w:val="0"/>
              </w:rPr>
              <w:t xml:space="preserve">Newtonisch</w:t>
            </w:r>
          </w:p>
        </w:tc>
        <w:tc>
          <w:tcPr>
            <w:vAlign w:val="center"/>
          </w:tcPr>
          <w:p w:rsidR="00000000" w:rsidDel="00000000" w:rsidP="00000000" w:rsidRDefault="00000000" w:rsidRPr="00000000" w14:paraId="000000DC">
            <w:pPr>
              <w:rPr/>
            </w:pPr>
            <w:r w:rsidDel="00000000" w:rsidR="00000000" w:rsidRPr="00000000">
              <w:rPr>
                <w:rtl w:val="0"/>
              </w:rPr>
              <w:t xml:space="preserve">Absoluter Container</w:t>
            </w:r>
          </w:p>
        </w:tc>
        <w:tc>
          <w:tcPr>
            <w:vAlign w:val="center"/>
          </w:tcPr>
          <w:p w:rsidR="00000000" w:rsidDel="00000000" w:rsidP="00000000" w:rsidRDefault="00000000" w:rsidRPr="00000000" w14:paraId="000000DD">
            <w:pPr>
              <w:rPr/>
            </w:pPr>
            <w:r w:rsidDel="00000000" w:rsidR="00000000" w:rsidRPr="00000000">
              <w:rPr>
                <w:rtl w:val="0"/>
              </w:rPr>
              <w:t xml:space="preserve">Außenstehend</w:t>
            </w:r>
          </w:p>
        </w:tc>
        <w:tc>
          <w:tcPr>
            <w:vAlign w:val="center"/>
          </w:tcPr>
          <w:p w:rsidR="00000000" w:rsidDel="00000000" w:rsidP="00000000" w:rsidRDefault="00000000" w:rsidRPr="00000000" w14:paraId="000000DE">
            <w:pPr>
              <w:rPr/>
            </w:pPr>
            <w:r w:rsidDel="00000000" w:rsidR="00000000" w:rsidRPr="00000000">
              <w:rPr>
                <w:rtl w:val="0"/>
              </w:rPr>
              <w:t xml:space="preserve">Fest, universell</w:t>
            </w:r>
          </w:p>
        </w:tc>
      </w:tr>
      <w:tr>
        <w:trPr>
          <w:cantSplit w:val="0"/>
          <w:tblHeader w:val="0"/>
        </w:trPr>
        <w:tc>
          <w:tcPr>
            <w:vAlign w:val="center"/>
          </w:tcPr>
          <w:p w:rsidR="00000000" w:rsidDel="00000000" w:rsidP="00000000" w:rsidRDefault="00000000" w:rsidRPr="00000000" w14:paraId="000000DF">
            <w:pPr>
              <w:rPr/>
            </w:pPr>
            <w:r w:rsidDel="00000000" w:rsidR="00000000" w:rsidRPr="00000000">
              <w:rPr>
                <w:rtl w:val="0"/>
              </w:rPr>
              <w:t xml:space="preserve">Relativistisch</w:t>
            </w:r>
          </w:p>
        </w:tc>
        <w:tc>
          <w:tcPr>
            <w:vAlign w:val="center"/>
          </w:tcPr>
          <w:p w:rsidR="00000000" w:rsidDel="00000000" w:rsidP="00000000" w:rsidRDefault="00000000" w:rsidRPr="00000000" w14:paraId="000000E0">
            <w:pPr>
              <w:rPr/>
            </w:pPr>
            <w:r w:rsidDel="00000000" w:rsidR="00000000" w:rsidRPr="00000000">
              <w:rPr>
                <w:rtl w:val="0"/>
              </w:rPr>
              <w:t xml:space="preserve">Raum-Zeit-Kontinuum</w:t>
            </w:r>
          </w:p>
        </w:tc>
        <w:tc>
          <w:tcPr>
            <w:vAlign w:val="center"/>
          </w:tcPr>
          <w:p w:rsidR="00000000" w:rsidDel="00000000" w:rsidP="00000000" w:rsidRDefault="00000000" w:rsidRPr="00000000" w14:paraId="000000E1">
            <w:pPr>
              <w:rPr/>
            </w:pPr>
            <w:r w:rsidDel="00000000" w:rsidR="00000000" w:rsidRPr="00000000">
              <w:rPr>
                <w:rtl w:val="0"/>
              </w:rPr>
              <w:t xml:space="preserve">Eingebettet, messend</w:t>
            </w:r>
          </w:p>
        </w:tc>
        <w:tc>
          <w:tcPr>
            <w:vAlign w:val="center"/>
          </w:tcPr>
          <w:p w:rsidR="00000000" w:rsidDel="00000000" w:rsidP="00000000" w:rsidRDefault="00000000" w:rsidRPr="00000000" w14:paraId="000000E2">
            <w:pPr>
              <w:rPr/>
            </w:pPr>
            <w:r w:rsidDel="00000000" w:rsidR="00000000" w:rsidRPr="00000000">
              <w:rPr>
                <w:rtl w:val="0"/>
              </w:rPr>
              <w:t xml:space="preserve">Dynamisch</w:t>
            </w:r>
          </w:p>
        </w:tc>
      </w:tr>
      <w:tr>
        <w:trPr>
          <w:cantSplit w:val="0"/>
          <w:tblHeader w:val="0"/>
        </w:trPr>
        <w:tc>
          <w:tcPr>
            <w:vAlign w:val="center"/>
          </w:tcPr>
          <w:p w:rsidR="00000000" w:rsidDel="00000000" w:rsidP="00000000" w:rsidRDefault="00000000" w:rsidRPr="00000000" w14:paraId="000000E3">
            <w:pPr>
              <w:rPr/>
            </w:pPr>
            <w:r w:rsidDel="00000000" w:rsidR="00000000" w:rsidRPr="00000000">
              <w:rPr>
                <w:rtl w:val="0"/>
              </w:rPr>
              <w:t xml:space="preserve">Funktional</w:t>
            </w:r>
          </w:p>
        </w:tc>
        <w:tc>
          <w:tcPr>
            <w:vAlign w:val="center"/>
          </w:tcPr>
          <w:p w:rsidR="00000000" w:rsidDel="00000000" w:rsidP="00000000" w:rsidRDefault="00000000" w:rsidRPr="00000000" w14:paraId="000000E4">
            <w:pPr>
              <w:rPr/>
            </w:pPr>
            <w:r w:rsidDel="00000000" w:rsidR="00000000" w:rsidRPr="00000000">
              <w:rPr>
                <w:rtl w:val="0"/>
              </w:rPr>
              <w:t xml:space="preserve">Emergenz durch funktionale Zuweisung</w:t>
            </w:r>
          </w:p>
        </w:tc>
        <w:tc>
          <w:tcPr>
            <w:vAlign w:val="center"/>
          </w:tcPr>
          <w:p w:rsidR="00000000" w:rsidDel="00000000" w:rsidP="00000000" w:rsidRDefault="00000000" w:rsidRPr="00000000" w14:paraId="000000E5">
            <w:pPr>
              <w:rPr/>
            </w:pPr>
            <w:r w:rsidDel="00000000" w:rsidR="00000000" w:rsidRPr="00000000">
              <w:rPr>
                <w:rtl w:val="0"/>
              </w:rPr>
              <w:t xml:space="preserve">Teilnehmend, strukturierend</w:t>
            </w:r>
          </w:p>
        </w:tc>
        <w:tc>
          <w:tcPr>
            <w:vAlign w:val="center"/>
          </w:tcPr>
          <w:p w:rsidR="00000000" w:rsidDel="00000000" w:rsidP="00000000" w:rsidRDefault="00000000" w:rsidRPr="00000000" w14:paraId="000000E6">
            <w:pPr>
              <w:rPr/>
            </w:pPr>
            <w:r w:rsidDel="00000000" w:rsidR="00000000" w:rsidRPr="00000000">
              <w:rPr>
                <w:rtl w:val="0"/>
              </w:rPr>
              <w:t xml:space="preserve">Rückgebunden an Zuweisungen</w:t>
            </w:r>
          </w:p>
        </w:tc>
      </w:tr>
    </w:tbl>
    <w:p w:rsidR="00000000" w:rsidDel="00000000" w:rsidP="00000000" w:rsidRDefault="00000000" w:rsidRPr="00000000" w14:paraId="000000E7">
      <w:pPr>
        <w:rPr>
          <w:vertAlign w:val="baseline"/>
        </w:rPr>
      </w:pPr>
      <w:r w:rsidDel="00000000" w:rsidR="00000000" w:rsidRPr="00000000">
        <w:rPr>
          <w:vertAlign w:val="baseline"/>
          <w:rtl w:val="0"/>
        </w:rPr>
        <w:t xml:space="preserve">Weyl bringt diesen erkenntnistheoretischen Charakter auf den Punkt:</w:t>
      </w:r>
    </w:p>
    <w:p w:rsidR="00000000" w:rsidDel="00000000" w:rsidP="00000000" w:rsidRDefault="00000000" w:rsidRPr="00000000" w14:paraId="000000E8">
      <w:pPr>
        <w:rPr>
          <w:vertAlign w:val="baseline"/>
        </w:rPr>
      </w:pPr>
      <w:r w:rsidDel="00000000" w:rsidR="00000000" w:rsidRPr="00000000">
        <w:rPr>
          <w:vertAlign w:val="baseline"/>
          <w:rtl w:val="0"/>
        </w:rPr>
        <w:t xml:space="preserve">„All physical order is relational and depends on the scheme of assignment chosen by the observer.“ [30]</w:t>
      </w:r>
    </w:p>
    <w:p w:rsidR="00000000" w:rsidDel="00000000" w:rsidP="00000000" w:rsidRDefault="00000000" w:rsidRPr="00000000" w14:paraId="000000E9">
      <w:pPr>
        <w:rPr>
          <w:vertAlign w:val="baseline"/>
        </w:rPr>
      </w:pPr>
      <w:r w:rsidDel="00000000" w:rsidR="00000000" w:rsidRPr="00000000">
        <w:rPr>
          <w:vertAlign w:val="baseline"/>
          <w:rtl w:val="0"/>
        </w:rPr>
        <w:t xml:space="preserve">Die Brane-Funktion erweist sich damit als erkenntnistheoretisches Instrument erster Ordnung: Sie integriert physikalische Strukturen, mathematische Funktionalität und epistemische Modellbildung zu einem reflexiven Rahmen, der sowohl empirisch anwendbar als auch philosophisch anschlussfähig ist.</w:t>
      </w:r>
    </w:p>
    <w:p w:rsidR="00000000" w:rsidDel="00000000" w:rsidP="00000000" w:rsidRDefault="00000000" w:rsidRPr="00000000" w14:paraId="000000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3"/>
        <w:rPr/>
      </w:pPr>
      <w:r w:rsidDel="00000000" w:rsidR="00000000" w:rsidRPr="00000000">
        <w:rPr>
          <w:rtl w:val="0"/>
        </w:rPr>
        <w:t xml:space="preserve">3.5.6 Methodisch-didaktische Betrachtung</w:t>
      </w:r>
    </w:p>
    <w:p w:rsidR="00000000" w:rsidDel="00000000" w:rsidP="00000000" w:rsidRDefault="00000000" w:rsidRPr="00000000" w14:paraId="000000EC">
      <w:pPr>
        <w:rPr>
          <w:vertAlign w:val="baseline"/>
        </w:rPr>
      </w:pPr>
      <w:r w:rsidDel="00000000" w:rsidR="00000000" w:rsidRPr="00000000">
        <w:rPr>
          <w:vertAlign w:val="baseline"/>
          <w:rtl w:val="0"/>
        </w:rPr>
        <w:t xml:space="preserve">Die Brane-Funktion ist ein anspruchsvolles Konzept, das die Vermittlung von Raumstruktur, Feldbegriffen und Beobachterabhängigkeit verknüpft. In der Physikdidaktik wird zunehmend betont, wie zentral der Übergang von anschaulichen Raumvorstellungen zu feldtheoretisch-funktionalen Konzepten ist [57].</w:t>
      </w:r>
    </w:p>
    <w:p w:rsidR="00000000" w:rsidDel="00000000" w:rsidP="00000000" w:rsidRDefault="00000000" w:rsidRPr="00000000" w14:paraId="000000ED">
      <w:pPr>
        <w:rPr>
          <w:vertAlign w:val="baseline"/>
        </w:rPr>
      </w:pPr>
      <w:r w:rsidDel="00000000" w:rsidR="00000000" w:rsidRPr="00000000">
        <w:rPr>
          <w:vertAlign w:val="baseline"/>
          <w:rtl w:val="0"/>
        </w:rPr>
        <w:t xml:space="preserve">Zur Förderung des Verständnisses eignen sich digitale Visualisierungen (z. B. 3D-Schnittbilder, isometrische Darstellungen), Modellvergleiche (klassisch vs. funktional) und interaktive Simulationen. Das reflexive Element – die Rückbindung der Struktur an den Beobachter – eröffnet auch philosophisch-interdisziplinäre Lernwege [58].</w:t>
      </w:r>
    </w:p>
    <w:p w:rsidR="00000000" w:rsidDel="00000000" w:rsidP="00000000" w:rsidRDefault="00000000" w:rsidRPr="00000000" w14:paraId="000000EE">
      <w:pPr>
        <w:rPr>
          <w:vertAlign w:val="baseline"/>
        </w:rPr>
      </w:pPr>
      <w:r w:rsidDel="00000000" w:rsidR="00000000" w:rsidRPr="00000000">
        <w:rPr>
          <w:vertAlign w:val="baseline"/>
          <w:rtl w:val="0"/>
        </w:rPr>
        <w:t xml:space="preserve">Zentral ist es, die Brane-Funktion nicht nur als mathematische Formel, sondern als epistemisches Werkzeug zu vermitteln: als strukturierendes Moment zwischen Messung, Theorie und Weltmodellierung.</w:t>
      </w:r>
    </w:p>
    <w:p w:rsidR="00000000" w:rsidDel="00000000" w:rsidP="00000000" w:rsidRDefault="00000000" w:rsidRPr="00000000" w14:paraId="000000EF">
      <w:pPr>
        <w:pStyle w:val="Heading2"/>
        <w:rPr/>
      </w:pPr>
      <w:r w:rsidDel="00000000" w:rsidR="00000000" w:rsidRPr="00000000">
        <w:rPr>
          <w:rtl w:val="0"/>
        </w:rPr>
        <w:t xml:space="preserve">3.6 Funktional erzeugte Metrik: Geometrie aus innerer Struktur</w:t>
      </w:r>
    </w:p>
    <w:p w:rsidR="00000000" w:rsidDel="00000000" w:rsidP="00000000" w:rsidRDefault="00000000" w:rsidRPr="00000000" w14:paraId="000000F0">
      <w:pPr>
        <w:rPr>
          <w:vertAlign w:val="baseline"/>
        </w:rPr>
      </w:pPr>
      <w:r w:rsidDel="00000000" w:rsidR="00000000" w:rsidRPr="00000000">
        <w:rPr>
          <w:vertAlign w:val="baseline"/>
          <w:rtl w:val="0"/>
        </w:rPr>
        <w:t xml:space="preserve">Im bisherigen Aufbau wurde Raum nicht als gegebene Entität verstanden, sondern als Ergebnis funktionaler Zuweisungen. Die Raumfunktionen x(U),y(U),z(U) ermöglichen die Lokalisierung von Bezugspunkten, während die Brane-Funktion h(x, y, z) eine innere physikalische Struktur zuweist. In diesem Abschnitt wird nun untersucht, wie aus diesen funktionalen Grundlagen eine Metrik hervorgeht – das heißt, wie aus der strukturellen Differenzierung des Raumes durch h(x, y, z) eine Geometrie entsteht, die Abstände, Winkel, Krümmung und Zeitverläufe beschreibt.</w:t>
      </w:r>
    </w:p>
    <w:p w:rsidR="00000000" w:rsidDel="00000000" w:rsidP="00000000" w:rsidRDefault="00000000" w:rsidRPr="00000000" w14:paraId="000000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3"/>
        <w:rPr/>
      </w:pPr>
      <w:r w:rsidDel="00000000" w:rsidR="00000000" w:rsidRPr="00000000">
        <w:rPr>
          <w:rtl w:val="0"/>
        </w:rPr>
        <w:t xml:space="preserve">3.6.1 Definition der funktional erzeugten Metrik</w:t>
      </w:r>
    </w:p>
    <w:p w:rsidR="00000000" w:rsidDel="00000000" w:rsidP="00000000" w:rsidRDefault="00000000" w:rsidRPr="00000000" w14:paraId="000000F3">
      <w:pPr>
        <w:rPr>
          <w:vertAlign w:val="baseline"/>
        </w:rPr>
      </w:pPr>
      <w:r w:rsidDel="00000000" w:rsidR="00000000" w:rsidRPr="00000000">
        <w:rPr>
          <w:vertAlign w:val="baseline"/>
          <w:rtl w:val="0"/>
        </w:rPr>
        <w:t xml:space="preserve">Eine Metrik g auf einem Raum M ist eine symmetrische, positiv-definite Bilinearform, die jedem Punkt p∈M eine lokale Längenstruktur zuweist. Im funktionalen Ansatz wird g jedoch nicht als a priori angenommene Struktur eingeführt, sondern als Funktion der Brane-Funktion:</w:t>
      </w:r>
    </w:p>
    <w:p w:rsidR="00000000" w:rsidDel="00000000" w:rsidP="00000000" w:rsidRDefault="00000000" w:rsidRPr="00000000" w14:paraId="000000F4">
      <w:pPr>
        <w:ind w:left="720" w:firstLine="720"/>
        <w:rPr/>
      </w:pPr>
      <m:oMath>
        <m:sSub>
          <m:sSubPr>
            <m:ctrlPr>
              <w:rPr/>
            </m:ctrlPr>
          </m:sSubPr>
          <m:e>
            <m:r>
              <w:rPr/>
              <m:t xml:space="preserve">g</m:t>
            </m:r>
          </m:e>
          <m:sub>
            <m:r>
              <w:rPr/>
              <m:t xml:space="preserve">μν</m:t>
            </m:r>
          </m:sub>
        </m:sSub>
        <m:r>
          <w:rPr/>
          <m:t xml:space="preserve">​(x,y,z)=</m:t>
        </m:r>
        <m:sSub>
          <m:sSubPr>
            <m:ctrlPr>
              <w:rPr/>
            </m:ctrlPr>
          </m:sSubPr>
          <m:e>
            <m:r>
              <w:rPr/>
              <m:t xml:space="preserve">G</m:t>
            </m:r>
          </m:e>
          <m:sub>
            <m:r>
              <w:rPr/>
              <m:t xml:space="preserve">μν</m:t>
            </m:r>
          </m:sub>
        </m:sSub>
        <m:r>
          <w:rPr/>
          <m:t xml:space="preserve">​(h(x,y,z),</m:t>
        </m:r>
        <m:sSub>
          <m:sSubPr>
            <m:ctrlPr>
              <w:rPr/>
            </m:ctrlPr>
          </m:sSubPr>
          <m:e>
            <m:r>
              <w:rPr/>
              <m:t xml:space="preserve">∂</m:t>
            </m:r>
          </m:e>
          <m:sub>
            <m:r>
              <w:rPr/>
              <m:t xml:space="preserve">α</m:t>
            </m:r>
          </m:sub>
        </m:sSub>
        <m:r>
          <w:rPr/>
          <m:t xml:space="preserve">​h,</m:t>
        </m:r>
        <m:sSub>
          <m:sSubPr>
            <m:ctrlPr>
              <w:rPr/>
            </m:ctrlPr>
          </m:sSubPr>
          <m:e>
            <m:r>
              <w:rPr/>
              <m:t xml:space="preserve">∂</m:t>
            </m:r>
          </m:e>
          <m:sub>
            <m:r>
              <w:rPr/>
              <m:t xml:space="preserve">α</m:t>
            </m:r>
          </m:sub>
        </m:sSub>
        <m:r>
          <w:rPr/>
          <m:t xml:space="preserve">​</m:t>
        </m:r>
        <m:sSub>
          <m:sSubPr>
            <m:ctrlPr>
              <w:rPr/>
            </m:ctrlPr>
          </m:sSubPr>
          <m:e>
            <m:r>
              <w:rPr/>
              <m:t xml:space="preserve">∂</m:t>
            </m:r>
          </m:e>
          <m:sub>
            <m:r>
              <w:rPr/>
              <m:t xml:space="preserve">β</m:t>
            </m:r>
          </m:sub>
        </m:sSub>
        <m:r>
          <w:rPr/>
          <m:t xml:space="preserve">​h)</m:t>
        </m:r>
      </m:oMath>
      <w:r w:rsidDel="00000000" w:rsidR="00000000" w:rsidRPr="00000000">
        <w:rPr>
          <w:rtl w:val="0"/>
        </w:rPr>
        <w:tab/>
        <w:tab/>
        <w:tab/>
        <w:tab/>
        <w:t xml:space="preserve">(10)</w:t>
      </w:r>
    </w:p>
    <w:p w:rsidR="00000000" w:rsidDel="00000000" w:rsidP="00000000" w:rsidRDefault="00000000" w:rsidRPr="00000000" w14:paraId="000000F5">
      <w:pPr>
        <w:rPr>
          <w:vertAlign w:val="baseline"/>
        </w:rPr>
      </w:pPr>
      <w:r w:rsidDel="00000000" w:rsidR="00000000" w:rsidRPr="00000000">
        <w:rPr>
          <w:vertAlign w:val="baseline"/>
          <w:rtl w:val="0"/>
        </w:rPr>
        <w:t xml:space="preserve">Das heißt: Die Metrik wird durch die Werte und Ableitungen der Brane-Funktion definiert. Diese Konstruktion steht im Gegensatz zur klassischen Riemannschen Geometrie, in der die Metrik unabhängig von physikalischen Feldern eingeführt wird. Im funktionalen System hingegen wird die Metrik aus physikalischer Struktur abgeleitet.</w:t>
      </w:r>
    </w:p>
    <w:p w:rsidR="00000000" w:rsidDel="00000000" w:rsidP="00000000" w:rsidRDefault="00000000" w:rsidRPr="00000000" w14:paraId="000000F6">
      <w:pPr>
        <w:rPr>
          <w:vertAlign w:val="baseline"/>
        </w:rPr>
      </w:pPr>
      <w:r w:rsidDel="00000000" w:rsidR="00000000" w:rsidRPr="00000000">
        <w:rPr>
          <w:vertAlign w:val="baseline"/>
          <w:rtl w:val="0"/>
        </w:rPr>
        <w:t xml:space="preserve">Carlo Rovelli hebt diese Perspektive im Kontext relationaler Raum-Zeit-Konzepte hervor:</w:t>
      </w:r>
    </w:p>
    <w:p w:rsidR="00000000" w:rsidDel="00000000" w:rsidP="00000000" w:rsidRDefault="00000000" w:rsidRPr="00000000" w14:paraId="000000F7">
      <w:pPr>
        <w:rPr>
          <w:vertAlign w:val="baseline"/>
        </w:rPr>
      </w:pPr>
      <w:r w:rsidDel="00000000" w:rsidR="00000000" w:rsidRPr="00000000">
        <w:rPr>
          <w:vertAlign w:val="baseline"/>
          <w:rtl w:val="0"/>
        </w:rPr>
        <w:t xml:space="preserve">„Geometry does not describe an underlying substance but the relations between dynamical entities.“ [59]</w:t>
      </w:r>
    </w:p>
    <w:p w:rsidR="00000000" w:rsidDel="00000000" w:rsidP="00000000" w:rsidRDefault="00000000" w:rsidRPr="00000000" w14:paraId="000000F8">
      <w:pPr>
        <w:rPr>
          <w:vertAlign w:val="baseline"/>
        </w:rPr>
      </w:pPr>
      <w:r w:rsidDel="00000000" w:rsidR="00000000" w:rsidRPr="00000000">
        <w:rPr>
          <w:vertAlign w:val="baseline"/>
          <w:rtl w:val="0"/>
        </w:rPr>
        <w:t xml:space="preserve">Somit besitzt Geometrie keinen ontologischen Vorrang, sondern ist ein Effekt physikalischer Relationen.</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3"/>
        <w:rPr/>
      </w:pPr>
      <w:r w:rsidDel="00000000" w:rsidR="00000000" w:rsidRPr="00000000">
        <w:rPr>
          <w:rtl w:val="0"/>
        </w:rPr>
        <w:t xml:space="preserve">3.6.2 Beispielhafte Metrikformen aus Brane-Strukturen</w:t>
      </w:r>
    </w:p>
    <w:p w:rsidR="00000000" w:rsidDel="00000000" w:rsidP="00000000" w:rsidRDefault="00000000" w:rsidRPr="00000000" w14:paraId="000000FB">
      <w:pPr>
        <w:rPr>
          <w:vertAlign w:val="baseline"/>
        </w:rPr>
      </w:pPr>
      <w:r w:rsidDel="00000000" w:rsidR="00000000" w:rsidRPr="00000000">
        <w:rPr>
          <w:vertAlign w:val="baseline"/>
          <w:rtl w:val="0"/>
        </w:rPr>
        <w:t xml:space="preserve">Je nach gewählter Brane-Funktion ergeben sich unterschiedliche Metrikformen:</w:t>
      </w:r>
    </w:p>
    <w:tbl>
      <w:tblPr>
        <w:tblStyle w:val="Table4"/>
        <w:tblW w:w="9060.0" w:type="dxa"/>
        <w:jc w:val="left"/>
        <w:tblLayout w:type="fixed"/>
        <w:tblLook w:val="0400"/>
      </w:tblPr>
      <w:tblGrid>
        <w:gridCol w:w="3480"/>
        <w:gridCol w:w="2925"/>
        <w:gridCol w:w="2655"/>
        <w:tblGridChange w:id="0">
          <w:tblGrid>
            <w:gridCol w:w="3480"/>
            <w:gridCol w:w="2925"/>
            <w:gridCol w:w="2655"/>
          </w:tblGrid>
        </w:tblGridChange>
      </w:tblGrid>
      <w:tr>
        <w:trPr>
          <w:cantSplit w:val="0"/>
          <w:tblHeader w:val="1"/>
        </w:trPr>
        <w:tc>
          <w:tcPr>
            <w:vAlign w:val="center"/>
          </w:tcPr>
          <w:p w:rsidR="00000000" w:rsidDel="00000000" w:rsidP="00000000" w:rsidRDefault="00000000" w:rsidRPr="00000000" w14:paraId="000000FC">
            <w:pPr>
              <w:rPr>
                <w:b w:val="1"/>
              </w:rPr>
            </w:pPr>
            <w:r w:rsidDel="00000000" w:rsidR="00000000" w:rsidRPr="00000000">
              <w:rPr>
                <w:b w:val="1"/>
                <w:rtl w:val="0"/>
              </w:rPr>
              <w:t xml:space="preserve">Brane-Funktion h(x,y,z)</w:t>
            </w:r>
          </w:p>
        </w:tc>
        <w:tc>
          <w:tcPr>
            <w:vAlign w:val="center"/>
          </w:tcPr>
          <w:p w:rsidR="00000000" w:rsidDel="00000000" w:rsidP="00000000" w:rsidRDefault="00000000" w:rsidRPr="00000000" w14:paraId="000000FD">
            <w:pPr>
              <w:rPr>
                <w:b w:val="1"/>
              </w:rPr>
            </w:pPr>
            <w:r w:rsidDel="00000000" w:rsidR="00000000" w:rsidRPr="00000000">
              <w:rPr>
                <w:b w:val="1"/>
                <w:rtl w:val="0"/>
              </w:rPr>
              <w:t xml:space="preserve">Abgeleitete Metrik </w:t>
            </w:r>
            <m:oMath>
              <m:sSub>
                <m:sSubPr>
                  <m:ctrlPr>
                    <w:rPr/>
                  </m:ctrlPr>
                </m:sSubPr>
                <m:e>
                  <m:r>
                    <w:rPr/>
                    <m:t xml:space="preserve">g</m:t>
                  </m:r>
                </m:e>
                <m:sub>
                  <m:r>
                    <w:rPr/>
                    <m:t xml:space="preserve">μν</m:t>
                  </m:r>
                </m:sub>
              </m:sSub>
            </m:oMath>
            <w:r w:rsidDel="00000000" w:rsidR="00000000" w:rsidRPr="00000000">
              <w:rPr>
                <w:rtl w:val="0"/>
              </w:rPr>
            </w:r>
          </w:p>
        </w:tc>
        <w:tc>
          <w:tcPr>
            <w:vAlign w:val="center"/>
          </w:tcPr>
          <w:p w:rsidR="00000000" w:rsidDel="00000000" w:rsidP="00000000" w:rsidRDefault="00000000" w:rsidRPr="00000000" w14:paraId="000000FE">
            <w:pPr>
              <w:rPr>
                <w:b w:val="1"/>
              </w:rPr>
            </w:pPr>
            <w:r w:rsidDel="00000000" w:rsidR="00000000" w:rsidRPr="00000000">
              <w:rPr>
                <w:b w:val="1"/>
                <w:rtl w:val="0"/>
              </w:rPr>
              <w:t xml:space="preserve">Interpretation</w:t>
            </w:r>
          </w:p>
        </w:tc>
      </w:tr>
      <w:tr>
        <w:trPr>
          <w:cantSplit w:val="0"/>
          <w:tblHeader w:val="0"/>
        </w:trPr>
        <w:tc>
          <w:tcPr>
            <w:vAlign w:val="center"/>
          </w:tcPr>
          <w:p w:rsidR="00000000" w:rsidDel="00000000" w:rsidP="00000000" w:rsidRDefault="00000000" w:rsidRPr="00000000" w14:paraId="000000FF">
            <w:pPr>
              <w:rPr/>
            </w:pPr>
            <w:r w:rsidDel="00000000" w:rsidR="00000000" w:rsidRPr="00000000">
              <w:rPr>
                <w:rtl w:val="0"/>
              </w:rPr>
              <w:t xml:space="preserve">h(x,y,z)=konst.</w:t>
            </w:r>
          </w:p>
        </w:tc>
        <w:tc>
          <w:tcPr>
            <w:vAlign w:val="center"/>
          </w:tcPr>
          <w:p w:rsidR="00000000" w:rsidDel="00000000" w:rsidP="00000000" w:rsidRDefault="00000000" w:rsidRPr="00000000" w14:paraId="00000100">
            <w:pPr>
              <w:rPr/>
            </w:pPr>
            <m:oMath>
              <m:sSub>
                <m:sSubPr>
                  <m:ctrlPr>
                    <w:rPr/>
                  </m:ctrlPr>
                </m:sSubPr>
                <m:e>
                  <m:r>
                    <w:rPr/>
                    <m:t xml:space="preserve">g</m:t>
                  </m:r>
                </m:e>
                <m:sub>
                  <m:r>
                    <w:rPr/>
                    <m:t xml:space="preserve">μν</m:t>
                  </m:r>
                </m:sub>
              </m:sSub>
              <m:r>
                <w:rPr/>
                <m:t xml:space="preserve">=</m:t>
              </m:r>
              <m:sSub>
                <m:sSubPr>
                  <m:ctrlPr>
                    <w:rPr/>
                  </m:ctrlPr>
                </m:sSubPr>
                <m:e>
                  <m:r>
                    <w:rPr/>
                    <m:t xml:space="preserve">η</m:t>
                  </m:r>
                </m:e>
                <m:sub>
                  <m:r>
                    <w:rPr/>
                    <m:t xml:space="preserve">μν</m:t>
                  </m:r>
                </m:sub>
              </m:sSub>
            </m:oMath>
            <w:r w:rsidDel="00000000" w:rsidR="00000000" w:rsidRPr="00000000">
              <w:rPr>
                <w:rtl w:val="0"/>
              </w:rPr>
            </w:r>
          </w:p>
        </w:tc>
        <w:tc>
          <w:tcPr>
            <w:vAlign w:val="center"/>
          </w:tcPr>
          <w:p w:rsidR="00000000" w:rsidDel="00000000" w:rsidP="00000000" w:rsidRDefault="00000000" w:rsidRPr="00000000" w14:paraId="00000101">
            <w:pPr>
              <w:rPr/>
            </w:pPr>
            <w:r w:rsidDel="00000000" w:rsidR="00000000" w:rsidRPr="00000000">
              <w:rPr>
                <w:rtl w:val="0"/>
              </w:rPr>
              <w:t xml:space="preserve">Flacher Raum (Spezielle Relativitätstheorie)</w:t>
            </w:r>
          </w:p>
        </w:tc>
      </w:tr>
      <w:tr>
        <w:trPr>
          <w:cantSplit w:val="0"/>
          <w:tblHeader w:val="0"/>
        </w:trPr>
        <w:tc>
          <w:tcPr>
            <w:vAlign w:val="center"/>
          </w:tcPr>
          <w:p w:rsidR="00000000" w:rsidDel="00000000" w:rsidP="00000000" w:rsidRDefault="00000000" w:rsidRPr="00000000" w14:paraId="00000102">
            <w:pPr>
              <w:rPr/>
            </w:pPr>
            <m:oMath>
              <m:r>
                <w:rPr/>
                <m:t xml:space="preserve">h(x,y,z)=</m:t>
              </m:r>
              <m:f>
                <m:fPr>
                  <m:ctrlPr>
                    <w:rPr/>
                  </m:ctrlPr>
                </m:fPr>
                <m:num>
                  <m:r>
                    <w:rPr/>
                    <m:t xml:space="preserve">1</m:t>
                  </m:r>
                </m:num>
                <m:den>
                  <m:r>
                    <w:rPr/>
                    <m:t xml:space="preserve">r</m:t>
                  </m:r>
                </m:den>
              </m:f>
            </m:oMath>
            <w:r w:rsidDel="00000000" w:rsidR="00000000" w:rsidRPr="00000000">
              <w:rPr>
                <w:rtl w:val="0"/>
              </w:rPr>
            </w:r>
          </w:p>
        </w:tc>
        <w:tc>
          <w:tcPr>
            <w:vAlign w:val="center"/>
          </w:tcPr>
          <w:p w:rsidR="00000000" w:rsidDel="00000000" w:rsidP="00000000" w:rsidRDefault="00000000" w:rsidRPr="00000000" w14:paraId="00000103">
            <w:pPr>
              <w:rPr/>
            </w:pPr>
            <m:oMath>
              <m:sSub>
                <m:sSubPr>
                  <m:ctrlPr>
                    <w:rPr/>
                  </m:ctrlPr>
                </m:sSubPr>
                <m:e>
                  <m:r>
                    <w:rPr/>
                    <m:t xml:space="preserve">g</m:t>
                  </m:r>
                </m:e>
                <m:sub>
                  <m:r>
                    <w:rPr/>
                    <m:t xml:space="preserve">t</m:t>
                  </m:r>
                </m:sub>
              </m:sSub>
              <m:r>
                <w:rPr>
                  <w:rFonts w:ascii="Cambria Math" w:cs="Cambria Math" w:eastAsia="Cambria Math" w:hAnsi="Cambria Math"/>
                </w:rPr>
                <m:t xml:space="preserve">∼</m:t>
              </m:r>
              <m:r>
                <w:rPr/>
                <m:t xml:space="preserve">−</m:t>
              </m:r>
              <m:f>
                <m:fPr>
                  <m:ctrlPr>
                    <w:rPr/>
                  </m:ctrlPr>
                </m:fPr>
                <m:num>
                  <m:r>
                    <w:rPr/>
                    <m:t xml:space="preserve">1</m:t>
                  </m:r>
                </m:num>
                <m:den>
                  <m:r>
                    <w:rPr/>
                    <m:t xml:space="preserve">r</m:t>
                  </m:r>
                </m:den>
              </m:f>
              <m:r>
                <w:rPr/>
                <m:t xml:space="preserve">,</m:t>
              </m:r>
              <m:sSub>
                <m:sSubPr>
                  <m:ctrlPr>
                    <w:rPr/>
                  </m:ctrlPr>
                </m:sSubPr>
                <m:e>
                  <m:r>
                    <w:rPr/>
                    <m:t xml:space="preserve">g</m:t>
                  </m:r>
                </m:e>
                <m:sub>
                  <m:r>
                    <w:rPr/>
                    <m:t xml:space="preserve">r</m:t>
                  </m:r>
                </m:sub>
              </m:sSub>
              <m:r>
                <w:rPr>
                  <w:rFonts w:ascii="Cambria Math" w:cs="Cambria Math" w:eastAsia="Cambria Math" w:hAnsi="Cambria Math"/>
                </w:rPr>
                <m:t xml:space="preserve">∼</m:t>
              </m:r>
              <m:f>
                <m:fPr>
                  <m:ctrlPr>
                    <w:rPr/>
                  </m:ctrlPr>
                </m:fPr>
                <m:num>
                  <m:r>
                    <w:rPr/>
                    <m:t xml:space="preserve">1</m:t>
                  </m:r>
                </m:num>
                <m:den>
                  <m:r>
                    <w:rPr/>
                    <m:t xml:space="preserve">r</m:t>
                  </m:r>
                </m:den>
              </m:f>
              <m:r>
                <w:rPr/>
                <m:t xml:space="preserve">​</m:t>
              </m:r>
            </m:oMath>
            <w:r w:rsidDel="00000000" w:rsidR="00000000" w:rsidRPr="00000000">
              <w:rPr>
                <w:rtl w:val="0"/>
              </w:rPr>
            </w:r>
          </w:p>
        </w:tc>
        <w:tc>
          <w:tcPr>
            <w:vAlign w:val="center"/>
          </w:tcPr>
          <w:p w:rsidR="00000000" w:rsidDel="00000000" w:rsidP="00000000" w:rsidRDefault="00000000" w:rsidRPr="00000000" w14:paraId="00000104">
            <w:pPr>
              <w:rPr/>
            </w:pPr>
            <w:r w:rsidDel="00000000" w:rsidR="00000000" w:rsidRPr="00000000">
              <w:rPr>
                <w:rtl w:val="0"/>
              </w:rPr>
              <w:t xml:space="preserve">Schwarzschild-Metrik (Zentralmasse)</w:t>
            </w:r>
          </w:p>
        </w:tc>
      </w:tr>
      <w:tr>
        <w:trPr>
          <w:cantSplit w:val="0"/>
          <w:tblHeader w:val="0"/>
        </w:trPr>
        <w:tc>
          <w:tcPr>
            <w:vAlign w:val="center"/>
          </w:tcPr>
          <w:p w:rsidR="00000000" w:rsidDel="00000000" w:rsidP="00000000" w:rsidRDefault="00000000" w:rsidRPr="00000000" w14:paraId="00000105">
            <w:pPr>
              <w:rPr/>
            </w:pPr>
            <m:oMath>
              <m:r>
                <w:rPr/>
                <m:t xml:space="preserve">h(x,y,z)=−</m:t>
              </m:r>
              <m:f>
                <m:fPr>
                  <m:ctrlPr>
                    <w:rPr/>
                  </m:ctrlPr>
                </m:fPr>
                <m:num>
                  <m:r>
                    <w:rPr/>
                    <m:t xml:space="preserve">1</m:t>
                  </m:r>
                </m:num>
                <m:den>
                  <m:r>
                    <w:rPr/>
                    <m:t xml:space="preserve">r</m:t>
                  </m:r>
                </m:den>
              </m:f>
              <m:r>
                <w:rPr/>
                <m:t xml:space="preserve">r1​+</m:t>
              </m:r>
              <m:f>
                <m:fPr>
                  <m:ctrlPr>
                    <w:rPr/>
                  </m:ctrlPr>
                </m:fPr>
                <m:num>
                  <m:r>
                    <w:rPr/>
                    <m:t xml:space="preserve">0,3sin(r)</m:t>
                  </m:r>
                </m:num>
                <m:den>
                  <m:r>
                    <w:rPr/>
                    <m:t xml:space="preserve">r</m:t>
                  </m:r>
                </m:den>
              </m:f>
              <m:r>
                <w:rPr/>
                <m:t xml:space="preserve">)​</m:t>
              </m:r>
            </m:oMath>
            <w:r w:rsidDel="00000000" w:rsidR="00000000" w:rsidRPr="00000000">
              <w:rPr>
                <w:rtl w:val="0"/>
              </w:rPr>
            </w:r>
          </w:p>
        </w:tc>
        <w:tc>
          <w:tcPr>
            <w:vAlign w:val="center"/>
          </w:tcPr>
          <w:p w:rsidR="00000000" w:rsidDel="00000000" w:rsidP="00000000" w:rsidRDefault="00000000" w:rsidRPr="00000000" w14:paraId="00000106">
            <w:pPr>
              <w:rPr/>
            </w:pPr>
            <w:r w:rsidDel="00000000" w:rsidR="00000000" w:rsidRPr="00000000">
              <w:rPr>
                <w:rtl w:val="0"/>
              </w:rPr>
              <w:t xml:space="preserve">Fluktuierende Metrikkomponenten</w:t>
            </w:r>
          </w:p>
        </w:tc>
        <w:tc>
          <w:tcPr>
            <w:vAlign w:val="center"/>
          </w:tcPr>
          <w:p w:rsidR="00000000" w:rsidDel="00000000" w:rsidP="00000000" w:rsidRDefault="00000000" w:rsidRPr="00000000" w14:paraId="00000107">
            <w:pPr>
              <w:rPr/>
            </w:pPr>
            <w:r w:rsidDel="00000000" w:rsidR="00000000" w:rsidRPr="00000000">
              <w:rPr>
                <w:rtl w:val="0"/>
              </w:rPr>
              <w:t xml:space="preserve">Dynamisch deformierter Raum</w:t>
            </w:r>
          </w:p>
        </w:tc>
      </w:tr>
      <w:tr>
        <w:trPr>
          <w:cantSplit w:val="0"/>
          <w:tblHeader w:val="0"/>
        </w:trPr>
        <w:tc>
          <w:tcPr>
            <w:vAlign w:val="center"/>
          </w:tcPr>
          <w:p w:rsidR="00000000" w:rsidDel="00000000" w:rsidP="00000000" w:rsidRDefault="00000000" w:rsidRPr="00000000" w14:paraId="00000108">
            <w:pPr>
              <w:rPr/>
            </w:pPr>
            <w:r w:rsidDel="00000000" w:rsidR="00000000" w:rsidRPr="00000000">
              <w:rPr>
                <w:rtl w:val="0"/>
              </w:rPr>
              <w:t xml:space="preserve">mehrere Quellen h(x,y,z)</w:t>
            </w:r>
          </w:p>
        </w:tc>
        <w:tc>
          <w:tcPr>
            <w:vAlign w:val="center"/>
          </w:tcPr>
          <w:p w:rsidR="00000000" w:rsidDel="00000000" w:rsidP="00000000" w:rsidRDefault="00000000" w:rsidRPr="00000000" w14:paraId="00000109">
            <w:pPr>
              <w:rPr/>
            </w:pPr>
            <w:r w:rsidDel="00000000" w:rsidR="00000000" w:rsidRPr="00000000">
              <w:rPr>
                <w:rtl w:val="0"/>
              </w:rPr>
              <w:t xml:space="preserve">Gekoppelte Metrikstruktur</w:t>
            </w:r>
          </w:p>
        </w:tc>
        <w:tc>
          <w:tcPr>
            <w:vAlign w:val="center"/>
          </w:tcPr>
          <w:p w:rsidR="00000000" w:rsidDel="00000000" w:rsidP="00000000" w:rsidRDefault="00000000" w:rsidRPr="00000000" w14:paraId="0000010A">
            <w:pPr>
              <w:rPr/>
            </w:pPr>
            <w:r w:rsidDel="00000000" w:rsidR="00000000" w:rsidRPr="00000000">
              <w:rPr>
                <w:rtl w:val="0"/>
              </w:rPr>
              <w:t xml:space="preserve">Vielkörperproblem (z. B. Planetensysteme)</w:t>
            </w:r>
          </w:p>
        </w:tc>
      </w:tr>
    </w:tbl>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vertAlign w:val="baseline"/>
        </w:rPr>
      </w:pPr>
      <w:r w:rsidDel="00000000" w:rsidR="00000000" w:rsidRPr="00000000">
        <w:rPr>
          <w:vertAlign w:val="baseline"/>
          <w:rtl w:val="0"/>
        </w:rPr>
        <w:t xml:space="preserve">Diese Differenzierung zeigt: Die Metrik ist kein starres Rahmenwerk, sondern eine Folge struktureller Zuweisungen, die situativ und dynamisch verändert werden können – analog zur Tensorstruktur in der Allgemeinen Relativitätstheorie, aber mit epistemischer Fundierung [60].</w:t>
      </w:r>
    </w:p>
    <w:p w:rsidR="00000000" w:rsidDel="00000000" w:rsidP="00000000" w:rsidRDefault="00000000" w:rsidRPr="00000000" w14:paraId="000001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Style w:val="Heading3"/>
        <w:rPr/>
      </w:pPr>
      <w:r w:rsidDel="00000000" w:rsidR="00000000" w:rsidRPr="00000000">
        <w:rPr>
          <w:rtl w:val="0"/>
        </w:rPr>
        <w:t xml:space="preserve">3.6.3 Kausalität und Lichtkegelstruktur aus funktionaler Geometrie</w:t>
      </w:r>
    </w:p>
    <w:p w:rsidR="00000000" w:rsidDel="00000000" w:rsidP="00000000" w:rsidRDefault="00000000" w:rsidRPr="00000000" w14:paraId="0000010F">
      <w:pPr>
        <w:rPr>
          <w:vertAlign w:val="baseline"/>
        </w:rPr>
      </w:pPr>
      <w:r w:rsidDel="00000000" w:rsidR="00000000" w:rsidRPr="00000000">
        <w:rPr>
          <w:vertAlign w:val="baseline"/>
          <w:rtl w:val="0"/>
        </w:rPr>
        <w:t xml:space="preserve">Besonders relevant wird die funktional erzeugte Metrik für kausale Strukturen: Die Lichtkegelgeometrie, die in der Relativitätstheorie die Unterscheidung zwischen Vergangenheit, Gegenwart und Zukunft bestimmt, ergibt sich hier aus der Form von h(x,y,z). In einer Metrik:</w:t>
      </w:r>
    </w:p>
    <w:p w:rsidR="00000000" w:rsidDel="00000000" w:rsidP="00000000" w:rsidRDefault="00000000" w:rsidRPr="00000000" w14:paraId="00000110">
      <w:pPr>
        <w:ind w:left="720" w:firstLine="720"/>
        <w:rPr/>
      </w:pPr>
      <m:oMath>
        <m:r>
          <w:rPr/>
          <m:t xml:space="preserve">d</m:t>
        </m:r>
        <m:sSup>
          <m:sSupPr>
            <m:ctrlPr>
              <w:rPr/>
            </m:ctrlPr>
          </m:sSupPr>
          <m:e>
            <m:r>
              <w:rPr/>
              <m:t xml:space="preserve">s</m:t>
            </m:r>
          </m:e>
          <m:sup>
            <m:r>
              <w:rPr/>
              <m:t xml:space="preserve">2</m:t>
            </m:r>
          </m:sup>
        </m:sSup>
        <m:r>
          <w:rPr/>
          <m:t xml:space="preserve">=−h(x,y,z) d</m:t>
        </m:r>
        <m:sSup>
          <m:sSupPr>
            <m:ctrlPr>
              <w:rPr/>
            </m:ctrlPr>
          </m:sSupPr>
          <m:e>
            <m:r>
              <w:rPr/>
              <m:t xml:space="preserve">t</m:t>
            </m:r>
          </m:e>
          <m:sup>
            <m:r>
              <w:rPr/>
              <m:t xml:space="preserve">2</m:t>
            </m:r>
          </m:sup>
        </m:sSup>
        <m:r>
          <w:rPr/>
          <m:t xml:space="preserve">+</m:t>
        </m:r>
        <m:f>
          <m:fPr>
            <m:ctrlPr>
              <w:rPr/>
            </m:ctrlPr>
          </m:fPr>
          <m:num>
            <m:r>
              <w:rPr/>
              <m:t xml:space="preserve">1</m:t>
            </m:r>
          </m:num>
          <m:den>
            <m:r>
              <w:rPr/>
              <m:t xml:space="preserve">h(x,y,z)</m:t>
            </m:r>
          </m:den>
        </m:f>
        <m:r>
          <w:rPr/>
          <m:t xml:space="preserve">(d</m:t>
        </m:r>
        <m:sSup>
          <m:sSupPr>
            <m:ctrlPr>
              <w:rPr/>
            </m:ctrlPr>
          </m:sSupPr>
          <m:e>
            <m:r>
              <w:rPr/>
              <m:t xml:space="preserve">x</m:t>
            </m:r>
          </m:e>
          <m:sup>
            <m:r>
              <w:rPr/>
              <m:t xml:space="preserve">2</m:t>
            </m:r>
          </m:sup>
        </m:sSup>
        <m:r>
          <w:rPr/>
          <m:t xml:space="preserve">+d</m:t>
        </m:r>
        <m:sSup>
          <m:sSupPr>
            <m:ctrlPr>
              <w:rPr/>
            </m:ctrlPr>
          </m:sSupPr>
          <m:e>
            <m:r>
              <w:rPr/>
              <m:t xml:space="preserve">y</m:t>
            </m:r>
          </m:e>
          <m:sup>
            <m:r>
              <w:rPr/>
              <m:t xml:space="preserve">2</m:t>
            </m:r>
          </m:sup>
        </m:sSup>
        <m:r>
          <w:rPr/>
          <m:t xml:space="preserve">+d</m:t>
        </m:r>
        <m:sSup>
          <m:sSupPr>
            <m:ctrlPr>
              <w:rPr/>
            </m:ctrlPr>
          </m:sSupPr>
          <m:e>
            <m:r>
              <w:rPr/>
              <m:t xml:space="preserve">z</m:t>
            </m:r>
          </m:e>
          <m:sup>
            <m:r>
              <w:rPr/>
              <m:t xml:space="preserve">2</m:t>
            </m:r>
          </m:sup>
        </m:sSup>
        <m:r>
          <w:rPr/>
          <m:t xml:space="preserve">)</m:t>
        </m:r>
      </m:oMath>
      <w:r w:rsidDel="00000000" w:rsidR="00000000" w:rsidRPr="00000000">
        <w:rPr>
          <w:rtl w:val="0"/>
        </w:rPr>
        <w:tab/>
        <w:tab/>
        <w:t xml:space="preserve">(11) </w:t>
      </w:r>
    </w:p>
    <w:p w:rsidR="00000000" w:rsidDel="00000000" w:rsidP="00000000" w:rsidRDefault="00000000" w:rsidRPr="00000000" w14:paraId="00000111">
      <w:pPr>
        <w:rPr>
          <w:vertAlign w:val="baseline"/>
        </w:rPr>
      </w:pPr>
      <w:r w:rsidDel="00000000" w:rsidR="00000000" w:rsidRPr="00000000">
        <w:rPr>
          <w:vertAlign w:val="baseline"/>
          <w:rtl w:val="0"/>
        </w:rPr>
        <w:t xml:space="preserve">hängt die lokale Lichtgeschwindigkeit c(x,y,z) direkt von h ab. In Regionen mit starkem Feld (großem ∣h∣|h|∣h∣) verändert sich die Ausbreitungsgeschwindigkeit und damit die kausale Reichweite. Dies ist keine Annahme, sondern eine funktionale Konsequenz.</w:t>
      </w:r>
    </w:p>
    <w:p w:rsidR="00000000" w:rsidDel="00000000" w:rsidP="00000000" w:rsidRDefault="00000000" w:rsidRPr="00000000" w14:paraId="00000112">
      <w:pPr>
        <w:jc w:val="center"/>
        <w:rPr/>
      </w:pPr>
      <w:r w:rsidDel="00000000" w:rsidR="00000000" w:rsidRPr="00000000">
        <w:rPr/>
        <w:drawing>
          <wp:inline distB="114300" distT="114300" distL="114300" distR="114300">
            <wp:extent cx="2880000" cy="2622600"/>
            <wp:effectExtent b="0" l="0" r="0" t="0"/>
            <wp:docPr id="15"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880000" cy="2622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vertAlign w:val="baseline"/>
        </w:rPr>
      </w:pPr>
      <w:r w:rsidDel="00000000" w:rsidR="00000000" w:rsidRPr="00000000">
        <w:rPr>
          <w:vertAlign w:val="baseline"/>
          <w:rtl w:val="0"/>
        </w:rPr>
        <w:t xml:space="preserve">Penrose betont diese Beziehung:</w:t>
      </w:r>
    </w:p>
    <w:p w:rsidR="00000000" w:rsidDel="00000000" w:rsidP="00000000" w:rsidRDefault="00000000" w:rsidRPr="00000000" w14:paraId="00000114">
      <w:pPr>
        <w:rPr>
          <w:vertAlign w:val="baseline"/>
        </w:rPr>
      </w:pPr>
      <w:r w:rsidDel="00000000" w:rsidR="00000000" w:rsidRPr="00000000">
        <w:rPr>
          <w:vertAlign w:val="baseline"/>
          <w:rtl w:val="0"/>
        </w:rPr>
        <w:t xml:space="preserve">„The causal structure of space-time is determined not by coordinates but by the fields that shape the cone geometry.“ [48]</w:t>
      </w:r>
    </w:p>
    <w:p w:rsidR="00000000" w:rsidDel="00000000" w:rsidP="00000000" w:rsidRDefault="00000000" w:rsidRPr="00000000" w14:paraId="000001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pStyle w:val="Heading3"/>
        <w:rPr/>
      </w:pPr>
      <w:r w:rsidDel="00000000" w:rsidR="00000000" w:rsidRPr="00000000">
        <w:rPr>
          <w:rtl w:val="0"/>
        </w:rPr>
        <w:t xml:space="preserve">3.6.4 Zeitstruktur und Gravitation als Folge funktionaler Metrik</w:t>
      </w:r>
    </w:p>
    <w:p w:rsidR="00000000" w:rsidDel="00000000" w:rsidP="00000000" w:rsidRDefault="00000000" w:rsidRPr="00000000" w14:paraId="00000117">
      <w:pPr>
        <w:rPr>
          <w:vertAlign w:val="baseline"/>
        </w:rPr>
      </w:pPr>
      <w:r w:rsidDel="00000000" w:rsidR="00000000" w:rsidRPr="00000000">
        <w:rPr>
          <w:vertAlign w:val="baseline"/>
          <w:rtl w:val="0"/>
        </w:rPr>
        <w:t xml:space="preserve">Zeitverläufe werden im funktionalen Bezugssystem nicht absolut gesetzt, sondern aus den Strukturen der Metrik abgeleitet. Die Eigenzeit τ eines Beobachters mit Weltlinie γ</w:t>
      </w:r>
      <w:r w:rsidDel="00000000" w:rsidR="00000000" w:rsidRPr="00000000">
        <w:rPr>
          <w:rtl w:val="0"/>
        </w:rPr>
        <w:t xml:space="preserve"> </w:t>
      </w:r>
      <w:r w:rsidDel="00000000" w:rsidR="00000000" w:rsidRPr="00000000">
        <w:rPr>
          <w:vertAlign w:val="baseline"/>
          <w:rtl w:val="0"/>
        </w:rPr>
        <w:t xml:space="preserve">ergibt sich durch:</w:t>
      </w:r>
    </w:p>
    <w:p w:rsidR="00000000" w:rsidDel="00000000" w:rsidP="00000000" w:rsidRDefault="00000000" w:rsidRPr="00000000" w14:paraId="00000118">
      <w:pPr>
        <w:ind w:left="720" w:firstLine="720"/>
        <w:rPr/>
      </w:pPr>
      <m:oMath>
        <m:r>
          <w:rPr/>
          <m:t xml:space="preserve">τ=</m:t>
        </m:r>
        <m:nary>
          <m:naryPr>
            <m:chr m:val="∫"/>
            <m:ctrlPr>
              <w:rPr/>
            </m:ctrlPr>
          </m:naryPr>
          <m:sub>
            <m:r>
              <w:rPr/>
              <m:t xml:space="preserve">γ</m:t>
            </m:r>
          </m:sub>
          <m:sup/>
        </m:nary>
        <m:rad>
          <m:radPr>
            <m:degHide m:val="1"/>
            <m:ctrlPr>
              <w:rPr/>
            </m:ctrlPr>
          </m:radPr>
          <m:e>
            <m:r>
              <w:rPr/>
              <m:t xml:space="preserve">−</m:t>
            </m:r>
            <m:sSub>
              <m:sSubPr>
                <m:ctrlPr>
                  <w:rPr/>
                </m:ctrlPr>
              </m:sSubPr>
              <m:e>
                <m:r>
                  <w:rPr/>
                  <m:t xml:space="preserve">g</m:t>
                </m:r>
              </m:e>
              <m:sub>
                <m:r>
                  <w:rPr/>
                  <m:t xml:space="preserve">μν</m:t>
                </m:r>
              </m:sub>
            </m:sSub>
            <m:r>
              <w:rPr/>
              <m:t xml:space="preserve">​d</m:t>
            </m:r>
            <m:sSup>
              <m:sSupPr>
                <m:ctrlPr>
                  <w:rPr/>
                </m:ctrlPr>
              </m:sSupPr>
              <m:e>
                <m:sSup>
                  <m:sSupPr>
                    <m:ctrlPr>
                      <w:rPr/>
                    </m:ctrlPr>
                  </m:sSupPr>
                  <m:e>
                    <m:r>
                      <w:rPr/>
                      <m:t xml:space="preserve">x</m:t>
                    </m:r>
                  </m:e>
                  <m:sup/>
                </m:sSup>
              </m:e>
              <m:sup>
                <m:r>
                  <w:rPr/>
                  <m:t xml:space="preserve">μ</m:t>
                </m:r>
              </m:sup>
            </m:sSup>
            <m:r>
              <w:rPr/>
              <m:t xml:space="preserve">d</m:t>
            </m:r>
            <m:sSup>
              <m:sSupPr>
                <m:ctrlPr>
                  <w:rPr/>
                </m:ctrlPr>
              </m:sSupPr>
              <m:e>
                <m:sSup>
                  <m:sSupPr>
                    <m:ctrlPr>
                      <w:rPr/>
                    </m:ctrlPr>
                  </m:sSupPr>
                  <m:e>
                    <m:r>
                      <w:rPr/>
                      <m:t xml:space="preserve">x</m:t>
                    </m:r>
                  </m:e>
                  <m:sup/>
                </m:sSup>
              </m:e>
              <m:sup>
                <m:r>
                  <w:rPr/>
                  <m:t xml:space="preserve">ν</m:t>
                </m:r>
              </m:sup>
            </m:sSup>
            <m:r>
              <w:rPr/>
              <m:t xml:space="preserve"> </m:t>
            </m:r>
          </m:e>
        </m:rad>
      </m:oMath>
      <w:r w:rsidDel="00000000" w:rsidR="00000000" w:rsidRPr="00000000">
        <w:rPr>
          <w:rtl w:val="0"/>
        </w:rPr>
        <w:tab/>
        <w:tab/>
        <w:tab/>
        <w:tab/>
        <w:tab/>
        <w:t xml:space="preserve">(12)</w:t>
      </w:r>
    </w:p>
    <w:p w:rsidR="00000000" w:rsidDel="00000000" w:rsidP="00000000" w:rsidRDefault="00000000" w:rsidRPr="00000000" w14:paraId="00000119">
      <w:pPr>
        <w:rPr>
          <w:vertAlign w:val="baseline"/>
        </w:rPr>
      </w:pPr>
      <w:r w:rsidDel="00000000" w:rsidR="00000000" w:rsidRPr="00000000">
        <w:rPr>
          <w:vertAlign w:val="baseline"/>
          <w:rtl w:val="0"/>
        </w:rPr>
        <w:t xml:space="preserve">Diese Definition ist im klassischen wie im funktionalen Formalismus identisch – jedoch wird im funktionalen Modell </w:t>
      </w:r>
      <m:oMath>
        <m:sSub>
          <m:sSubPr>
            <m:ctrlPr>
              <w:rPr/>
            </m:ctrlPr>
          </m:sSubPr>
          <m:e>
            <m:r>
              <w:rPr/>
              <m:t xml:space="preserve">g</m:t>
            </m:r>
          </m:e>
          <m:sub>
            <m:r>
              <w:rPr/>
              <m:t xml:space="preserve">μν</m:t>
            </m:r>
          </m:sub>
        </m:sSub>
      </m:oMath>
      <w:r w:rsidDel="00000000" w:rsidR="00000000" w:rsidRPr="00000000">
        <w:rPr>
          <w:vertAlign w:val="baseline"/>
          <w:rtl w:val="0"/>
        </w:rPr>
        <w:t xml:space="preserve">​ aus der Brane-Funktion konstruiert. Damit wird die Zeit selbst zu einem emergenten, feldabhängigen Phänomen.</w:t>
      </w:r>
    </w:p>
    <w:p w:rsidR="00000000" w:rsidDel="00000000" w:rsidP="00000000" w:rsidRDefault="00000000" w:rsidRPr="00000000" w14:paraId="0000011A">
      <w:pPr>
        <w:rPr>
          <w:vertAlign w:val="baseline"/>
        </w:rPr>
      </w:pPr>
      <w:r w:rsidDel="00000000" w:rsidR="00000000" w:rsidRPr="00000000">
        <w:rPr>
          <w:vertAlign w:val="baseline"/>
          <w:rtl w:val="0"/>
        </w:rPr>
        <w:t xml:space="preserve">Ashby weist in Bezug auf GPS-Anwendungen darauf hin:</w:t>
      </w:r>
    </w:p>
    <w:p w:rsidR="00000000" w:rsidDel="00000000" w:rsidP="00000000" w:rsidRDefault="00000000" w:rsidRPr="00000000" w14:paraId="0000011B">
      <w:pPr>
        <w:rPr>
          <w:vertAlign w:val="baseline"/>
        </w:rPr>
      </w:pPr>
      <w:r w:rsidDel="00000000" w:rsidR="00000000" w:rsidRPr="00000000">
        <w:rPr>
          <w:vertAlign w:val="baseline"/>
          <w:rtl w:val="0"/>
        </w:rPr>
        <w:t xml:space="preserve">„Gravitational time dilation is not a theoretical curiosity but an operational fact required for synchronization and accuracy.“ [52]</w:t>
      </w:r>
    </w:p>
    <w:p w:rsidR="00000000" w:rsidDel="00000000" w:rsidP="00000000" w:rsidRDefault="00000000" w:rsidRPr="00000000" w14:paraId="000001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pStyle w:val="Heading3"/>
        <w:rPr/>
      </w:pPr>
      <w:r w:rsidDel="00000000" w:rsidR="00000000" w:rsidRPr="00000000">
        <w:rPr>
          <w:rtl w:val="0"/>
        </w:rPr>
        <w:t xml:space="preserve">3.6.5 Funktionale Geometrie als erkenntnistheoretisches Modell</w:t>
      </w:r>
    </w:p>
    <w:p w:rsidR="00000000" w:rsidDel="00000000" w:rsidP="00000000" w:rsidRDefault="00000000" w:rsidRPr="00000000" w14:paraId="0000011E">
      <w:pPr>
        <w:rPr>
          <w:vertAlign w:val="baseline"/>
        </w:rPr>
      </w:pPr>
      <w:r w:rsidDel="00000000" w:rsidR="00000000" w:rsidRPr="00000000">
        <w:rPr>
          <w:vertAlign w:val="baseline"/>
          <w:rtl w:val="0"/>
        </w:rPr>
        <w:t xml:space="preserve">Die funktional erzeugte Metrik ist mehr als ein technisches Konzept: Sie ist Ausdruck eines erkenntnistheoretischen Modells, in dem Struktur nicht entdeckt, sondern konstruiert wird. Dies steht im Kontrast zu naiven Realismen und führt zu einem paradigmatischen Wechsel im Raumverständnis. Hermann Weyl formuliert dies als Prinzip der Relationalität:</w:t>
      </w:r>
    </w:p>
    <w:p w:rsidR="00000000" w:rsidDel="00000000" w:rsidP="00000000" w:rsidRDefault="00000000" w:rsidRPr="00000000" w14:paraId="0000011F">
      <w:pPr>
        <w:rPr>
          <w:vertAlign w:val="baseline"/>
        </w:rPr>
      </w:pPr>
      <w:r w:rsidDel="00000000" w:rsidR="00000000" w:rsidRPr="00000000">
        <w:rPr>
          <w:vertAlign w:val="baseline"/>
          <w:rtl w:val="0"/>
        </w:rPr>
        <w:t xml:space="preserve">„A geometry is not true or false, but adequate or inadequate to the relations we wish to express.“ [30]</w:t>
      </w:r>
    </w:p>
    <w:p w:rsidR="00000000" w:rsidDel="00000000" w:rsidP="00000000" w:rsidRDefault="00000000" w:rsidRPr="00000000" w14:paraId="00000120">
      <w:pPr>
        <w:rPr>
          <w:vertAlign w:val="baseline"/>
        </w:rPr>
      </w:pPr>
      <w:r w:rsidDel="00000000" w:rsidR="00000000" w:rsidRPr="00000000">
        <w:rPr>
          <w:vertAlign w:val="baseline"/>
          <w:rtl w:val="0"/>
        </w:rPr>
        <w:t xml:space="preserve">Damit wird die funktionale Geometrie zu einem Bindeglied zwischen physikalischer Beschreibung und erkenntnistheoretischer Reflexion.</w:t>
      </w:r>
    </w:p>
    <w:p w:rsidR="00000000" w:rsidDel="00000000" w:rsidP="00000000" w:rsidRDefault="00000000" w:rsidRPr="00000000" w14:paraId="000001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pStyle w:val="Heading3"/>
        <w:rPr/>
      </w:pPr>
      <w:r w:rsidDel="00000000" w:rsidR="00000000" w:rsidRPr="00000000">
        <w:rPr>
          <w:rtl w:val="0"/>
        </w:rPr>
        <w:t xml:space="preserve">3.6.6 Methodisch-didaktische Betrachtung</w:t>
      </w:r>
    </w:p>
    <w:p w:rsidR="00000000" w:rsidDel="00000000" w:rsidP="00000000" w:rsidRDefault="00000000" w:rsidRPr="00000000" w14:paraId="00000123">
      <w:pPr>
        <w:rPr>
          <w:vertAlign w:val="baseline"/>
        </w:rPr>
      </w:pPr>
      <w:r w:rsidDel="00000000" w:rsidR="00000000" w:rsidRPr="00000000">
        <w:rPr>
          <w:vertAlign w:val="baseline"/>
          <w:rtl w:val="0"/>
        </w:rPr>
        <w:t xml:space="preserve">Die Idee einer durch Felder erzeugten Metrik widerspricht intuitiven Vorstellungen von Raum als festem Hintergrund. In der Physik- und Mathematikdidaktik ist die Vermittlung feldabhängiger Geometrien eine zentrale Herausforderung [61].</w:t>
      </w:r>
    </w:p>
    <w:p w:rsidR="00000000" w:rsidDel="00000000" w:rsidP="00000000" w:rsidRDefault="00000000" w:rsidRPr="00000000" w14:paraId="00000124">
      <w:pPr>
        <w:rPr>
          <w:vertAlign w:val="baseline"/>
        </w:rPr>
      </w:pPr>
      <w:r w:rsidDel="00000000" w:rsidR="00000000" w:rsidRPr="00000000">
        <w:rPr>
          <w:vertAlign w:val="baseline"/>
          <w:rtl w:val="0"/>
        </w:rPr>
        <w:t xml:space="preserve">Hilfreich sind strukturvergleichende Darstellungen (klassisch vs. funktional), konkrete Fallstudien (z. B. GPS, Lichtlaufzeit in Gravitationsfeldern) und metakognitive Reflexionen über die Rolle des Beobachters. Auch Simulationen von Lichtkegeln bei variabler Raumzeitstruktur bieten didaktischen Mehrwert [62].</w:t>
      </w:r>
    </w:p>
    <w:p w:rsidR="00000000" w:rsidDel="00000000" w:rsidP="00000000" w:rsidRDefault="00000000" w:rsidRPr="00000000" w14:paraId="00000125">
      <w:pPr>
        <w:rPr>
          <w:vertAlign w:val="baseline"/>
        </w:rPr>
      </w:pPr>
      <w:r w:rsidDel="00000000" w:rsidR="00000000" w:rsidRPr="00000000">
        <w:rPr>
          <w:vertAlign w:val="baseline"/>
          <w:rtl w:val="0"/>
        </w:rPr>
        <w:t xml:space="preserve">Ziel ist ein Verständnis von Geometrie als relationalem Werkzeug – nicht als Abbild, sondern als Ausdruck theoretischer und experimenteller Zuweisungen.</w:t>
      </w:r>
    </w:p>
    <w:p w:rsidR="00000000" w:rsidDel="00000000" w:rsidP="00000000" w:rsidRDefault="00000000" w:rsidRPr="00000000" w14:paraId="00000126">
      <w:pPr>
        <w:pStyle w:val="Heading2"/>
        <w:rPr/>
      </w:pPr>
      <w:r w:rsidDel="00000000" w:rsidR="00000000" w:rsidRPr="00000000">
        <w:rPr>
          <w:rtl w:val="0"/>
        </w:rPr>
        <w:t xml:space="preserve">3.7 Funktionale Dynamik und Kausalität im strukturierten Raum</w:t>
      </w:r>
    </w:p>
    <w:p w:rsidR="00000000" w:rsidDel="00000000" w:rsidP="00000000" w:rsidRDefault="00000000" w:rsidRPr="00000000" w14:paraId="00000127">
      <w:pPr>
        <w:rPr>
          <w:vertAlign w:val="baseline"/>
        </w:rPr>
      </w:pPr>
      <w:r w:rsidDel="00000000" w:rsidR="00000000" w:rsidRPr="00000000">
        <w:rPr>
          <w:vertAlign w:val="baseline"/>
          <w:rtl w:val="0"/>
        </w:rPr>
        <w:t xml:space="preserve">Im vorangegangenen Abschnitt wurde der Raum nicht länger als bloßes Koordinatensystem verstanden, sondern durch funktionale Zuweisungen wie die Brane-Funktion h(x,y,z) als strukturierte und differenzierte Entität behandelt. Daraus ergibt sich die Notwendigkeit, auch die Dynamik innerhalb dieses Raumes funktional zu fassen: Wie verändern sich Zustände innerhalb solcher strukturierter Felder, wie verhalten sich Objekte in Relation zu ihnen, und welche kausalen Beziehungen lassen sich aus diesen Veränderungen ableiten?</w:t>
      </w:r>
    </w:p>
    <w:p w:rsidR="00000000" w:rsidDel="00000000" w:rsidP="00000000" w:rsidRDefault="00000000" w:rsidRPr="00000000" w14:paraId="00000128">
      <w:pPr>
        <w:rPr>
          <w:vertAlign w:val="baseline"/>
        </w:rPr>
      </w:pPr>
      <w:r w:rsidDel="00000000" w:rsidR="00000000" w:rsidRPr="00000000">
        <w:rPr>
          <w:vertAlign w:val="baseline"/>
          <w:rtl w:val="0"/>
        </w:rPr>
        <w:t xml:space="preserve">Die traditionelle Trennung zwischen Geometrie (Raumstruktur) und Dynamik (Zustandsänderung) wird damit aufgehoben zugunsten eines integrierten Verständnisses: Der funktionale Raum selbst erzeugt und reguliert die Bedingungen, unter denen Bewegung, Wechselwirkung und zeitliche Entwicklung stattfinden. Dies führt zu einem Paradigmenwechsel: Kausalität ist nicht vorausgesetzt, sondern emergiert aus der Raumstruktur selbst.</w:t>
      </w:r>
    </w:p>
    <w:p w:rsidR="00000000" w:rsidDel="00000000" w:rsidP="00000000" w:rsidRDefault="00000000" w:rsidRPr="00000000" w14:paraId="000001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3"/>
        <w:rPr/>
      </w:pPr>
      <w:r w:rsidDel="00000000" w:rsidR="00000000" w:rsidRPr="00000000">
        <w:rPr>
          <w:rtl w:val="0"/>
        </w:rPr>
        <w:t xml:space="preserve">3.7.1 Dynamik als Strukturprozess</w:t>
      </w:r>
    </w:p>
    <w:p w:rsidR="00000000" w:rsidDel="00000000" w:rsidP="00000000" w:rsidRDefault="00000000" w:rsidRPr="00000000" w14:paraId="0000012B">
      <w:pPr>
        <w:rPr>
          <w:vertAlign w:val="baseline"/>
        </w:rPr>
      </w:pPr>
      <w:r w:rsidDel="00000000" w:rsidR="00000000" w:rsidRPr="00000000">
        <w:rPr>
          <w:vertAlign w:val="baseline"/>
          <w:rtl w:val="0"/>
        </w:rPr>
        <w:t xml:space="preserve">Im funktionalen Bezugssystem ist Dynamik keine bloße Bewegung in einem gegebenen Raum, sondern Ausdruck innerer Strukturveränderungen. Jeder Punkt im Raum trägt durch die Brane-Funktion eine lokale Strukturinformation h(x,y,z), deren Gradient als Potentialfeld interpretiert werden kann. Ein Objekt im Raum erfährt keine Kraft im klassischen Sinne, sondern wird durch das Feld in bestimmte Richtungen strukturell „gezogen“ oder „abgelenkt“. Bewegung ist somit Feldinteraktion.</w:t>
      </w:r>
    </w:p>
    <w:p w:rsidR="00000000" w:rsidDel="00000000" w:rsidP="00000000" w:rsidRDefault="00000000" w:rsidRPr="00000000" w14:paraId="0000012C">
      <w:pPr>
        <w:rPr>
          <w:vertAlign w:val="baseline"/>
        </w:rPr>
      </w:pPr>
      <w:r w:rsidDel="00000000" w:rsidR="00000000" w:rsidRPr="00000000">
        <w:rPr>
          <w:vertAlign w:val="baseline"/>
          <w:rtl w:val="0"/>
        </w:rPr>
        <w:t xml:space="preserve">Diese Perspektive erinnert an moderne Interpretationen der Quantenfeldtheorie, in der Teilchen als Anregungen eines zugrundeliegenden Feldes erscheinen. Wie Carlo Rovelli betont:</w:t>
      </w:r>
    </w:p>
    <w:p w:rsidR="00000000" w:rsidDel="00000000" w:rsidP="00000000" w:rsidRDefault="00000000" w:rsidRPr="00000000" w14:paraId="0000012D">
      <w:pPr>
        <w:rPr>
          <w:vertAlign w:val="baseline"/>
        </w:rPr>
      </w:pPr>
      <w:r w:rsidDel="00000000" w:rsidR="00000000" w:rsidRPr="00000000">
        <w:rPr>
          <w:vertAlign w:val="baseline"/>
          <w:rtl w:val="0"/>
        </w:rPr>
        <w:t xml:space="preserve">„In quantum field theory, what we call a particle is just an excitation of a field, not a separate entity moving through a passive space.“ [63]</w:t>
      </w:r>
    </w:p>
    <w:p w:rsidR="00000000" w:rsidDel="00000000" w:rsidP="00000000" w:rsidRDefault="00000000" w:rsidRPr="00000000" w14:paraId="000001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pStyle w:val="Heading3"/>
        <w:rPr/>
      </w:pPr>
      <w:r w:rsidDel="00000000" w:rsidR="00000000" w:rsidRPr="00000000">
        <w:rPr>
          <w:rtl w:val="0"/>
        </w:rPr>
        <w:t xml:space="preserve">3.7.2 Der Lagrange-Formalismus im funktionalen Raum</w:t>
      </w:r>
    </w:p>
    <w:p w:rsidR="00000000" w:rsidDel="00000000" w:rsidP="00000000" w:rsidRDefault="00000000" w:rsidRPr="00000000" w14:paraId="00000130">
      <w:pPr>
        <w:rPr>
          <w:vertAlign w:val="baseline"/>
        </w:rPr>
      </w:pPr>
      <w:r w:rsidDel="00000000" w:rsidR="00000000" w:rsidRPr="00000000">
        <w:rPr>
          <w:vertAlign w:val="baseline"/>
          <w:rtl w:val="0"/>
        </w:rPr>
        <w:t xml:space="preserve">Der klassische Lagrange-Formalismus basiert auf der Differenz zwischen kinetischer und potentieller Energie:</w:t>
      </w:r>
    </w:p>
    <w:p w:rsidR="00000000" w:rsidDel="00000000" w:rsidP="00000000" w:rsidRDefault="00000000" w:rsidRPr="00000000" w14:paraId="00000131">
      <w:pPr>
        <w:ind w:left="720" w:firstLine="720"/>
        <w:rPr/>
      </w:pPr>
      <m:oMath>
        <m:r>
          <w:rPr/>
          <m:t xml:space="preserve">L=T−V</m:t>
        </m:r>
      </m:oMath>
      <w:r w:rsidDel="00000000" w:rsidR="00000000" w:rsidRPr="00000000">
        <w:rPr>
          <w:rtl w:val="0"/>
        </w:rPr>
        <w:tab/>
        <w:tab/>
        <w:tab/>
        <w:tab/>
        <w:tab/>
        <w:tab/>
        <w:tab/>
        <w:t xml:space="preserve">(13)</w:t>
      </w:r>
    </w:p>
    <w:p w:rsidR="00000000" w:rsidDel="00000000" w:rsidP="00000000" w:rsidRDefault="00000000" w:rsidRPr="00000000" w14:paraId="00000132">
      <w:pPr>
        <w:rPr>
          <w:vertAlign w:val="baseline"/>
        </w:rPr>
      </w:pPr>
      <w:r w:rsidDel="00000000" w:rsidR="00000000" w:rsidRPr="00000000">
        <w:rPr>
          <w:vertAlign w:val="baseline"/>
          <w:rtl w:val="0"/>
        </w:rPr>
        <w:t xml:space="preserve">Im funktionalen Kontext ergibt sich jedoch ein neues Verständnis: Die potentielle Energie V ist nicht vorgegeben, sondern wird aus der Strukturfunktion h(x,y,z) abgeleitet. Die Lagrange-Funktion erhält damit eine feldabhängige Form:</w:t>
      </w:r>
    </w:p>
    <w:p w:rsidR="00000000" w:rsidDel="00000000" w:rsidP="00000000" w:rsidRDefault="00000000" w:rsidRPr="00000000" w14:paraId="00000133">
      <w:pPr>
        <w:ind w:left="720" w:firstLine="720"/>
        <w:rPr/>
      </w:pPr>
      <m:oMath>
        <m:r>
          <w:rPr/>
          <m:t xml:space="preserve">L(x,ẋ,t)=</m:t>
        </m:r>
        <m:f>
          <m:fPr>
            <m:ctrlPr>
              <w:rPr/>
            </m:ctrlPr>
          </m:fPr>
          <m:num>
            <m:r>
              <w:rPr/>
              <m:t xml:space="preserve">1</m:t>
            </m:r>
          </m:num>
          <m:den>
            <m:r>
              <w:rPr/>
              <m:t xml:space="preserve">2</m:t>
            </m:r>
          </m:den>
        </m:f>
        <m:r>
          <w:rPr/>
          <m:t xml:space="preserve">​m</m:t>
        </m:r>
        <m:sSup>
          <m:sSupPr>
            <m:ctrlPr>
              <w:rPr/>
            </m:ctrlPr>
          </m:sSupPr>
          <m:e>
            <m:r>
              <w:rPr/>
              <m:t xml:space="preserve">ẋ</m:t>
            </m:r>
          </m:e>
          <m:sup>
            <m:r>
              <w:rPr/>
              <m:t xml:space="preserve">2</m:t>
            </m:r>
          </m:sup>
        </m:sSup>
        <m:r>
          <w:rPr/>
          <m:t xml:space="preserve">−h(x)</m:t>
        </m:r>
      </m:oMath>
      <w:r w:rsidDel="00000000" w:rsidR="00000000" w:rsidRPr="00000000">
        <w:rPr>
          <w:rtl w:val="0"/>
        </w:rPr>
        <w:tab/>
        <w:tab/>
        <w:tab/>
        <w:tab/>
        <w:tab/>
        <w:t xml:space="preserve">(14)</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Euler-Lagrange-Gleichung</w:t>
      </w:r>
    </w:p>
    <w:p w:rsidR="00000000" w:rsidDel="00000000" w:rsidP="00000000" w:rsidRDefault="00000000" w:rsidRPr="00000000" w14:paraId="00000135">
      <w:pPr>
        <w:ind w:left="720" w:firstLine="720"/>
        <w:rPr/>
      </w:pPr>
      <m:oMath>
        <m:f>
          <m:fPr>
            <m:ctrlPr>
              <w:rPr/>
            </m:ctrlPr>
          </m:fPr>
          <m:num>
            <m:r>
              <w:rPr/>
              <m:t xml:space="preserve">d</m:t>
            </m:r>
          </m:num>
          <m:den>
            <m:r>
              <w:rPr/>
              <m:t xml:space="preserve">dt</m:t>
            </m:r>
          </m:den>
        </m:f>
        <m:r>
          <w:rPr/>
          <m:t xml:space="preserve">(</m:t>
        </m:r>
        <m:f>
          <m:fPr>
            <m:ctrlPr>
              <w:rPr/>
            </m:ctrlPr>
          </m:fPr>
          <m:num>
            <m:r>
              <w:rPr/>
              <m:t xml:space="preserve">∂L</m:t>
            </m:r>
          </m:num>
          <m:den>
            <m:r>
              <w:rPr/>
              <m:t xml:space="preserve">∂x˙</m:t>
            </m:r>
          </m:den>
        </m:f>
        <m:r>
          <w:rPr/>
          <m:t xml:space="preserve">)−</m:t>
        </m:r>
        <m:f>
          <m:fPr>
            <m:ctrlPr>
              <w:rPr/>
            </m:ctrlPr>
          </m:fPr>
          <m:num>
            <m:r>
              <w:rPr/>
              <m:t xml:space="preserve">∂L</m:t>
            </m:r>
          </m:num>
          <m:den>
            <m:r>
              <w:rPr/>
              <m:t xml:space="preserve">∂x</m:t>
            </m:r>
          </m:den>
        </m:f>
        <m:r>
          <w:rPr/>
          <m:t xml:space="preserve">=0 </m:t>
        </m:r>
      </m:oMath>
      <w:r w:rsidDel="00000000" w:rsidR="00000000" w:rsidRPr="00000000">
        <w:rPr>
          <w:rtl w:val="0"/>
        </w:rPr>
        <w:tab/>
        <w:tab/>
        <w:tab/>
        <w:tab/>
        <w:tab/>
        <w:tab/>
        <w:t xml:space="preserve">(15)</w:t>
      </w:r>
    </w:p>
    <w:p w:rsidR="00000000" w:rsidDel="00000000" w:rsidP="00000000" w:rsidRDefault="00000000" w:rsidRPr="00000000" w14:paraId="00000136">
      <w:pPr>
        <w:rPr>
          <w:vertAlign w:val="baseline"/>
        </w:rPr>
      </w:pPr>
      <w:r w:rsidDel="00000000" w:rsidR="00000000" w:rsidRPr="00000000">
        <w:rPr>
          <w:vertAlign w:val="baseline"/>
          <w:rtl w:val="0"/>
        </w:rPr>
        <w:t xml:space="preserve">führt zu einer Bewegungsgleichung, in der die Feldstruktur direkt die Dynamik bestimmt. In dieser Sicht ist Bewegung das Resultat funktionaler Gradienten [64].</w:t>
      </w:r>
    </w:p>
    <w:p w:rsidR="00000000" w:rsidDel="00000000" w:rsidP="00000000" w:rsidRDefault="00000000" w:rsidRPr="00000000" w14:paraId="000001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8">
      <w:pPr>
        <w:pStyle w:val="Heading3"/>
        <w:rPr/>
      </w:pPr>
      <w:r w:rsidDel="00000000" w:rsidR="00000000" w:rsidRPr="00000000">
        <w:rPr>
          <w:rtl w:val="0"/>
        </w:rPr>
        <w:t xml:space="preserve">3.7.3 Der Hamilton-Formalismus: Phase Space als funktionale Realität</w:t>
      </w:r>
    </w:p>
    <w:p w:rsidR="00000000" w:rsidDel="00000000" w:rsidP="00000000" w:rsidRDefault="00000000" w:rsidRPr="00000000" w14:paraId="00000139">
      <w:pPr>
        <w:rPr>
          <w:vertAlign w:val="baseline"/>
        </w:rPr>
      </w:pPr>
      <w:r w:rsidDel="00000000" w:rsidR="00000000" w:rsidRPr="00000000">
        <w:rPr>
          <w:vertAlign w:val="baseline"/>
          <w:rtl w:val="0"/>
        </w:rPr>
        <w:t xml:space="preserve">Der Hamilton-Formalismus führt eine duale Beschreibung ein: Position xxx und Impuls ppp als konjugierte Variablen. Der Hamiltonian</w:t>
      </w:r>
    </w:p>
    <w:p w:rsidR="00000000" w:rsidDel="00000000" w:rsidP="00000000" w:rsidRDefault="00000000" w:rsidRPr="00000000" w14:paraId="0000013A">
      <w:pPr>
        <w:ind w:left="720" w:firstLine="720"/>
        <w:rPr/>
      </w:pPr>
      <m:oMath>
        <m:r>
          <w:rPr/>
          <m:t xml:space="preserve">H(x,p)=</m:t>
        </m:r>
        <m:f>
          <m:fPr>
            <m:ctrlPr>
              <w:rPr/>
            </m:ctrlPr>
          </m:fPr>
          <m:num>
            <m:sSup>
              <m:sSupPr>
                <m:ctrlPr>
                  <w:rPr/>
                </m:ctrlPr>
              </m:sSupPr>
              <m:e>
                <m:r>
                  <w:rPr/>
                  <m:t xml:space="preserve">p</m:t>
                </m:r>
              </m:e>
              <m:sup>
                <m:r>
                  <w:rPr/>
                  <m:t xml:space="preserve">2</m:t>
                </m:r>
              </m:sup>
            </m:sSup>
          </m:num>
          <m:den>
            <m:r>
              <w:rPr/>
              <m:t xml:space="preserve">2m</m:t>
            </m:r>
          </m:den>
        </m:f>
        <m:r>
          <w:rPr/>
          <m:t xml:space="preserve">+h(x)</m:t>
        </m:r>
      </m:oMath>
      <w:r w:rsidDel="00000000" w:rsidR="00000000" w:rsidRPr="00000000">
        <w:rPr>
          <w:rtl w:val="0"/>
        </w:rPr>
        <w:tab/>
        <w:tab/>
        <w:tab/>
        <w:tab/>
        <w:tab/>
        <w:t xml:space="preserve">(16)</w:t>
      </w:r>
    </w:p>
    <w:p w:rsidR="00000000" w:rsidDel="00000000" w:rsidP="00000000" w:rsidRDefault="00000000" w:rsidRPr="00000000" w14:paraId="0000013B">
      <w:pPr>
        <w:rPr>
          <w:vertAlign w:val="baseline"/>
        </w:rPr>
      </w:pPr>
      <w:r w:rsidDel="00000000" w:rsidR="00000000" w:rsidRPr="00000000">
        <w:rPr>
          <w:vertAlign w:val="baseline"/>
          <w:rtl w:val="0"/>
        </w:rPr>
        <w:t xml:space="preserve">erlaubt eine alternative Beschreibung der Dynamik durch das Paar:</w:t>
      </w:r>
    </w:p>
    <w:p w:rsidR="00000000" w:rsidDel="00000000" w:rsidP="00000000" w:rsidRDefault="00000000" w:rsidRPr="00000000" w14:paraId="0000013C">
      <w:pPr>
        <w:ind w:left="720" w:firstLine="720"/>
        <w:rPr/>
      </w:pPr>
      <m:oMath>
        <m:r>
          <w:rPr/>
          <m:t xml:space="preserve">x˙=</m:t>
        </m:r>
        <m:f>
          <m:fPr>
            <m:ctrlPr>
              <w:rPr/>
            </m:ctrlPr>
          </m:fPr>
          <m:num>
            <m:r>
              <w:rPr/>
              <m:t xml:space="preserve">∂p</m:t>
            </m:r>
          </m:num>
          <m:den>
            <m:r>
              <w:rPr/>
              <m:t xml:space="preserve">∂H</m:t>
            </m:r>
          </m:den>
        </m:f>
        <m:r>
          <w:rPr/>
          <m:t xml:space="preserve">​,p˙​=−</m:t>
        </m:r>
        <m:f>
          <m:fPr>
            <m:ctrlPr>
              <w:rPr/>
            </m:ctrlPr>
          </m:fPr>
          <m:num>
            <m:r>
              <w:rPr/>
              <m:t xml:space="preserve">∂x</m:t>
            </m:r>
          </m:num>
          <m:den>
            <m:r>
              <w:rPr/>
              <m:t xml:space="preserve">∂H</m:t>
            </m:r>
          </m:den>
        </m:f>
        <m:r>
          <w:rPr/>
          <m:t xml:space="preserve">​</m:t>
        </m:r>
      </m:oMath>
      <w:r w:rsidDel="00000000" w:rsidR="00000000" w:rsidRPr="00000000">
        <w:rPr>
          <w:rtl w:val="0"/>
        </w:rPr>
        <w:tab/>
        <w:tab/>
        <w:tab/>
        <w:tab/>
        <w:tab/>
        <w:tab/>
        <w:t xml:space="preserve">(17)</w:t>
      </w:r>
    </w:p>
    <w:p w:rsidR="00000000" w:rsidDel="00000000" w:rsidP="00000000" w:rsidRDefault="00000000" w:rsidRPr="00000000" w14:paraId="0000013D">
      <w:pPr>
        <w:rPr>
          <w:vertAlign w:val="baseline"/>
        </w:rPr>
      </w:pPr>
      <w:r w:rsidDel="00000000" w:rsidR="00000000" w:rsidRPr="00000000">
        <w:rPr>
          <w:vertAlign w:val="baseline"/>
          <w:rtl w:val="0"/>
        </w:rPr>
        <w:t xml:space="preserve">Im funktionalen Raum entsteht daraus ein phasenraumartiges Bild, in dem die Felder nicht nur Orte, sondern auch Impulsverläufe strukturieren [65].</w:t>
      </w:r>
    </w:p>
    <w:p w:rsidR="00000000" w:rsidDel="00000000" w:rsidP="00000000" w:rsidRDefault="00000000" w:rsidRPr="00000000" w14:paraId="000001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F">
      <w:pPr>
        <w:pStyle w:val="Heading3"/>
        <w:rPr/>
      </w:pPr>
      <w:r w:rsidDel="00000000" w:rsidR="00000000" w:rsidRPr="00000000">
        <w:rPr>
          <w:rtl w:val="0"/>
        </w:rPr>
        <w:t xml:space="preserve">3.7.4 Energie und Impuls als Feldgrößen</w:t>
      </w:r>
    </w:p>
    <w:p w:rsidR="00000000" w:rsidDel="00000000" w:rsidP="00000000" w:rsidRDefault="00000000" w:rsidRPr="00000000" w14:paraId="00000140">
      <w:pPr>
        <w:rPr>
          <w:vertAlign w:val="baseline"/>
        </w:rPr>
      </w:pPr>
      <w:r w:rsidDel="00000000" w:rsidR="00000000" w:rsidRPr="00000000">
        <w:rPr>
          <w:vertAlign w:val="baseline"/>
          <w:rtl w:val="0"/>
        </w:rPr>
        <w:t xml:space="preserve">Die klassische Vorstellung, dass Energie und Impuls Eigenschaft eines Teilchens sind, wird im funktionalen Raum revidiert. Beide Größen entstehen durch Feldverläufe:</w:t>
      </w:r>
    </w:p>
    <w:p w:rsidR="00000000" w:rsidDel="00000000" w:rsidP="00000000" w:rsidRDefault="00000000" w:rsidRPr="00000000" w14:paraId="00000141">
      <w:pPr>
        <w:ind w:left="720" w:firstLine="720"/>
        <w:rPr/>
      </w:pPr>
      <m:oMath>
        <m:r>
          <w:rPr/>
          <m:t xml:space="preserve">E(x)=</m:t>
        </m:r>
        <m:f>
          <m:fPr>
            <m:ctrlPr>
              <w:rPr/>
            </m:ctrlPr>
          </m:fPr>
          <m:num>
            <m:r>
              <w:rPr/>
              <m:t xml:space="preserve">1</m:t>
            </m:r>
          </m:num>
          <m:den>
            <m:r>
              <w:rPr/>
              <m:t xml:space="preserve">2</m:t>
            </m:r>
          </m:den>
        </m:f>
        <m:r>
          <w:rPr/>
          <m:t xml:space="preserve">​mx</m:t>
        </m:r>
        <m:sSup>
          <m:sSupPr>
            <m:ctrlPr>
              <w:rPr/>
            </m:ctrlPr>
          </m:sSupPr>
          <m:e>
            <m:r>
              <w:rPr/>
              <m:t xml:space="preserve">˙</m:t>
            </m:r>
          </m:e>
          <m:sup>
            <m:r>
              <w:rPr/>
              <m:t xml:space="preserve">2</m:t>
            </m:r>
          </m:sup>
        </m:sSup>
        <m:r>
          <w:rPr/>
          <m:t xml:space="preserve">+h(x) </m:t>
        </m:r>
      </m:oMath>
      <w:r w:rsidDel="00000000" w:rsidR="00000000" w:rsidRPr="00000000">
        <w:rPr>
          <w:rtl w:val="0"/>
        </w:rPr>
        <w:tab/>
        <w:tab/>
        <w:tab/>
        <w:tab/>
        <w:tab/>
        <w:t xml:space="preserve">(18)</w:t>
      </w:r>
    </w:p>
    <w:p w:rsidR="00000000" w:rsidDel="00000000" w:rsidP="00000000" w:rsidRDefault="00000000" w:rsidRPr="00000000" w14:paraId="00000142">
      <w:pPr>
        <w:rPr>
          <w:vertAlign w:val="baseline"/>
        </w:rPr>
      </w:pPr>
      <w:r w:rsidDel="00000000" w:rsidR="00000000" w:rsidRPr="00000000">
        <w:rPr>
          <w:vertAlign w:val="baseline"/>
          <w:rtl w:val="0"/>
        </w:rPr>
        <w:t xml:space="preserve">Durch strukturelle Veränderungen in h</w:t>
      </w:r>
      <w:r w:rsidDel="00000000" w:rsidR="00000000" w:rsidRPr="00000000">
        <w:rPr>
          <w:rtl w:val="0"/>
        </w:rPr>
        <w:t xml:space="preserve">(x)</w:t>
      </w:r>
      <w:r w:rsidDel="00000000" w:rsidR="00000000" w:rsidRPr="00000000">
        <w:rPr>
          <w:vertAlign w:val="baseline"/>
          <w:rtl w:val="0"/>
        </w:rPr>
        <w:t xml:space="preserve"> können sich Energie- und Impulsverteilungen verändern – ohne dass eine klassische Kraft einwirkt. Dies ist konsistent mit modernen Felddynamiken, in denen Energie lokalisierbar, aber nicht substanzhaft ist [66].</w:t>
      </w:r>
    </w:p>
    <w:p w:rsidR="00000000" w:rsidDel="00000000" w:rsidP="00000000" w:rsidRDefault="00000000" w:rsidRPr="00000000" w14:paraId="000001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pStyle w:val="Heading3"/>
        <w:rPr/>
      </w:pPr>
      <w:r w:rsidDel="00000000" w:rsidR="00000000" w:rsidRPr="00000000">
        <w:rPr>
          <w:rtl w:val="0"/>
        </w:rPr>
        <w:t xml:space="preserve">3.7.5 Kausalität als funktionales Prinzip</w:t>
      </w:r>
    </w:p>
    <w:p w:rsidR="00000000" w:rsidDel="00000000" w:rsidP="00000000" w:rsidRDefault="00000000" w:rsidRPr="00000000" w14:paraId="00000145">
      <w:pPr>
        <w:rPr>
          <w:vertAlign w:val="baseline"/>
        </w:rPr>
      </w:pPr>
      <w:r w:rsidDel="00000000" w:rsidR="00000000" w:rsidRPr="00000000">
        <w:rPr>
          <w:vertAlign w:val="baseline"/>
          <w:rtl w:val="0"/>
        </w:rPr>
        <w:t xml:space="preserve">Im klassischen Weltbild ist Kausalität linear: Ursache → Wirkung. Im funktionalen Raum ergibt sich jedoch eine strukturbedingte Kausalität, die an die Feldkonfiguration gebunden ist. Die Frage ist nicht „was verursacht was“, sondern „welche strukturelle Konfiguration erlaubt welche Veränderungen“. Dies führt zu einer raumzeitlich verschränkten Kausalitätsauffassung:</w:t>
      </w:r>
    </w:p>
    <w:tbl>
      <w:tblPr>
        <w:tblStyle w:val="Table5"/>
        <w:tblW w:w="7061.0" w:type="dxa"/>
        <w:jc w:val="left"/>
        <w:tblLayout w:type="fixed"/>
        <w:tblLook w:val="0400"/>
      </w:tblPr>
      <w:tblGrid>
        <w:gridCol w:w="1343"/>
        <w:gridCol w:w="2272"/>
        <w:gridCol w:w="3446"/>
        <w:tblGridChange w:id="0">
          <w:tblGrid>
            <w:gridCol w:w="1343"/>
            <w:gridCol w:w="2272"/>
            <w:gridCol w:w="3446"/>
          </w:tblGrid>
        </w:tblGridChange>
      </w:tblGrid>
      <w:tr>
        <w:trPr>
          <w:cantSplit w:val="0"/>
          <w:tblHeader w:val="1"/>
        </w:trPr>
        <w:tc>
          <w:tcPr>
            <w:vAlign w:val="center"/>
          </w:tcPr>
          <w:p w:rsidR="00000000" w:rsidDel="00000000" w:rsidP="00000000" w:rsidRDefault="00000000" w:rsidRPr="00000000" w14:paraId="00000146">
            <w:pPr>
              <w:spacing w:after="0" w:line="240" w:lineRule="auto"/>
              <w:rPr/>
            </w:pPr>
            <w:r w:rsidDel="00000000" w:rsidR="00000000" w:rsidRPr="00000000">
              <w:rPr>
                <w:rtl w:val="0"/>
              </w:rPr>
              <w:t xml:space="preserve">Raumstruktur</w:t>
            </w:r>
          </w:p>
        </w:tc>
        <w:tc>
          <w:tcPr>
            <w:vAlign w:val="center"/>
          </w:tcPr>
          <w:p w:rsidR="00000000" w:rsidDel="00000000" w:rsidP="00000000" w:rsidRDefault="00000000" w:rsidRPr="00000000" w14:paraId="00000147">
            <w:pPr>
              <w:spacing w:after="0" w:line="240" w:lineRule="auto"/>
              <w:rPr/>
            </w:pPr>
            <w:r w:rsidDel="00000000" w:rsidR="00000000" w:rsidRPr="00000000">
              <w:rPr>
                <w:rtl w:val="0"/>
              </w:rPr>
              <w:t xml:space="preserve">Kausalitätstyp</w:t>
            </w:r>
          </w:p>
        </w:tc>
        <w:tc>
          <w:tcPr>
            <w:vAlign w:val="center"/>
          </w:tcPr>
          <w:p w:rsidR="00000000" w:rsidDel="00000000" w:rsidP="00000000" w:rsidRDefault="00000000" w:rsidRPr="00000000" w14:paraId="00000148">
            <w:pPr>
              <w:spacing w:after="0" w:line="240" w:lineRule="auto"/>
              <w:rPr/>
            </w:pPr>
            <w:r w:rsidDel="00000000" w:rsidR="00000000" w:rsidRPr="00000000">
              <w:rPr>
                <w:rtl w:val="0"/>
              </w:rPr>
              <w:t xml:space="preserve">Beispiel</w:t>
            </w:r>
          </w:p>
        </w:tc>
      </w:tr>
      <w:tr>
        <w:trPr>
          <w:cantSplit w:val="0"/>
          <w:tblHeader w:val="0"/>
        </w:trPr>
        <w:tc>
          <w:tcPr>
            <w:vAlign w:val="center"/>
          </w:tcPr>
          <w:p w:rsidR="00000000" w:rsidDel="00000000" w:rsidP="00000000" w:rsidRDefault="00000000" w:rsidRPr="00000000" w14:paraId="00000149">
            <w:pPr>
              <w:spacing w:after="0" w:line="240" w:lineRule="auto"/>
              <w:rPr/>
            </w:pPr>
            <w:r w:rsidDel="00000000" w:rsidR="00000000" w:rsidRPr="00000000">
              <w:rPr>
                <w:rtl w:val="0"/>
              </w:rPr>
              <w:t xml:space="preserve">Homogen</w:t>
            </w:r>
          </w:p>
        </w:tc>
        <w:tc>
          <w:tcPr>
            <w:vAlign w:val="center"/>
          </w:tcPr>
          <w:p w:rsidR="00000000" w:rsidDel="00000000" w:rsidP="00000000" w:rsidRDefault="00000000" w:rsidRPr="00000000" w14:paraId="0000014A">
            <w:pPr>
              <w:spacing w:after="0" w:line="240" w:lineRule="auto"/>
              <w:rPr/>
            </w:pPr>
            <w:r w:rsidDel="00000000" w:rsidR="00000000" w:rsidRPr="00000000">
              <w:rPr>
                <w:rtl w:val="0"/>
              </w:rPr>
              <w:t xml:space="preserve">Deterministisch</w:t>
            </w:r>
          </w:p>
        </w:tc>
        <w:tc>
          <w:tcPr>
            <w:vAlign w:val="center"/>
          </w:tcPr>
          <w:p w:rsidR="00000000" w:rsidDel="00000000" w:rsidP="00000000" w:rsidRDefault="00000000" w:rsidRPr="00000000" w14:paraId="0000014B">
            <w:pPr>
              <w:spacing w:after="0" w:line="240" w:lineRule="auto"/>
              <w:rPr/>
            </w:pPr>
            <w:r w:rsidDel="00000000" w:rsidR="00000000" w:rsidRPr="00000000">
              <w:rPr>
                <w:rtl w:val="0"/>
              </w:rPr>
              <w:t xml:space="preserve">Klassische Mechanik</w:t>
            </w:r>
          </w:p>
        </w:tc>
      </w:tr>
      <w:tr>
        <w:trPr>
          <w:cantSplit w:val="0"/>
          <w:tblHeader w:val="0"/>
        </w:trPr>
        <w:tc>
          <w:tcPr>
            <w:vAlign w:val="center"/>
          </w:tcPr>
          <w:p w:rsidR="00000000" w:rsidDel="00000000" w:rsidP="00000000" w:rsidRDefault="00000000" w:rsidRPr="00000000" w14:paraId="0000014C">
            <w:pPr>
              <w:spacing w:after="0" w:line="240" w:lineRule="auto"/>
              <w:rPr/>
            </w:pPr>
            <w:r w:rsidDel="00000000" w:rsidR="00000000" w:rsidRPr="00000000">
              <w:rPr>
                <w:rtl w:val="0"/>
              </w:rPr>
              <w:t xml:space="preserve">Gekrümmt</w:t>
            </w:r>
          </w:p>
        </w:tc>
        <w:tc>
          <w:tcPr>
            <w:vAlign w:val="center"/>
          </w:tcPr>
          <w:p w:rsidR="00000000" w:rsidDel="00000000" w:rsidP="00000000" w:rsidRDefault="00000000" w:rsidRPr="00000000" w14:paraId="0000014D">
            <w:pPr>
              <w:spacing w:after="0" w:line="240" w:lineRule="auto"/>
              <w:rPr/>
            </w:pPr>
            <w:r w:rsidDel="00000000" w:rsidR="00000000" w:rsidRPr="00000000">
              <w:rPr>
                <w:rtl w:val="0"/>
              </w:rPr>
              <w:t xml:space="preserve">Verzögert / relativistisch</w:t>
            </w:r>
          </w:p>
        </w:tc>
        <w:tc>
          <w:tcPr>
            <w:vAlign w:val="center"/>
          </w:tcPr>
          <w:p w:rsidR="00000000" w:rsidDel="00000000" w:rsidP="00000000" w:rsidRDefault="00000000" w:rsidRPr="00000000" w14:paraId="0000014E">
            <w:pPr>
              <w:spacing w:after="0" w:line="240" w:lineRule="auto"/>
              <w:rPr/>
            </w:pPr>
            <w:r w:rsidDel="00000000" w:rsidR="00000000" w:rsidRPr="00000000">
              <w:rPr>
                <w:rtl w:val="0"/>
              </w:rPr>
              <w:t xml:space="preserve">Gravitationslinsen, GPS</w:t>
            </w:r>
          </w:p>
        </w:tc>
      </w:tr>
      <w:tr>
        <w:trPr>
          <w:cantSplit w:val="0"/>
          <w:tblHeader w:val="0"/>
        </w:trPr>
        <w:tc>
          <w:tcPr>
            <w:vAlign w:val="center"/>
          </w:tcPr>
          <w:p w:rsidR="00000000" w:rsidDel="00000000" w:rsidP="00000000" w:rsidRDefault="00000000" w:rsidRPr="00000000" w14:paraId="0000014F">
            <w:pPr>
              <w:spacing w:after="0" w:line="240" w:lineRule="auto"/>
              <w:rPr/>
            </w:pPr>
            <w:r w:rsidDel="00000000" w:rsidR="00000000" w:rsidRPr="00000000">
              <w:rPr>
                <w:rtl w:val="0"/>
              </w:rPr>
              <w:t xml:space="preserve">Mehrkörper</w:t>
            </w:r>
          </w:p>
        </w:tc>
        <w:tc>
          <w:tcPr>
            <w:vAlign w:val="center"/>
          </w:tcPr>
          <w:p w:rsidR="00000000" w:rsidDel="00000000" w:rsidP="00000000" w:rsidRDefault="00000000" w:rsidRPr="00000000" w14:paraId="00000150">
            <w:pPr>
              <w:spacing w:after="0" w:line="240" w:lineRule="auto"/>
              <w:rPr/>
            </w:pPr>
            <w:r w:rsidDel="00000000" w:rsidR="00000000" w:rsidRPr="00000000">
              <w:rPr>
                <w:rtl w:val="0"/>
              </w:rPr>
              <w:t xml:space="preserve">Nichtlinear, bifurkativ</w:t>
            </w:r>
          </w:p>
        </w:tc>
        <w:tc>
          <w:tcPr>
            <w:vAlign w:val="center"/>
          </w:tcPr>
          <w:p w:rsidR="00000000" w:rsidDel="00000000" w:rsidP="00000000" w:rsidRDefault="00000000" w:rsidRPr="00000000" w14:paraId="00000151">
            <w:pPr>
              <w:spacing w:after="0" w:line="240" w:lineRule="auto"/>
              <w:rPr/>
            </w:pPr>
            <w:r w:rsidDel="00000000" w:rsidR="00000000" w:rsidRPr="00000000">
              <w:rPr>
                <w:rtl w:val="0"/>
              </w:rPr>
              <w:t xml:space="preserve">Mehrfachstreuprozesse</w:t>
            </w:r>
          </w:p>
        </w:tc>
      </w:tr>
      <w:tr>
        <w:trPr>
          <w:cantSplit w:val="0"/>
          <w:tblHeader w:val="0"/>
        </w:trPr>
        <w:tc>
          <w:tcPr>
            <w:vAlign w:val="center"/>
          </w:tcPr>
          <w:p w:rsidR="00000000" w:rsidDel="00000000" w:rsidP="00000000" w:rsidRDefault="00000000" w:rsidRPr="00000000" w14:paraId="00000152">
            <w:pPr>
              <w:spacing w:after="0" w:line="240" w:lineRule="auto"/>
              <w:rPr/>
            </w:pPr>
            <w:r w:rsidDel="00000000" w:rsidR="00000000" w:rsidRPr="00000000">
              <w:rPr>
                <w:rtl w:val="0"/>
              </w:rPr>
              <w:t xml:space="preserve">Extrem</w:t>
            </w:r>
          </w:p>
        </w:tc>
        <w:tc>
          <w:tcPr>
            <w:vAlign w:val="center"/>
          </w:tcPr>
          <w:p w:rsidR="00000000" w:rsidDel="00000000" w:rsidP="00000000" w:rsidRDefault="00000000" w:rsidRPr="00000000" w14:paraId="00000153">
            <w:pPr>
              <w:spacing w:after="0" w:line="240" w:lineRule="auto"/>
              <w:rPr/>
            </w:pPr>
            <w:r w:rsidDel="00000000" w:rsidR="00000000" w:rsidRPr="00000000">
              <w:rPr>
                <w:rtl w:val="0"/>
              </w:rPr>
              <w:t xml:space="preserve">Indeterminiert / Singular</w:t>
            </w:r>
          </w:p>
        </w:tc>
        <w:tc>
          <w:tcPr>
            <w:vAlign w:val="center"/>
          </w:tcPr>
          <w:p w:rsidR="00000000" w:rsidDel="00000000" w:rsidP="00000000" w:rsidRDefault="00000000" w:rsidRPr="00000000" w14:paraId="00000154">
            <w:pPr>
              <w:spacing w:after="0" w:line="240" w:lineRule="auto"/>
              <w:rPr/>
            </w:pPr>
            <w:r w:rsidDel="00000000" w:rsidR="00000000" w:rsidRPr="00000000">
              <w:rPr>
                <w:rtl w:val="0"/>
              </w:rPr>
              <w:t xml:space="preserve">Schwarze Löcher, Quantenfluktuation</w:t>
            </w:r>
          </w:p>
        </w:tc>
      </w:tr>
    </w:tbl>
    <w:p w:rsidR="00000000" w:rsidDel="00000000" w:rsidP="00000000" w:rsidRDefault="00000000" w:rsidRPr="00000000" w14:paraId="00000155">
      <w:pPr>
        <w:rPr>
          <w:vertAlign w:val="baseline"/>
        </w:rPr>
      </w:pPr>
      <w:r w:rsidDel="00000000" w:rsidR="00000000" w:rsidRPr="00000000">
        <w:rPr>
          <w:vertAlign w:val="baseline"/>
          <w:rtl w:val="0"/>
        </w:rPr>
        <w:t xml:space="preserve">Roger Penrose formuliert dazu:</w:t>
      </w:r>
    </w:p>
    <w:p w:rsidR="00000000" w:rsidDel="00000000" w:rsidP="00000000" w:rsidRDefault="00000000" w:rsidRPr="00000000" w14:paraId="00000156">
      <w:pPr>
        <w:rPr>
          <w:vertAlign w:val="baseline"/>
        </w:rPr>
      </w:pPr>
      <w:r w:rsidDel="00000000" w:rsidR="00000000" w:rsidRPr="00000000">
        <w:rPr>
          <w:vertAlign w:val="baseline"/>
          <w:rtl w:val="0"/>
        </w:rPr>
        <w:t xml:space="preserve">„The causal structure of space-time is not an independent frame, but a consequence of field configurations and their global consistency.“ [48]</w:t>
      </w:r>
    </w:p>
    <w:p w:rsidR="00000000" w:rsidDel="00000000" w:rsidP="00000000" w:rsidRDefault="00000000" w:rsidRPr="00000000" w14:paraId="000001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pStyle w:val="Heading3"/>
        <w:rPr/>
      </w:pPr>
      <w:r w:rsidDel="00000000" w:rsidR="00000000" w:rsidRPr="00000000">
        <w:rPr>
          <w:rtl w:val="0"/>
        </w:rPr>
        <w:t xml:space="preserve">3.7.6 Methodisch-didaktische Betrachtung</w:t>
      </w:r>
    </w:p>
    <w:p w:rsidR="00000000" w:rsidDel="00000000" w:rsidP="00000000" w:rsidRDefault="00000000" w:rsidRPr="00000000" w14:paraId="00000159">
      <w:pPr>
        <w:rPr>
          <w:vertAlign w:val="baseline"/>
        </w:rPr>
      </w:pPr>
      <w:r w:rsidDel="00000000" w:rsidR="00000000" w:rsidRPr="00000000">
        <w:rPr>
          <w:vertAlign w:val="baseline"/>
          <w:rtl w:val="0"/>
        </w:rPr>
        <w:t xml:space="preserve">Das funktionale Raumkonzept eröffnet einen neuen didaktischen Zugang zur Dynamik:</w:t>
      </w:r>
    </w:p>
    <w:p w:rsidR="00000000" w:rsidDel="00000000" w:rsidP="00000000" w:rsidRDefault="00000000" w:rsidRPr="00000000" w14:paraId="0000015A">
      <w:pPr>
        <w:numPr>
          <w:ilvl w:val="0"/>
          <w:numId w:val="41"/>
        </w:numPr>
        <w:ind w:left="720" w:hanging="360"/>
      </w:pPr>
      <w:r w:rsidDel="00000000" w:rsidR="00000000" w:rsidRPr="00000000">
        <w:rPr>
          <w:vertAlign w:val="baseline"/>
          <w:rtl w:val="0"/>
        </w:rPr>
        <w:t xml:space="preserve">Strukturbasierte Einführung von Kräften: Anstelle abstrakter Vektoren kann Dynamik über Feldvisualisierungen und Strukturgradienten eingeführt werden.</w:t>
      </w:r>
    </w:p>
    <w:p w:rsidR="00000000" w:rsidDel="00000000" w:rsidP="00000000" w:rsidRDefault="00000000" w:rsidRPr="00000000" w14:paraId="0000015B">
      <w:pPr>
        <w:numPr>
          <w:ilvl w:val="0"/>
          <w:numId w:val="41"/>
        </w:numPr>
        <w:ind w:left="720" w:hanging="360"/>
      </w:pPr>
      <w:r w:rsidDel="00000000" w:rsidR="00000000" w:rsidRPr="00000000">
        <w:rPr>
          <w:vertAlign w:val="baseline"/>
          <w:rtl w:val="0"/>
        </w:rPr>
        <w:t xml:space="preserve">Systemische Verknüpfung: Lagrange- und Hamilton-Formalismus erscheinen nicht mehr als rein mathematische Werkzeuge, sondern als Ausdruck epistemischer Struktur.</w:t>
      </w:r>
    </w:p>
    <w:p w:rsidR="00000000" w:rsidDel="00000000" w:rsidP="00000000" w:rsidRDefault="00000000" w:rsidRPr="00000000" w14:paraId="0000015C">
      <w:pPr>
        <w:numPr>
          <w:ilvl w:val="0"/>
          <w:numId w:val="41"/>
        </w:numPr>
        <w:ind w:left="720" w:hanging="360"/>
      </w:pPr>
      <w:r w:rsidDel="00000000" w:rsidR="00000000" w:rsidRPr="00000000">
        <w:rPr>
          <w:vertAlign w:val="baseline"/>
          <w:rtl w:val="0"/>
        </w:rPr>
        <w:t xml:space="preserve">Kausalität als Emergenz: Die Veranschaulichung, dass Kausalverhältnisse selbst feldabhängig sind, fördert ein dynamisches, prozessorientiertes Denken.</w:t>
      </w:r>
    </w:p>
    <w:p w:rsidR="00000000" w:rsidDel="00000000" w:rsidP="00000000" w:rsidRDefault="00000000" w:rsidRPr="00000000" w14:paraId="0000015D">
      <w:pPr>
        <w:rPr>
          <w:vertAlign w:val="baseline"/>
        </w:rPr>
      </w:pPr>
      <w:r w:rsidDel="00000000" w:rsidR="00000000" w:rsidRPr="00000000">
        <w:rPr>
          <w:vertAlign w:val="baseline"/>
          <w:rtl w:val="0"/>
        </w:rPr>
        <w:t xml:space="preserve">Didaktisch sinnvoll sind Simulationen feldinduzierter Bahnen, Visualisierungen von Potentiallandschaften und strukturierte Reflexionsphasen über alternative Raum- und Wirkmodelle [67].</w:t>
      </w:r>
    </w:p>
    <w:p w:rsidR="00000000" w:rsidDel="00000000" w:rsidP="00000000" w:rsidRDefault="00000000" w:rsidRPr="00000000" w14:paraId="000001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pStyle w:val="Heading3"/>
        <w:rPr/>
      </w:pPr>
      <w:bookmarkStart w:colFirst="0" w:colLast="0" w:name="_4uljbrd1h0pc" w:id="5"/>
      <w:bookmarkEnd w:id="5"/>
      <w:r w:rsidDel="00000000" w:rsidR="00000000" w:rsidRPr="00000000">
        <w:rPr>
          <w:rtl w:val="0"/>
        </w:rPr>
        <w:t xml:space="preserve">3.7.7 Erkenntnistheoretischer Horizont</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Der funktionale Dynamikbegriff stellt klassische Trennungen infrage:</w:t>
      </w:r>
    </w:p>
    <w:tbl>
      <w:tblPr>
        <w:tblStyle w:val="Table6"/>
        <w:tblW w:w="6226.0" w:type="dxa"/>
        <w:jc w:val="left"/>
        <w:tblLayout w:type="fixed"/>
        <w:tblLook w:val="0400"/>
      </w:tblPr>
      <w:tblGrid>
        <w:gridCol w:w="1054"/>
        <w:gridCol w:w="2097"/>
        <w:gridCol w:w="3075"/>
        <w:tblGridChange w:id="0">
          <w:tblGrid>
            <w:gridCol w:w="1054"/>
            <w:gridCol w:w="2097"/>
            <w:gridCol w:w="3075"/>
          </w:tblGrid>
        </w:tblGridChange>
      </w:tblGrid>
      <w:tr>
        <w:trPr>
          <w:cantSplit w:val="0"/>
          <w:tblHeader w:val="1"/>
        </w:trPr>
        <w:tc>
          <w:tcPr>
            <w:vAlign w:val="center"/>
          </w:tcPr>
          <w:p w:rsidR="00000000" w:rsidDel="00000000" w:rsidP="00000000" w:rsidRDefault="00000000" w:rsidRPr="00000000" w14:paraId="00000161">
            <w:pPr>
              <w:jc w:val="center"/>
              <w:rPr>
                <w:b w:val="1"/>
              </w:rPr>
            </w:pPr>
            <w:r w:rsidDel="00000000" w:rsidR="00000000" w:rsidRPr="00000000">
              <w:rPr>
                <w:b w:val="1"/>
                <w:rtl w:val="0"/>
              </w:rPr>
              <w:t xml:space="preserve">Dimension</w:t>
            </w:r>
          </w:p>
        </w:tc>
        <w:tc>
          <w:tcPr>
            <w:vAlign w:val="center"/>
          </w:tcPr>
          <w:p w:rsidR="00000000" w:rsidDel="00000000" w:rsidP="00000000" w:rsidRDefault="00000000" w:rsidRPr="00000000" w14:paraId="00000162">
            <w:pPr>
              <w:jc w:val="center"/>
              <w:rPr>
                <w:b w:val="1"/>
              </w:rPr>
            </w:pPr>
            <w:r w:rsidDel="00000000" w:rsidR="00000000" w:rsidRPr="00000000">
              <w:rPr>
                <w:b w:val="1"/>
                <w:rtl w:val="0"/>
              </w:rPr>
              <w:t xml:space="preserve">Klassisch</w:t>
            </w:r>
          </w:p>
        </w:tc>
        <w:tc>
          <w:tcPr>
            <w:vAlign w:val="center"/>
          </w:tcPr>
          <w:p w:rsidR="00000000" w:rsidDel="00000000" w:rsidP="00000000" w:rsidRDefault="00000000" w:rsidRPr="00000000" w14:paraId="00000163">
            <w:pPr>
              <w:jc w:val="center"/>
              <w:rPr>
                <w:b w:val="1"/>
              </w:rPr>
            </w:pPr>
            <w:r w:rsidDel="00000000" w:rsidR="00000000" w:rsidRPr="00000000">
              <w:rPr>
                <w:b w:val="1"/>
                <w:rtl w:val="0"/>
              </w:rPr>
              <w:t xml:space="preserve">Funktional</w:t>
            </w:r>
          </w:p>
        </w:tc>
      </w:tr>
      <w:tr>
        <w:trPr>
          <w:cantSplit w:val="0"/>
          <w:tblHeader w:val="0"/>
        </w:trPr>
        <w:tc>
          <w:tcPr>
            <w:vAlign w:val="center"/>
          </w:tcPr>
          <w:p w:rsidR="00000000" w:rsidDel="00000000" w:rsidP="00000000" w:rsidRDefault="00000000" w:rsidRPr="00000000" w14:paraId="00000164">
            <w:pPr>
              <w:rPr/>
            </w:pPr>
            <w:r w:rsidDel="00000000" w:rsidR="00000000" w:rsidRPr="00000000">
              <w:rPr>
                <w:rtl w:val="0"/>
              </w:rPr>
              <w:t xml:space="preserve">Raum</w:t>
            </w:r>
          </w:p>
        </w:tc>
        <w:tc>
          <w:tcPr>
            <w:vAlign w:val="center"/>
          </w:tcPr>
          <w:p w:rsidR="00000000" w:rsidDel="00000000" w:rsidP="00000000" w:rsidRDefault="00000000" w:rsidRPr="00000000" w14:paraId="00000165">
            <w:pPr>
              <w:rPr/>
            </w:pPr>
            <w:r w:rsidDel="00000000" w:rsidR="00000000" w:rsidRPr="00000000">
              <w:rPr>
                <w:rtl w:val="0"/>
              </w:rPr>
              <w:t xml:space="preserve">Container</w:t>
            </w:r>
          </w:p>
        </w:tc>
        <w:tc>
          <w:tcPr>
            <w:vAlign w:val="center"/>
          </w:tcPr>
          <w:p w:rsidR="00000000" w:rsidDel="00000000" w:rsidP="00000000" w:rsidRDefault="00000000" w:rsidRPr="00000000" w14:paraId="00000166">
            <w:pPr>
              <w:rPr/>
            </w:pPr>
            <w:r w:rsidDel="00000000" w:rsidR="00000000" w:rsidRPr="00000000">
              <w:rPr>
                <w:rtl w:val="0"/>
              </w:rPr>
              <w:t xml:space="preserve">Strukturfeld</w:t>
            </w:r>
          </w:p>
        </w:tc>
      </w:tr>
      <w:tr>
        <w:trPr>
          <w:cantSplit w:val="0"/>
          <w:tblHeader w:val="0"/>
        </w:trPr>
        <w:tc>
          <w:tcPr>
            <w:vAlign w:val="center"/>
          </w:tcPr>
          <w:p w:rsidR="00000000" w:rsidDel="00000000" w:rsidP="00000000" w:rsidRDefault="00000000" w:rsidRPr="00000000" w14:paraId="00000167">
            <w:pPr>
              <w:rPr/>
            </w:pPr>
            <w:r w:rsidDel="00000000" w:rsidR="00000000" w:rsidRPr="00000000">
              <w:rPr>
                <w:rtl w:val="0"/>
              </w:rPr>
              <w:t xml:space="preserve">Bewegung</w:t>
            </w:r>
          </w:p>
        </w:tc>
        <w:tc>
          <w:tcPr>
            <w:vAlign w:val="center"/>
          </w:tcPr>
          <w:p w:rsidR="00000000" w:rsidDel="00000000" w:rsidP="00000000" w:rsidRDefault="00000000" w:rsidRPr="00000000" w14:paraId="00000168">
            <w:pPr>
              <w:rPr/>
            </w:pPr>
            <w:r w:rsidDel="00000000" w:rsidR="00000000" w:rsidRPr="00000000">
              <w:rPr>
                <w:rtl w:val="0"/>
              </w:rPr>
              <w:t xml:space="preserve">Reaktion auf Kraft</w:t>
            </w:r>
          </w:p>
        </w:tc>
        <w:tc>
          <w:tcPr>
            <w:vAlign w:val="center"/>
          </w:tcPr>
          <w:p w:rsidR="00000000" w:rsidDel="00000000" w:rsidP="00000000" w:rsidRDefault="00000000" w:rsidRPr="00000000" w14:paraId="00000169">
            <w:pPr>
              <w:rPr/>
            </w:pPr>
            <w:r w:rsidDel="00000000" w:rsidR="00000000" w:rsidRPr="00000000">
              <w:rPr>
                <w:rtl w:val="0"/>
              </w:rPr>
              <w:t xml:space="preserve">Emergenz aus Strukturgradienten</w:t>
            </w:r>
          </w:p>
        </w:tc>
      </w:tr>
      <w:tr>
        <w:trPr>
          <w:cantSplit w:val="0"/>
          <w:tblHeader w:val="0"/>
        </w:trPr>
        <w:tc>
          <w:tcPr>
            <w:vAlign w:val="center"/>
          </w:tcPr>
          <w:p w:rsidR="00000000" w:rsidDel="00000000" w:rsidP="00000000" w:rsidRDefault="00000000" w:rsidRPr="00000000" w14:paraId="0000016A">
            <w:pPr>
              <w:rPr/>
            </w:pPr>
            <w:r w:rsidDel="00000000" w:rsidR="00000000" w:rsidRPr="00000000">
              <w:rPr>
                <w:rtl w:val="0"/>
              </w:rPr>
              <w:t xml:space="preserve">Energie</w:t>
            </w:r>
          </w:p>
        </w:tc>
        <w:tc>
          <w:tcPr>
            <w:vAlign w:val="center"/>
          </w:tcPr>
          <w:p w:rsidR="00000000" w:rsidDel="00000000" w:rsidP="00000000" w:rsidRDefault="00000000" w:rsidRPr="00000000" w14:paraId="0000016B">
            <w:pPr>
              <w:rPr/>
            </w:pPr>
            <w:r w:rsidDel="00000000" w:rsidR="00000000" w:rsidRPr="00000000">
              <w:rPr>
                <w:rtl w:val="0"/>
              </w:rPr>
              <w:t xml:space="preserve">Systemeigenschaft</w:t>
            </w:r>
          </w:p>
        </w:tc>
        <w:tc>
          <w:tcPr>
            <w:vAlign w:val="center"/>
          </w:tcPr>
          <w:p w:rsidR="00000000" w:rsidDel="00000000" w:rsidP="00000000" w:rsidRDefault="00000000" w:rsidRPr="00000000" w14:paraId="0000016C">
            <w:pPr>
              <w:rPr/>
            </w:pPr>
            <w:r w:rsidDel="00000000" w:rsidR="00000000" w:rsidRPr="00000000">
              <w:rPr>
                <w:rtl w:val="0"/>
              </w:rPr>
              <w:t xml:space="preserve">Funktion von Raumstruktur</w:t>
            </w:r>
          </w:p>
        </w:tc>
      </w:tr>
      <w:tr>
        <w:trPr>
          <w:cantSplit w:val="0"/>
          <w:tblHeader w:val="0"/>
        </w:trPr>
        <w:tc>
          <w:tcPr>
            <w:vAlign w:val="center"/>
          </w:tcPr>
          <w:p w:rsidR="00000000" w:rsidDel="00000000" w:rsidP="00000000" w:rsidRDefault="00000000" w:rsidRPr="00000000" w14:paraId="0000016D">
            <w:pPr>
              <w:rPr/>
            </w:pPr>
            <w:r w:rsidDel="00000000" w:rsidR="00000000" w:rsidRPr="00000000">
              <w:rPr>
                <w:rtl w:val="0"/>
              </w:rPr>
              <w:t xml:space="preserve">Kausalität</w:t>
            </w:r>
          </w:p>
        </w:tc>
        <w:tc>
          <w:tcPr>
            <w:vAlign w:val="center"/>
          </w:tcPr>
          <w:p w:rsidR="00000000" w:rsidDel="00000000" w:rsidP="00000000" w:rsidRDefault="00000000" w:rsidRPr="00000000" w14:paraId="0000016E">
            <w:pPr>
              <w:rPr/>
            </w:pPr>
            <w:r w:rsidDel="00000000" w:rsidR="00000000" w:rsidRPr="00000000">
              <w:rPr>
                <w:rtl w:val="0"/>
              </w:rPr>
              <w:t xml:space="preserve">Linear, deterministisch</w:t>
            </w:r>
          </w:p>
        </w:tc>
        <w:tc>
          <w:tcPr>
            <w:vAlign w:val="center"/>
          </w:tcPr>
          <w:p w:rsidR="00000000" w:rsidDel="00000000" w:rsidP="00000000" w:rsidRDefault="00000000" w:rsidRPr="00000000" w14:paraId="0000016F">
            <w:pPr>
              <w:rPr/>
            </w:pPr>
            <w:r w:rsidDel="00000000" w:rsidR="00000000" w:rsidRPr="00000000">
              <w:rPr>
                <w:rtl w:val="0"/>
              </w:rPr>
              <w:t xml:space="preserve">Kontextuell, feldabhängig</w:t>
            </w:r>
          </w:p>
        </w:tc>
      </w:tr>
    </w:tbl>
    <w:p w:rsidR="00000000" w:rsidDel="00000000" w:rsidP="00000000" w:rsidRDefault="00000000" w:rsidRPr="00000000" w14:paraId="00000170">
      <w:pPr>
        <w:rPr>
          <w:vertAlign w:val="baseline"/>
        </w:rPr>
      </w:pPr>
      <w:r w:rsidDel="00000000" w:rsidR="00000000" w:rsidRPr="00000000">
        <w:rPr>
          <w:vertAlign w:val="baseline"/>
          <w:rtl w:val="0"/>
        </w:rPr>
        <w:t xml:space="preserve">Wie Hermann Weyl resümiert:</w:t>
      </w:r>
    </w:p>
    <w:p w:rsidR="00000000" w:rsidDel="00000000" w:rsidP="00000000" w:rsidRDefault="00000000" w:rsidRPr="00000000" w14:paraId="00000171">
      <w:pPr>
        <w:rPr>
          <w:vertAlign w:val="baseline"/>
        </w:rPr>
      </w:pPr>
      <w:r w:rsidDel="00000000" w:rsidR="00000000" w:rsidRPr="00000000">
        <w:rPr>
          <w:vertAlign w:val="baseline"/>
          <w:rtl w:val="0"/>
        </w:rPr>
        <w:t xml:space="preserve">„Causality is not a logical necessity of the world, but a principle imposed by the structure we assign to it.“ [30]</w:t>
      </w:r>
    </w:p>
    <w:p w:rsidR="00000000" w:rsidDel="00000000" w:rsidP="00000000" w:rsidRDefault="00000000" w:rsidRPr="00000000" w14:paraId="00000172">
      <w:pPr>
        <w:pStyle w:val="Heading2"/>
        <w:rPr/>
      </w:pPr>
      <w:bookmarkStart w:colFirst="0" w:colLast="0" w:name="_1d1h1vwuqd8w" w:id="6"/>
      <w:bookmarkEnd w:id="6"/>
      <w:r w:rsidDel="00000000" w:rsidR="00000000" w:rsidRPr="00000000">
        <w:rPr>
          <w:rtl w:val="0"/>
        </w:rPr>
        <w:t xml:space="preserve">3.8 Strukturierung des Raums durch Wechselwirkung</w:t>
      </w:r>
    </w:p>
    <w:p w:rsidR="00000000" w:rsidDel="00000000" w:rsidP="00000000" w:rsidRDefault="00000000" w:rsidRPr="00000000" w14:paraId="00000173">
      <w:pPr>
        <w:rPr>
          <w:vertAlign w:val="baseline"/>
        </w:rPr>
      </w:pPr>
      <w:r w:rsidDel="00000000" w:rsidR="00000000" w:rsidRPr="00000000">
        <w:rPr>
          <w:vertAlign w:val="baseline"/>
          <w:rtl w:val="0"/>
        </w:rPr>
        <w:t xml:space="preserve">Nachdem in den vorangegangenen Abschnitten Raum, Metrik und Bewegung als funktionale Konstruktionen in einem dynamischen Bezugsrahmen eingeführt wurden, stellt sich nun die Frage, wie innerhalb dieser Struktur Wechselwirkungen beschrieben und modelliert werden können. Im klassischen Weltbild werden Kräfte als Ursachen für Bewegungen betrachtet, doch in einer feldtheoretischen Perspektive treten stattdessen kontinuierliche Feld-Funktionen an die Stelle diskreter Kraftwirkungen. Diese Felder sind Träger der Wechselwirkungen, sie formen den Raum, durchziehen ihn mit Information und ermöglichen strukturbildende Prozesse.</w:t>
      </w:r>
    </w:p>
    <w:p w:rsidR="00000000" w:rsidDel="00000000" w:rsidP="00000000" w:rsidRDefault="00000000" w:rsidRPr="00000000" w14:paraId="00000174">
      <w:pPr>
        <w:rPr>
          <w:vertAlign w:val="baseline"/>
        </w:rPr>
      </w:pPr>
      <w:r w:rsidDel="00000000" w:rsidR="00000000" w:rsidRPr="00000000">
        <w:rPr>
          <w:vertAlign w:val="baseline"/>
          <w:rtl w:val="0"/>
        </w:rPr>
        <w:t xml:space="preserve">Wechselwirkungen sind in diesem Kontext nicht bloße Effekte zwischen punktförmigen Objekten, sondern Ausdruck der dynamischen Kopplung von Feldkonfigurationen im funktionalen Raum. Die Raumstruktur wird also durch das Vorhandensein, die Wechselwirkung und die Evolution dieser Felder definiert und formt sich nicht unabhängig davon aus. Damit verschiebt sich das ontologische Zentrum der Physik: Vom Teilchen zum Feld, vom Punkt zur Funktion, vom Objekt zur Relation.</w:t>
      </w:r>
    </w:p>
    <w:p w:rsidR="00000000" w:rsidDel="00000000" w:rsidP="00000000" w:rsidRDefault="00000000" w:rsidRPr="00000000" w14:paraId="000001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6">
      <w:pPr>
        <w:pStyle w:val="Heading3"/>
        <w:rPr/>
      </w:pPr>
      <w:r w:rsidDel="00000000" w:rsidR="00000000" w:rsidRPr="00000000">
        <w:rPr>
          <w:rtl w:val="0"/>
        </w:rPr>
        <w:t xml:space="preserve">3.8.1 Definition der Feld-Funktionen</w:t>
      </w:r>
    </w:p>
    <w:p w:rsidR="00000000" w:rsidDel="00000000" w:rsidP="00000000" w:rsidRDefault="00000000" w:rsidRPr="00000000" w14:paraId="00000177">
      <w:pPr>
        <w:rPr>
          <w:vertAlign w:val="baseline"/>
        </w:rPr>
      </w:pPr>
      <w:r w:rsidDel="00000000" w:rsidR="00000000" w:rsidRPr="00000000">
        <w:rPr>
          <w:vertAlign w:val="baseline"/>
          <w:rtl w:val="0"/>
        </w:rPr>
        <w:t xml:space="preserve">Feld-Funktionen sind mathematische Objekte, die jedem Punkt der Raumzeit einen Wert zuweisen. Formal handelt es sich bei einem klassischen Skalarfeld um eine Abbildung der Form:</w:t>
      </w:r>
    </w:p>
    <w:p w:rsidR="00000000" w:rsidDel="00000000" w:rsidP="00000000" w:rsidRDefault="00000000" w:rsidRPr="00000000" w14:paraId="00000178">
      <w:pPr>
        <w:ind w:left="720" w:firstLine="720"/>
        <w:rPr/>
      </w:pPr>
      <m:oMath>
        <m:r>
          <w:rPr/>
          <m:t xml:space="preserve">Ψ:</m:t>
        </m:r>
        <m:sSup>
          <m:sSupPr>
            <m:ctrlPr>
              <w:rPr/>
            </m:ctrlPr>
          </m:sSupPr>
          <m:e>
            <m:r>
              <w:rPr/>
              <m:t xml:space="preserve">R</m:t>
            </m:r>
          </m:e>
          <m:sup>
            <m:r>
              <w:rPr/>
              <m:t xml:space="preserve">4</m:t>
            </m:r>
          </m:sup>
        </m:sSup>
        <m:r>
          <w:rPr/>
          <m:t xml:space="preserve">→ C, (x,y,z,t) ↦ Ψ(x,y,z,t)</m:t>
        </m:r>
      </m:oMath>
      <w:r w:rsidDel="00000000" w:rsidR="00000000" w:rsidRPr="00000000">
        <w:rPr>
          <w:rtl w:val="0"/>
        </w:rPr>
        <w:t xml:space="preserve"> </w:t>
        <w:tab/>
        <w:tab/>
        <w:tab/>
        <w:t xml:space="preserve">(19)</w:t>
      </w:r>
    </w:p>
    <w:p w:rsidR="00000000" w:rsidDel="00000000" w:rsidP="00000000" w:rsidRDefault="00000000" w:rsidRPr="00000000" w14:paraId="00000179">
      <w:pPr>
        <w:rPr>
          <w:vertAlign w:val="baseline"/>
        </w:rPr>
      </w:pPr>
      <w:r w:rsidDel="00000000" w:rsidR="00000000" w:rsidRPr="00000000">
        <w:rPr>
          <w:vertAlign w:val="baseline"/>
          <w:rtl w:val="0"/>
        </w:rPr>
        <w:t xml:space="preserve">Je nach physikalischem Kontext kann Ψ auch Vektor-, Tensor- oder Spinorfelder repräsentieren. Das Entscheidende dabei ist, dass die Felder nicht als „Dinge im Raum“ zu verstehen sind, sondern als strukturgebende Funktionen, die Raumzeit selbst ausstatten.</w:t>
      </w:r>
    </w:p>
    <w:p w:rsidR="00000000" w:rsidDel="00000000" w:rsidP="00000000" w:rsidRDefault="00000000" w:rsidRPr="00000000" w14:paraId="0000017A">
      <w:pPr>
        <w:rPr>
          <w:vertAlign w:val="baseline"/>
        </w:rPr>
      </w:pPr>
      <w:r w:rsidDel="00000000" w:rsidR="00000000" w:rsidRPr="00000000">
        <w:rPr>
          <w:vertAlign w:val="baseline"/>
          <w:rtl w:val="0"/>
        </w:rPr>
        <w:t xml:space="preserve">Baez und Stay bringen dies prägnant auf den Punkt:</w:t>
        <w:br w:type="textWrapping"/>
        <w:t xml:space="preserve">„A field is not an object that exists in space; it is a way of assigning values to points in spacetime.“ [24]</w:t>
      </w:r>
    </w:p>
    <w:p w:rsidR="00000000" w:rsidDel="00000000" w:rsidP="00000000" w:rsidRDefault="00000000" w:rsidRPr="00000000" w14:paraId="000001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C">
      <w:pPr>
        <w:pStyle w:val="Heading3"/>
        <w:rPr/>
      </w:pPr>
      <w:r w:rsidDel="00000000" w:rsidR="00000000" w:rsidRPr="00000000">
        <w:rPr>
          <w:rtl w:val="0"/>
        </w:rPr>
        <w:t xml:space="preserve">3.8.2 Modellbeispiele: Felder im funktionalen Raum</w:t>
      </w:r>
    </w:p>
    <w:p w:rsidR="00000000" w:rsidDel="00000000" w:rsidP="00000000" w:rsidRDefault="00000000" w:rsidRPr="00000000" w14:paraId="0000017D">
      <w:pPr>
        <w:rPr>
          <w:vertAlign w:val="baseline"/>
        </w:rPr>
      </w:pPr>
      <w:r w:rsidDel="00000000" w:rsidR="00000000" w:rsidRPr="00000000">
        <w:rPr>
          <w:vertAlign w:val="baseline"/>
          <w:rtl w:val="0"/>
        </w:rPr>
        <w:t xml:space="preserve">Je nach theoretischem Rahmen und physikalischer Erscheinung werden unterschiedliche Arten von Feldern verwendet:</w:t>
      </w:r>
    </w:p>
    <w:tbl>
      <w:tblPr>
        <w:tblStyle w:val="Table7"/>
        <w:tblW w:w="8819.0" w:type="dxa"/>
        <w:jc w:val="left"/>
        <w:tblLayout w:type="fixed"/>
        <w:tblLook w:val="0400"/>
      </w:tblPr>
      <w:tblGrid>
        <w:gridCol w:w="2134"/>
        <w:gridCol w:w="6685"/>
        <w:tblGridChange w:id="0">
          <w:tblGrid>
            <w:gridCol w:w="2134"/>
            <w:gridCol w:w="6685"/>
          </w:tblGrid>
        </w:tblGridChange>
      </w:tblGrid>
      <w:tr>
        <w:trPr>
          <w:cantSplit w:val="0"/>
          <w:tblHeader w:val="1"/>
        </w:trPr>
        <w:tc>
          <w:tcPr>
            <w:vAlign w:val="center"/>
          </w:tcPr>
          <w:p w:rsidR="00000000" w:rsidDel="00000000" w:rsidP="00000000" w:rsidRDefault="00000000" w:rsidRPr="00000000" w14:paraId="0000017E">
            <w:pPr>
              <w:spacing w:after="0" w:line="240" w:lineRule="auto"/>
              <w:rPr/>
            </w:pPr>
            <w:r w:rsidDel="00000000" w:rsidR="00000000" w:rsidRPr="00000000">
              <w:rPr>
                <w:rtl w:val="0"/>
              </w:rPr>
              <w:t xml:space="preserve">Feldtyp</w:t>
            </w:r>
          </w:p>
        </w:tc>
        <w:tc>
          <w:tcPr>
            <w:vAlign w:val="center"/>
          </w:tcPr>
          <w:p w:rsidR="00000000" w:rsidDel="00000000" w:rsidP="00000000" w:rsidRDefault="00000000" w:rsidRPr="00000000" w14:paraId="0000017F">
            <w:pPr>
              <w:spacing w:after="0" w:line="240" w:lineRule="auto"/>
              <w:rPr/>
            </w:pPr>
            <w:r w:rsidDel="00000000" w:rsidR="00000000" w:rsidRPr="00000000">
              <w:rPr>
                <w:rtl w:val="0"/>
              </w:rPr>
              <w:t xml:space="preserve">Feld-Funktion</w:t>
            </w:r>
          </w:p>
        </w:tc>
      </w:tr>
      <w:tr>
        <w:trPr>
          <w:cantSplit w:val="0"/>
          <w:tblHeader w:val="0"/>
        </w:trPr>
        <w:tc>
          <w:tcPr>
            <w:vAlign w:val="center"/>
          </w:tcPr>
          <w:p w:rsidR="00000000" w:rsidDel="00000000" w:rsidP="00000000" w:rsidRDefault="00000000" w:rsidRPr="00000000" w14:paraId="00000180">
            <w:pPr>
              <w:spacing w:after="0" w:line="240" w:lineRule="auto"/>
              <w:rPr/>
            </w:pPr>
            <w:r w:rsidDel="00000000" w:rsidR="00000000" w:rsidRPr="00000000">
              <w:rPr>
                <w:rtl w:val="0"/>
              </w:rPr>
              <w:t xml:space="preserve">Elektromagnetisch</w:t>
            </w:r>
          </w:p>
        </w:tc>
        <w:tc>
          <w:tcPr>
            <w:vAlign w:val="center"/>
          </w:tcPr>
          <w:p w:rsidR="00000000" w:rsidDel="00000000" w:rsidP="00000000" w:rsidRDefault="00000000" w:rsidRPr="00000000" w14:paraId="00000181">
            <w:pPr>
              <w:spacing w:after="0" w:line="240" w:lineRule="auto"/>
              <w:rPr/>
            </w:pPr>
            <m:oMath>
              <m:r>
                <w:rPr/>
                <m:t xml:space="preserve">Ψ=(E(x,y,z,t),B(x,y,z,t))</m:t>
              </m:r>
            </m:oMath>
            <w:r w:rsidDel="00000000" w:rsidR="00000000" w:rsidRPr="00000000">
              <w:rPr>
                <w:rtl w:val="0"/>
              </w:rPr>
            </w:r>
          </w:p>
        </w:tc>
      </w:tr>
      <w:tr>
        <w:trPr>
          <w:cantSplit w:val="0"/>
          <w:tblHeader w:val="0"/>
        </w:trPr>
        <w:tc>
          <w:tcPr>
            <w:vAlign w:val="center"/>
          </w:tcPr>
          <w:p w:rsidR="00000000" w:rsidDel="00000000" w:rsidP="00000000" w:rsidRDefault="00000000" w:rsidRPr="00000000" w14:paraId="00000182">
            <w:pPr>
              <w:spacing w:after="0" w:line="240" w:lineRule="auto"/>
              <w:rPr/>
            </w:pPr>
            <w:r w:rsidDel="00000000" w:rsidR="00000000" w:rsidRPr="00000000">
              <w:rPr>
                <w:rtl w:val="0"/>
              </w:rPr>
              <w:t xml:space="preserve">Gravitativ (GR)</w:t>
            </w:r>
          </w:p>
        </w:tc>
        <w:tc>
          <w:tcPr>
            <w:vAlign w:val="center"/>
          </w:tcPr>
          <w:p w:rsidR="00000000" w:rsidDel="00000000" w:rsidP="00000000" w:rsidRDefault="00000000" w:rsidRPr="00000000" w14:paraId="00000183">
            <w:pPr>
              <w:spacing w:after="0" w:line="240" w:lineRule="auto"/>
              <w:rPr/>
            </w:pPr>
            <m:oMath>
              <m:r>
                <w:rPr/>
                <m:t xml:space="preserve">Ψ=</m:t>
              </m:r>
              <m:sSub>
                <m:sSubPr>
                  <m:ctrlPr>
                    <w:rPr/>
                  </m:ctrlPr>
                </m:sSubPr>
                <m:e>
                  <m:r>
                    <w:rPr/>
                    <m:t xml:space="preserve">g</m:t>
                  </m:r>
                </m:e>
                <m:sub>
                  <m:r>
                    <w:rPr/>
                    <m:t xml:space="preserve">μν</m:t>
                  </m:r>
                </m:sub>
              </m:sSub>
              <m:r>
                <w:rPr/>
                <m:t xml:space="preserve">​(x,y,z,t)</m:t>
              </m:r>
            </m:oMath>
            <w:r w:rsidDel="00000000" w:rsidR="00000000" w:rsidRPr="00000000">
              <w:rPr>
                <w:rtl w:val="0"/>
              </w:rPr>
            </w:r>
          </w:p>
        </w:tc>
      </w:tr>
      <w:tr>
        <w:trPr>
          <w:cantSplit w:val="0"/>
          <w:tblHeader w:val="0"/>
        </w:trPr>
        <w:tc>
          <w:tcPr>
            <w:vAlign w:val="center"/>
          </w:tcPr>
          <w:p w:rsidR="00000000" w:rsidDel="00000000" w:rsidP="00000000" w:rsidRDefault="00000000" w:rsidRPr="00000000" w14:paraId="00000184">
            <w:pPr>
              <w:spacing w:after="0" w:line="240" w:lineRule="auto"/>
              <w:rPr/>
            </w:pPr>
            <w:r w:rsidDel="00000000" w:rsidR="00000000" w:rsidRPr="00000000">
              <w:rPr>
                <w:rtl w:val="0"/>
              </w:rPr>
              <w:t xml:space="preserve">Skalarfeld (z. B. Higgs)</w:t>
            </w:r>
          </w:p>
        </w:tc>
        <w:tc>
          <w:tcPr>
            <w:vAlign w:val="center"/>
          </w:tcPr>
          <w:p w:rsidR="00000000" w:rsidDel="00000000" w:rsidP="00000000" w:rsidRDefault="00000000" w:rsidRPr="00000000" w14:paraId="00000185">
            <w:pPr>
              <w:spacing w:after="0" w:line="240" w:lineRule="auto"/>
              <w:rPr/>
            </w:pPr>
            <m:oMath>
              <m:r>
                <w:rPr/>
                <m:t xml:space="preserve">Ψ=ϕ(x,y,z,t)</m:t>
              </m:r>
            </m:oMath>
            <w:r w:rsidDel="00000000" w:rsidR="00000000" w:rsidRPr="00000000">
              <w:rPr>
                <w:rtl w:val="0"/>
              </w:rPr>
            </w:r>
          </w:p>
        </w:tc>
      </w:tr>
      <w:tr>
        <w:trPr>
          <w:cantSplit w:val="0"/>
          <w:tblHeader w:val="0"/>
        </w:trPr>
        <w:tc>
          <w:tcPr>
            <w:vAlign w:val="center"/>
          </w:tcPr>
          <w:p w:rsidR="00000000" w:rsidDel="00000000" w:rsidP="00000000" w:rsidRDefault="00000000" w:rsidRPr="00000000" w14:paraId="00000186">
            <w:pPr>
              <w:spacing w:after="0" w:line="240" w:lineRule="auto"/>
              <w:rPr/>
            </w:pPr>
            <w:r w:rsidDel="00000000" w:rsidR="00000000" w:rsidRPr="00000000">
              <w:rPr>
                <w:rtl w:val="0"/>
              </w:rPr>
              <w:t xml:space="preserve">Dirac-Feld (Fermionen)</w:t>
            </w:r>
          </w:p>
        </w:tc>
        <w:tc>
          <w:tcPr>
            <w:vAlign w:val="center"/>
          </w:tcPr>
          <w:p w:rsidR="00000000" w:rsidDel="00000000" w:rsidP="00000000" w:rsidRDefault="00000000" w:rsidRPr="00000000" w14:paraId="00000187">
            <w:pPr>
              <w:spacing w:after="0" w:line="240" w:lineRule="auto"/>
              <w:rPr/>
            </w:pPr>
            <m:oMath>
              <m:r>
                <w:rPr/>
                <m:t xml:space="preserve">Ψ=ψ(x,y,z,t)</m:t>
              </m:r>
            </m:oMath>
            <w:r w:rsidDel="00000000" w:rsidR="00000000" w:rsidRPr="00000000">
              <w:rPr>
                <w:rtl w:val="0"/>
              </w:rPr>
            </w:r>
          </w:p>
        </w:tc>
      </w:tr>
    </w:tbl>
    <w:p w:rsidR="00000000" w:rsidDel="00000000" w:rsidP="00000000" w:rsidRDefault="00000000" w:rsidRPr="00000000" w14:paraId="00000188">
      <w:pPr>
        <w:rPr>
          <w:vertAlign w:val="baseline"/>
        </w:rPr>
      </w:pPr>
      <w:r w:rsidDel="00000000" w:rsidR="00000000" w:rsidRPr="00000000">
        <w:rPr>
          <w:vertAlign w:val="baseline"/>
          <w:rtl w:val="0"/>
        </w:rPr>
        <w:t xml:space="preserve">Diese Felder bilden die Grundlage moderner physikalischer Theorien und strukturieren nicht nur das Verhalten von Materie, sondern auch die Geometrie der Raumzeit selbst [55].</w:t>
      </w:r>
    </w:p>
    <w:p w:rsidR="00000000" w:rsidDel="00000000" w:rsidP="00000000" w:rsidRDefault="00000000" w:rsidRPr="00000000" w14:paraId="000001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A">
      <w:pPr>
        <w:pStyle w:val="Heading3"/>
        <w:rPr/>
      </w:pPr>
      <w:r w:rsidDel="00000000" w:rsidR="00000000" w:rsidRPr="00000000">
        <w:rPr>
          <w:rtl w:val="0"/>
        </w:rPr>
        <w:t xml:space="preserve">3.8.3 Feldgleichungen</w:t>
      </w:r>
    </w:p>
    <w:p w:rsidR="00000000" w:rsidDel="00000000" w:rsidP="00000000" w:rsidRDefault="00000000" w:rsidRPr="00000000" w14:paraId="0000018B">
      <w:pPr>
        <w:rPr>
          <w:vertAlign w:val="baseline"/>
        </w:rPr>
      </w:pPr>
      <w:r w:rsidDel="00000000" w:rsidR="00000000" w:rsidRPr="00000000">
        <w:rPr>
          <w:vertAlign w:val="baseline"/>
          <w:rtl w:val="0"/>
        </w:rPr>
        <w:t xml:space="preserve">Die Dynamik von Feldern wird durch Feldgleichungen bestimmt, die meist als partielle Differentialgleichungen formuliert sind. Diese legen fest, wie sich Felder zeitlich und räumlich entwickeln und in Wechselwirkung treten:</w:t>
      </w:r>
    </w:p>
    <w:p w:rsidR="00000000" w:rsidDel="00000000" w:rsidP="00000000" w:rsidRDefault="00000000" w:rsidRPr="00000000" w14:paraId="0000018C">
      <w:pPr>
        <w:numPr>
          <w:ilvl w:val="0"/>
          <w:numId w:val="42"/>
        </w:numPr>
        <w:ind w:left="720" w:hanging="360"/>
      </w:pPr>
      <w:r w:rsidDel="00000000" w:rsidR="00000000" w:rsidRPr="00000000">
        <w:rPr>
          <w:vertAlign w:val="baseline"/>
          <w:rtl w:val="0"/>
        </w:rPr>
        <w:t xml:space="preserve">Maxwell-Gleichungen: beschreiben das elektromagnetische Feld [55]</w:t>
      </w:r>
    </w:p>
    <w:p w:rsidR="00000000" w:rsidDel="00000000" w:rsidP="00000000" w:rsidRDefault="00000000" w:rsidRPr="00000000" w14:paraId="0000018D">
      <w:pPr>
        <w:numPr>
          <w:ilvl w:val="0"/>
          <w:numId w:val="42"/>
        </w:numPr>
        <w:ind w:left="720" w:hanging="360"/>
      </w:pPr>
      <w:r w:rsidDel="00000000" w:rsidR="00000000" w:rsidRPr="00000000">
        <w:rPr>
          <w:vertAlign w:val="baseline"/>
          <w:rtl w:val="0"/>
        </w:rPr>
        <w:t xml:space="preserve">Einstein-Gleichungen: koppeln Materie und Raumzeitgeometrie über </w:t>
      </w:r>
      <m:oMath>
        <m:sSub>
          <m:sSubPr>
            <m:ctrlPr>
              <w:rPr/>
            </m:ctrlPr>
          </m:sSubPr>
          <m:e>
            <m:r>
              <w:rPr/>
              <m:t xml:space="preserve">g</m:t>
            </m:r>
          </m:e>
          <m:sub>
            <m:r>
              <w:rPr/>
              <m:t xml:space="preserve">μν</m:t>
            </m:r>
          </m:sub>
        </m:sSub>
      </m:oMath>
      <w:r w:rsidDel="00000000" w:rsidR="00000000" w:rsidRPr="00000000">
        <w:rPr>
          <w:vertAlign w:val="baseline"/>
          <w:rtl w:val="0"/>
        </w:rPr>
        <w:t xml:space="preserve">​ [30]</w:t>
      </w:r>
    </w:p>
    <w:p w:rsidR="00000000" w:rsidDel="00000000" w:rsidP="00000000" w:rsidRDefault="00000000" w:rsidRPr="00000000" w14:paraId="0000018E">
      <w:pPr>
        <w:numPr>
          <w:ilvl w:val="0"/>
          <w:numId w:val="42"/>
        </w:numPr>
        <w:ind w:left="720" w:hanging="360"/>
      </w:pPr>
      <w:r w:rsidDel="00000000" w:rsidR="00000000" w:rsidRPr="00000000">
        <w:rPr>
          <w:vertAlign w:val="baseline"/>
          <w:rtl w:val="0"/>
        </w:rPr>
        <w:t xml:space="preserve">Dirac-Gleichung: beschreibt Fermionen als Spinorfelder [22]</w:t>
      </w:r>
    </w:p>
    <w:p w:rsidR="00000000" w:rsidDel="00000000" w:rsidP="00000000" w:rsidRDefault="00000000" w:rsidRPr="00000000" w14:paraId="0000018F">
      <w:pPr>
        <w:numPr>
          <w:ilvl w:val="0"/>
          <w:numId w:val="42"/>
        </w:numPr>
        <w:ind w:left="720" w:hanging="360"/>
      </w:pPr>
      <w:r w:rsidDel="00000000" w:rsidR="00000000" w:rsidRPr="00000000">
        <w:rPr>
          <w:vertAlign w:val="baseline"/>
          <w:rtl w:val="0"/>
        </w:rPr>
        <w:t xml:space="preserve">Klein-Gordon-Gleichung: Modell für skalare Felder wie das Higgs-Feld [61]</w:t>
      </w:r>
    </w:p>
    <w:p w:rsidR="00000000" w:rsidDel="00000000" w:rsidP="00000000" w:rsidRDefault="00000000" w:rsidRPr="00000000" w14:paraId="00000190">
      <w:pPr>
        <w:rPr>
          <w:vertAlign w:val="baseline"/>
        </w:rPr>
      </w:pPr>
      <w:r w:rsidDel="00000000" w:rsidR="00000000" w:rsidRPr="00000000">
        <w:rPr>
          <w:vertAlign w:val="baseline"/>
          <w:rtl w:val="0"/>
        </w:rPr>
        <w:t xml:space="preserve">Diese Gleichungen sind nicht nur mathematische Werkzeuge, sondern enthalten tiefgehende Aussagen über Kausalität, Energieerhaltung und Symmetrieprinzipien.</w:t>
      </w:r>
    </w:p>
    <w:p w:rsidR="00000000" w:rsidDel="00000000" w:rsidP="00000000" w:rsidRDefault="00000000" w:rsidRPr="00000000" w14:paraId="000001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2">
      <w:pPr>
        <w:pStyle w:val="Heading3"/>
        <w:rPr/>
      </w:pPr>
      <w:r w:rsidDel="00000000" w:rsidR="00000000" w:rsidRPr="00000000">
        <w:rPr>
          <w:rtl w:val="0"/>
        </w:rPr>
        <w:t xml:space="preserve">3.8.4 Wechselwirkung und Kräfte im funktionalen Raum</w:t>
      </w:r>
    </w:p>
    <w:p w:rsidR="00000000" w:rsidDel="00000000" w:rsidP="00000000" w:rsidRDefault="00000000" w:rsidRPr="00000000" w14:paraId="00000193">
      <w:pPr>
        <w:rPr>
          <w:vertAlign w:val="baseline"/>
        </w:rPr>
      </w:pPr>
      <w:r w:rsidDel="00000000" w:rsidR="00000000" w:rsidRPr="00000000">
        <w:rPr>
          <w:vertAlign w:val="baseline"/>
          <w:rtl w:val="0"/>
        </w:rPr>
        <w:t xml:space="preserve">Im funktionalen Bezugssystem werden Kräfte als Phänomene verstanden, die aus der lokalen Struktur der Feld-Funktionen hervorgehen. Das klassische Bild einer Kraft als Vektor, der an einem Punkt angreift, wird ersetzt durch die Interpretation als räumlich und zeitlich verteilte Feldkonfiguration, die das Verhalten von Teilchen oder Systemen bestimmt:</w:t>
      </w:r>
    </w:p>
    <w:p w:rsidR="00000000" w:rsidDel="00000000" w:rsidP="00000000" w:rsidRDefault="00000000" w:rsidRPr="00000000" w14:paraId="00000194">
      <w:pPr>
        <w:numPr>
          <w:ilvl w:val="0"/>
          <w:numId w:val="43"/>
        </w:numPr>
        <w:ind w:left="720" w:hanging="360"/>
      </w:pPr>
      <w:r w:rsidDel="00000000" w:rsidR="00000000" w:rsidRPr="00000000">
        <w:rPr>
          <w:vertAlign w:val="baseline"/>
          <w:rtl w:val="0"/>
        </w:rPr>
        <w:t xml:space="preserve">Ein geladenes Teilchen bewegt sich entlang einer Bahn, die durch die Lorentz-Kraft bestimmt ist — ein Effekt der lokalen Feldstärke von E und B.</w:t>
      </w:r>
    </w:p>
    <w:p w:rsidR="00000000" w:rsidDel="00000000" w:rsidP="00000000" w:rsidRDefault="00000000" w:rsidRPr="00000000" w14:paraId="00000195">
      <w:pPr>
        <w:numPr>
          <w:ilvl w:val="0"/>
          <w:numId w:val="43"/>
        </w:numPr>
        <w:ind w:left="720" w:hanging="360"/>
      </w:pPr>
      <w:r w:rsidDel="00000000" w:rsidR="00000000" w:rsidRPr="00000000">
        <w:rPr>
          <w:vertAlign w:val="baseline"/>
          <w:rtl w:val="0"/>
        </w:rPr>
        <w:t xml:space="preserve">Die Geodäten im gekrümmten Raum folgen aus der Raumzeitstruktur, wie sie durch </w:t>
      </w:r>
      <m:oMath>
        <m:sSub>
          <m:sSubPr>
            <m:ctrlPr>
              <w:rPr/>
            </m:ctrlPr>
          </m:sSubPr>
          <m:e>
            <m:r>
              <w:rPr/>
              <m:t xml:space="preserve">g</m:t>
            </m:r>
          </m:e>
          <m:sub>
            <m:r>
              <w:rPr/>
              <m:t xml:space="preserve">μν</m:t>
            </m:r>
          </m:sub>
        </m:sSub>
      </m:oMath>
      <w:r w:rsidDel="00000000" w:rsidR="00000000" w:rsidRPr="00000000">
        <w:rPr>
          <w:vertAlign w:val="baseline"/>
          <w:rtl w:val="0"/>
        </w:rPr>
        <w:t xml:space="preserve">​ vorgegeben ist.</w:t>
      </w:r>
    </w:p>
    <w:p w:rsidR="00000000" w:rsidDel="00000000" w:rsidP="00000000" w:rsidRDefault="00000000" w:rsidRPr="00000000" w14:paraId="00000196">
      <w:pPr>
        <w:rPr>
          <w:vertAlign w:val="baseline"/>
        </w:rPr>
      </w:pPr>
      <w:r w:rsidDel="00000000" w:rsidR="00000000" w:rsidRPr="00000000">
        <w:rPr>
          <w:vertAlign w:val="baseline"/>
          <w:rtl w:val="0"/>
        </w:rPr>
        <w:t xml:space="preserve">Wie Ryder betont:</w:t>
        <w:br w:type="textWrapping"/>
        <w:t xml:space="preserve">„Interactions are encoded in the structure of fields; particles respond not to forces, but to field configurations.“ [60]</w:t>
      </w:r>
    </w:p>
    <w:p w:rsidR="00000000" w:rsidDel="00000000" w:rsidP="00000000" w:rsidRDefault="00000000" w:rsidRPr="00000000" w14:paraId="000001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8">
      <w:pPr>
        <w:pStyle w:val="Heading3"/>
        <w:rPr/>
      </w:pPr>
      <w:r w:rsidDel="00000000" w:rsidR="00000000" w:rsidRPr="00000000">
        <w:rPr>
          <w:rtl w:val="0"/>
        </w:rPr>
        <w:t xml:space="preserve">3.8.5 Quantenfeldtheorie (QFT)</w:t>
      </w:r>
    </w:p>
    <w:p w:rsidR="00000000" w:rsidDel="00000000" w:rsidP="00000000" w:rsidRDefault="00000000" w:rsidRPr="00000000" w14:paraId="00000199">
      <w:pPr>
        <w:rPr>
          <w:vertAlign w:val="baseline"/>
        </w:rPr>
      </w:pPr>
      <w:r w:rsidDel="00000000" w:rsidR="00000000" w:rsidRPr="00000000">
        <w:rPr>
          <w:vertAlign w:val="baseline"/>
          <w:rtl w:val="0"/>
        </w:rPr>
        <w:t xml:space="preserve">Die Quantenfeldtheorie geht einen entscheidenden Schritt weiter, indem sie nicht nur die Materie, sondern auch die Felder selbst quantisiert. Dadurch entstehen völlig neue Vorstellungen von Wechselwirkung und Raumstruktur:</w:t>
      </w:r>
    </w:p>
    <w:p w:rsidR="00000000" w:rsidDel="00000000" w:rsidP="00000000" w:rsidRDefault="00000000" w:rsidRPr="00000000" w14:paraId="0000019A">
      <w:pPr>
        <w:numPr>
          <w:ilvl w:val="0"/>
          <w:numId w:val="44"/>
        </w:numPr>
        <w:ind w:left="720" w:hanging="360"/>
      </w:pPr>
      <w:r w:rsidDel="00000000" w:rsidR="00000000" w:rsidRPr="00000000">
        <w:rPr>
          <w:vertAlign w:val="baseline"/>
          <w:rtl w:val="0"/>
        </w:rPr>
        <w:t xml:space="preserve">Felder werden zu Operatoren auf einem Hilbertraum</w:t>
      </w:r>
    </w:p>
    <w:p w:rsidR="00000000" w:rsidDel="00000000" w:rsidP="00000000" w:rsidRDefault="00000000" w:rsidRPr="00000000" w14:paraId="0000019B">
      <w:pPr>
        <w:numPr>
          <w:ilvl w:val="0"/>
          <w:numId w:val="44"/>
        </w:numPr>
        <w:ind w:left="720" w:hanging="360"/>
      </w:pPr>
      <w:r w:rsidDel="00000000" w:rsidR="00000000" w:rsidRPr="00000000">
        <w:rPr>
          <w:vertAlign w:val="baseline"/>
          <w:rtl w:val="0"/>
        </w:rPr>
        <w:t xml:space="preserve">Teilchen sind Anregungen dieser Felder, also diskrete Zustandsänderungen</w:t>
      </w:r>
    </w:p>
    <w:p w:rsidR="00000000" w:rsidDel="00000000" w:rsidP="00000000" w:rsidRDefault="00000000" w:rsidRPr="00000000" w14:paraId="0000019C">
      <w:pPr>
        <w:numPr>
          <w:ilvl w:val="0"/>
          <w:numId w:val="44"/>
        </w:numPr>
        <w:ind w:left="720" w:hanging="360"/>
      </w:pPr>
      <w:r w:rsidDel="00000000" w:rsidR="00000000" w:rsidRPr="00000000">
        <w:rPr>
          <w:vertAlign w:val="baseline"/>
          <w:rtl w:val="0"/>
        </w:rPr>
        <w:t xml:space="preserve">Wechselwirkungen entstehen durch Vertauschungsrelationen und propagierende Quantenzustände</w:t>
      </w:r>
    </w:p>
    <w:p w:rsidR="00000000" w:rsidDel="00000000" w:rsidP="00000000" w:rsidRDefault="00000000" w:rsidRPr="00000000" w14:paraId="0000019D">
      <w:pPr>
        <w:rPr>
          <w:vertAlign w:val="baseline"/>
        </w:rPr>
      </w:pPr>
      <w:r w:rsidDel="00000000" w:rsidR="00000000" w:rsidRPr="00000000">
        <w:rPr>
          <w:vertAlign w:val="baseline"/>
          <w:rtl w:val="0"/>
        </w:rPr>
        <w:t xml:space="preserve">QFT ist somit das Fundament des Standardmodells der Teilchenphysik. Peskin und Schroeder fassen dies so zusammen:</w:t>
        <w:br w:type="textWrapping"/>
        <w:t xml:space="preserve">„In QFT, the particle is not fundamental. It is the field, and the particle is merely a quantized excitation of that field.“ [94]</w:t>
      </w:r>
    </w:p>
    <w:p w:rsidR="00000000" w:rsidDel="00000000" w:rsidP="00000000" w:rsidRDefault="00000000" w:rsidRPr="00000000" w14:paraId="000001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F">
      <w:pPr>
        <w:pStyle w:val="Heading3"/>
        <w:rPr/>
      </w:pPr>
      <w:r w:rsidDel="00000000" w:rsidR="00000000" w:rsidRPr="00000000">
        <w:rPr>
          <w:rtl w:val="0"/>
        </w:rPr>
        <w:t xml:space="preserve">3.8.6 Emergenz von Teilchen</w:t>
      </w:r>
    </w:p>
    <w:p w:rsidR="00000000" w:rsidDel="00000000" w:rsidP="00000000" w:rsidRDefault="00000000" w:rsidRPr="00000000" w14:paraId="000001A0">
      <w:pPr>
        <w:rPr>
          <w:vertAlign w:val="baseline"/>
        </w:rPr>
      </w:pPr>
      <w:r w:rsidDel="00000000" w:rsidR="00000000" w:rsidRPr="00000000">
        <w:rPr>
          <w:vertAlign w:val="baseline"/>
          <w:rtl w:val="0"/>
        </w:rPr>
        <w:t xml:space="preserve">Teilchen entstehen aus Feldern — nicht umgekehrt. In dieser Sichtweise gibt es keine fundamentalen „Punkte im Raum“, sondern räumlich begrenzte Anregungen eines global definierten Feldes:</w:t>
      </w:r>
    </w:p>
    <w:p w:rsidR="00000000" w:rsidDel="00000000" w:rsidP="00000000" w:rsidRDefault="00000000" w:rsidRPr="00000000" w14:paraId="000001A1">
      <w:pPr>
        <w:numPr>
          <w:ilvl w:val="0"/>
          <w:numId w:val="45"/>
        </w:numPr>
        <w:ind w:left="720" w:hanging="360"/>
      </w:pPr>
      <w:r w:rsidDel="00000000" w:rsidR="00000000" w:rsidRPr="00000000">
        <w:rPr>
          <w:vertAlign w:val="baseline"/>
          <w:rtl w:val="0"/>
        </w:rPr>
        <w:t xml:space="preserve">Elektron: Anregung des Dirac-Feldes</w:t>
      </w:r>
    </w:p>
    <w:p w:rsidR="00000000" w:rsidDel="00000000" w:rsidP="00000000" w:rsidRDefault="00000000" w:rsidRPr="00000000" w14:paraId="000001A2">
      <w:pPr>
        <w:numPr>
          <w:ilvl w:val="0"/>
          <w:numId w:val="45"/>
        </w:numPr>
        <w:ind w:left="720" w:hanging="360"/>
      </w:pPr>
      <w:r w:rsidDel="00000000" w:rsidR="00000000" w:rsidRPr="00000000">
        <w:rPr>
          <w:vertAlign w:val="baseline"/>
          <w:rtl w:val="0"/>
        </w:rPr>
        <w:t xml:space="preserve">Photon: Anregung des elektromagnetischen Feldes</w:t>
      </w:r>
    </w:p>
    <w:p w:rsidR="00000000" w:rsidDel="00000000" w:rsidP="00000000" w:rsidRDefault="00000000" w:rsidRPr="00000000" w14:paraId="000001A3">
      <w:pPr>
        <w:numPr>
          <w:ilvl w:val="0"/>
          <w:numId w:val="45"/>
        </w:numPr>
        <w:ind w:left="720" w:hanging="360"/>
      </w:pPr>
      <w:r w:rsidDel="00000000" w:rsidR="00000000" w:rsidRPr="00000000">
        <w:rPr>
          <w:vertAlign w:val="baseline"/>
          <w:rtl w:val="0"/>
        </w:rPr>
        <w:t xml:space="preserve">Higgs-Boson: Anregung des Higgs-Feldes</w:t>
      </w:r>
    </w:p>
    <w:p w:rsidR="00000000" w:rsidDel="00000000" w:rsidP="00000000" w:rsidRDefault="00000000" w:rsidRPr="00000000" w14:paraId="000001A4">
      <w:pPr>
        <w:rPr>
          <w:vertAlign w:val="baseline"/>
        </w:rPr>
      </w:pPr>
      <w:r w:rsidDel="00000000" w:rsidR="00000000" w:rsidRPr="00000000">
        <w:rPr>
          <w:vertAlign w:val="baseline"/>
          <w:rtl w:val="0"/>
        </w:rPr>
        <w:t xml:space="preserve">Diese Perspektive führt zu einem ontologischen Wechsel: Nicht mehr das Teilchen ist primär, sondern die strukturierende Feldrealität, aus der das Teilchen emergiert [49].</w:t>
      </w:r>
    </w:p>
    <w:p w:rsidR="00000000" w:rsidDel="00000000" w:rsidP="00000000" w:rsidRDefault="00000000" w:rsidRPr="00000000" w14:paraId="000001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pStyle w:val="Heading3"/>
        <w:rPr/>
      </w:pPr>
      <w:r w:rsidDel="00000000" w:rsidR="00000000" w:rsidRPr="00000000">
        <w:rPr>
          <w:rtl w:val="0"/>
        </w:rPr>
        <w:t xml:space="preserve">3.8.7 Topologische Defekte und Solitonen</w:t>
      </w:r>
    </w:p>
    <w:p w:rsidR="00000000" w:rsidDel="00000000" w:rsidP="00000000" w:rsidRDefault="00000000" w:rsidRPr="00000000" w14:paraId="000001A7">
      <w:pPr>
        <w:rPr>
          <w:vertAlign w:val="baseline"/>
        </w:rPr>
      </w:pPr>
      <w:r w:rsidDel="00000000" w:rsidR="00000000" w:rsidRPr="00000000">
        <w:rPr>
          <w:vertAlign w:val="baseline"/>
          <w:rtl w:val="0"/>
        </w:rPr>
        <w:t xml:space="preserve">Ein besonderes Interesse gilt Feldkonfigurationen, die sich stabil verhalten und teilchenähnlich auftreten, aber nicht durch lineare Superposition erklärt werden können:</w:t>
      </w:r>
    </w:p>
    <w:p w:rsidR="00000000" w:rsidDel="00000000" w:rsidP="00000000" w:rsidRDefault="00000000" w:rsidRPr="00000000" w14:paraId="000001A8">
      <w:pPr>
        <w:numPr>
          <w:ilvl w:val="0"/>
          <w:numId w:val="46"/>
        </w:numPr>
        <w:ind w:left="720" w:hanging="360"/>
      </w:pPr>
      <w:r w:rsidDel="00000000" w:rsidR="00000000" w:rsidRPr="00000000">
        <w:rPr>
          <w:vertAlign w:val="baseline"/>
          <w:rtl w:val="0"/>
        </w:rPr>
        <w:t xml:space="preserve">Magnetische Monopole</w:t>
      </w:r>
    </w:p>
    <w:p w:rsidR="00000000" w:rsidDel="00000000" w:rsidP="00000000" w:rsidRDefault="00000000" w:rsidRPr="00000000" w14:paraId="000001A9">
      <w:pPr>
        <w:numPr>
          <w:ilvl w:val="0"/>
          <w:numId w:val="46"/>
        </w:numPr>
        <w:ind w:left="720" w:hanging="360"/>
      </w:pPr>
      <w:r w:rsidDel="00000000" w:rsidR="00000000" w:rsidRPr="00000000">
        <w:rPr>
          <w:vertAlign w:val="baseline"/>
          <w:rtl w:val="0"/>
        </w:rPr>
        <w:t xml:space="preserve">Solitonen in nichtlinearen Medien</w:t>
      </w:r>
    </w:p>
    <w:p w:rsidR="00000000" w:rsidDel="00000000" w:rsidP="00000000" w:rsidRDefault="00000000" w:rsidRPr="00000000" w14:paraId="000001AA">
      <w:pPr>
        <w:numPr>
          <w:ilvl w:val="0"/>
          <w:numId w:val="46"/>
        </w:numPr>
        <w:ind w:left="720" w:hanging="360"/>
      </w:pPr>
      <w:r w:rsidDel="00000000" w:rsidR="00000000" w:rsidRPr="00000000">
        <w:rPr>
          <w:vertAlign w:val="baseline"/>
          <w:rtl w:val="0"/>
        </w:rPr>
        <w:t xml:space="preserve">Skyrmionen</w:t>
      </w:r>
    </w:p>
    <w:p w:rsidR="00000000" w:rsidDel="00000000" w:rsidP="00000000" w:rsidRDefault="00000000" w:rsidRPr="00000000" w14:paraId="000001AB">
      <w:pPr>
        <w:numPr>
          <w:ilvl w:val="0"/>
          <w:numId w:val="46"/>
        </w:numPr>
        <w:ind w:left="720" w:hanging="360"/>
      </w:pPr>
      <w:r w:rsidDel="00000000" w:rsidR="00000000" w:rsidRPr="00000000">
        <w:rPr>
          <w:vertAlign w:val="baseline"/>
          <w:rtl w:val="0"/>
        </w:rPr>
        <w:t xml:space="preserve">Strings in der Stringtheorie</w:t>
      </w:r>
    </w:p>
    <w:p w:rsidR="00000000" w:rsidDel="00000000" w:rsidP="00000000" w:rsidRDefault="00000000" w:rsidRPr="00000000" w14:paraId="000001AC">
      <w:pPr>
        <w:rPr>
          <w:vertAlign w:val="baseline"/>
        </w:rPr>
      </w:pPr>
      <w:r w:rsidDel="00000000" w:rsidR="00000000" w:rsidRPr="00000000">
        <w:rPr>
          <w:vertAlign w:val="baseline"/>
          <w:rtl w:val="0"/>
        </w:rPr>
        <w:t xml:space="preserve">Diese Objekte verweisen auf eine tieferliegende geometrisch-topologische Ordnung der Raumstruktur. Manton und Sutcliffe geben einen Überblick über deren mathematische Struktur und physikalische Bedeutung [59].</w:t>
      </w:r>
    </w:p>
    <w:p w:rsidR="00000000" w:rsidDel="00000000" w:rsidP="00000000" w:rsidRDefault="00000000" w:rsidRPr="00000000" w14:paraId="000001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E">
      <w:pPr>
        <w:pStyle w:val="Heading3"/>
        <w:rPr/>
      </w:pPr>
      <w:r w:rsidDel="00000000" w:rsidR="00000000" w:rsidRPr="00000000">
        <w:rPr>
          <w:rtl w:val="0"/>
        </w:rPr>
        <w:t xml:space="preserve">3.8.8 Erweiterte Anwendungen und Ausblick</w:t>
      </w:r>
    </w:p>
    <w:p w:rsidR="00000000" w:rsidDel="00000000" w:rsidP="00000000" w:rsidRDefault="00000000" w:rsidRPr="00000000" w14:paraId="000001AF">
      <w:pPr>
        <w:rPr>
          <w:vertAlign w:val="baseline"/>
        </w:rPr>
      </w:pPr>
      <w:r w:rsidDel="00000000" w:rsidR="00000000" w:rsidRPr="00000000">
        <w:rPr>
          <w:vertAlign w:val="baseline"/>
          <w:rtl w:val="0"/>
        </w:rPr>
        <w:t xml:space="preserve">Felder sind nicht nur ein Werkzeug der theoretischen Physik, sondern ein universelles Strukturprinzip:</w:t>
      </w:r>
    </w:p>
    <w:p w:rsidR="00000000" w:rsidDel="00000000" w:rsidP="00000000" w:rsidRDefault="00000000" w:rsidRPr="00000000" w14:paraId="000001B0">
      <w:pPr>
        <w:numPr>
          <w:ilvl w:val="0"/>
          <w:numId w:val="47"/>
        </w:numPr>
        <w:ind w:left="720" w:hanging="360"/>
      </w:pPr>
      <w:r w:rsidDel="00000000" w:rsidR="00000000" w:rsidRPr="00000000">
        <w:rPr>
          <w:vertAlign w:val="baseline"/>
          <w:rtl w:val="0"/>
        </w:rPr>
        <w:t xml:space="preserve">In der Kosmologie modellieren Felder Inflation, Dunkle Energie und Dunkle Materie</w:t>
      </w:r>
    </w:p>
    <w:p w:rsidR="00000000" w:rsidDel="00000000" w:rsidP="00000000" w:rsidRDefault="00000000" w:rsidRPr="00000000" w14:paraId="000001B1">
      <w:pPr>
        <w:numPr>
          <w:ilvl w:val="0"/>
          <w:numId w:val="47"/>
        </w:numPr>
        <w:ind w:left="720" w:hanging="360"/>
      </w:pPr>
      <w:r w:rsidDel="00000000" w:rsidR="00000000" w:rsidRPr="00000000">
        <w:rPr>
          <w:vertAlign w:val="baseline"/>
          <w:rtl w:val="0"/>
        </w:rPr>
        <w:t xml:space="preserve">In der Festkörperphysik erklären sie kollektive Phänomene wie Supraleitung oder Magnetismus</w:t>
      </w:r>
    </w:p>
    <w:p w:rsidR="00000000" w:rsidDel="00000000" w:rsidP="00000000" w:rsidRDefault="00000000" w:rsidRPr="00000000" w14:paraId="000001B2">
      <w:pPr>
        <w:numPr>
          <w:ilvl w:val="0"/>
          <w:numId w:val="47"/>
        </w:numPr>
        <w:ind w:left="720" w:hanging="360"/>
      </w:pPr>
      <w:r w:rsidDel="00000000" w:rsidR="00000000" w:rsidRPr="00000000">
        <w:rPr>
          <w:vertAlign w:val="baseline"/>
          <w:rtl w:val="0"/>
        </w:rPr>
        <w:t xml:space="preserve">In der Informationstheorie finden Feldkonzepte Anwendung bei neuronalen Netzen, Mustererkennung und Signalverarbeitung [63]</w:t>
      </w:r>
    </w:p>
    <w:p w:rsidR="00000000" w:rsidDel="00000000" w:rsidP="00000000" w:rsidRDefault="00000000" w:rsidRPr="00000000" w14:paraId="000001B3">
      <w:pPr>
        <w:rPr>
          <w:vertAlign w:val="baseline"/>
        </w:rPr>
      </w:pPr>
      <w:r w:rsidDel="00000000" w:rsidR="00000000" w:rsidRPr="00000000">
        <w:rPr>
          <w:vertAlign w:val="baseline"/>
          <w:rtl w:val="0"/>
        </w:rPr>
        <w:t xml:space="preserve">Die Feld-Funktion als raumstrukturierendes Prinzip zeigt, dass physikalische Realität nicht auf punktartige Objekte reduziert werden kann. Die Struktur des Raumes ist keine passive Bühne, sondern dynamisches Ergebnis der Wechselwirkung aller existierenden Felder.</w:t>
      </w:r>
    </w:p>
    <w:p w:rsidR="00000000" w:rsidDel="00000000" w:rsidP="00000000" w:rsidRDefault="00000000" w:rsidRPr="00000000" w14:paraId="000001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5">
      <w:pPr>
        <w:pStyle w:val="Heading3"/>
        <w:rPr/>
      </w:pPr>
      <w:r w:rsidDel="00000000" w:rsidR="00000000" w:rsidRPr="00000000">
        <w:rPr>
          <w:rtl w:val="0"/>
        </w:rPr>
        <w:t xml:space="preserve">3.8.9 Methodisch-didaktische Betrachtung</w:t>
      </w:r>
    </w:p>
    <w:p w:rsidR="00000000" w:rsidDel="00000000" w:rsidP="00000000" w:rsidRDefault="00000000" w:rsidRPr="00000000" w14:paraId="000001B6">
      <w:pPr>
        <w:rPr>
          <w:vertAlign w:val="baseline"/>
        </w:rPr>
      </w:pPr>
      <w:r w:rsidDel="00000000" w:rsidR="00000000" w:rsidRPr="00000000">
        <w:rPr>
          <w:vertAlign w:val="baseline"/>
          <w:rtl w:val="0"/>
        </w:rPr>
        <w:t xml:space="preserve">Die Vermittlung feldbasierter Raumstruktur erfordert eine Abkehr von gegenständlichen Vorstellungen hin zu konzeptuellen Modellen. Studien zeigen, dass Lernende Konzepte wie „Feld“ oder „Wechselwirkung“ oft mit Kräften verwechseln, die zwischen Objekten wirken [64].</w:t>
      </w:r>
    </w:p>
    <w:p w:rsidR="00000000" w:rsidDel="00000000" w:rsidP="00000000" w:rsidRDefault="00000000" w:rsidRPr="00000000" w14:paraId="000001B7">
      <w:pPr>
        <w:rPr>
          <w:vertAlign w:val="baseline"/>
        </w:rPr>
      </w:pPr>
      <w:r w:rsidDel="00000000" w:rsidR="00000000" w:rsidRPr="00000000">
        <w:rPr>
          <w:vertAlign w:val="baseline"/>
          <w:rtl w:val="0"/>
        </w:rPr>
        <w:t xml:space="preserve">Didaktisch hilfreich sind Visualisierungen von Feldlinien, interaktive Simulationen (z. B. elektromagnetischer Felder), sowie narrative Analogien (z. B. deformierbare Gewebe zur Darstellung gekrümmter Raumzeit). Auch der Einsatz von Modellvergleichen (Kraft vs. Feld) fördert die kognitive Differenzierung [56].</w:t>
      </w:r>
    </w:p>
    <w:p w:rsidR="00000000" w:rsidDel="00000000" w:rsidP="00000000" w:rsidRDefault="00000000" w:rsidRPr="00000000" w14:paraId="000001B8">
      <w:pPr>
        <w:rPr>
          <w:vertAlign w:val="baseline"/>
        </w:rPr>
      </w:pPr>
      <w:r w:rsidDel="00000000" w:rsidR="00000000" w:rsidRPr="00000000">
        <w:rPr>
          <w:vertAlign w:val="baseline"/>
          <w:rtl w:val="0"/>
        </w:rPr>
        <w:t xml:space="preserve">Ein reflexives Verständnis der Feldstruktur stärkt nicht nur physikalisches Denken, sondern auch die Fähigkeit, abstrakte Konzepte zu systemisch verknüpfen.</w:t>
      </w:r>
    </w:p>
    <w:p w:rsidR="00000000" w:rsidDel="00000000" w:rsidP="00000000" w:rsidRDefault="00000000" w:rsidRPr="00000000" w14:paraId="000001B9">
      <w:pPr>
        <w:pStyle w:val="Heading2"/>
        <w:rPr/>
      </w:pPr>
      <w:bookmarkStart w:colFirst="0" w:colLast="0" w:name="_uxub67us4cfp" w:id="7"/>
      <w:bookmarkEnd w:id="7"/>
      <w:r w:rsidDel="00000000" w:rsidR="00000000" w:rsidRPr="00000000">
        <w:rPr>
          <w:rtl w:val="0"/>
        </w:rPr>
        <w:t xml:space="preserve">3.9 Akteur-Funktionen A(Ψ, x, y, z, t): Intentionale Systeme – Vom Feld zur Bedeutung</w:t>
      </w:r>
    </w:p>
    <w:p w:rsidR="00000000" w:rsidDel="00000000" w:rsidP="00000000" w:rsidRDefault="00000000" w:rsidRPr="00000000" w14:paraId="000001BA">
      <w:pPr>
        <w:rPr/>
      </w:pPr>
      <w:r w:rsidDel="00000000" w:rsidR="00000000" w:rsidRPr="00000000">
        <w:rPr>
          <w:rtl w:val="0"/>
        </w:rPr>
        <w:t xml:space="preserve">Nachdem in den vorherigen Abschnitten Felder als dynamische Strukturen im funktionalen Raum beschrieben wurden, stellt sich nun die Frage, wie innerhalb dieses Modells aktive Agenten – also Akteure mit Intentionen – abgebildet werden können. Anstelle von passiven Objekten, die ausschließlich durch externe Kräfte beeinflusst werden, werden hier Akteur-Funktionen eingeführt, die jedem Feldzustand und Ort eine zielgerichtete Handlung zuordnen. Diese Funktionen ermöglichen die mathematische Erfassung intentionaler Systeme, die auf Felder reagieren, Entscheidungen treffen und Ziele verfolgen.</w:t>
      </w:r>
    </w:p>
    <w:p w:rsidR="00000000" w:rsidDel="00000000" w:rsidP="00000000" w:rsidRDefault="00000000" w:rsidRPr="00000000" w14:paraId="000001BB">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pStyle w:val="Heading3"/>
        <w:rPr/>
      </w:pPr>
      <w:bookmarkStart w:colFirst="0" w:colLast="0" w:name="_21laq92yxhnv" w:id="8"/>
      <w:bookmarkEnd w:id="8"/>
      <w:r w:rsidDel="00000000" w:rsidR="00000000" w:rsidRPr="00000000">
        <w:rPr>
          <w:rtl w:val="0"/>
        </w:rPr>
        <w:t xml:space="preserve">3.9.1 Definition der Akteur-Funktionen</w:t>
      </w:r>
    </w:p>
    <w:p w:rsidR="00000000" w:rsidDel="00000000" w:rsidP="00000000" w:rsidRDefault="00000000" w:rsidRPr="00000000" w14:paraId="000001BD">
      <w:pPr>
        <w:rPr/>
      </w:pPr>
      <w:r w:rsidDel="00000000" w:rsidR="00000000" w:rsidRPr="00000000">
        <w:rPr>
          <w:rtl w:val="0"/>
        </w:rPr>
        <w:t xml:space="preserve">Die Akteur-Funktion ist formal definiert als:</w:t>
        <w:br w:type="textWrapping"/>
        <w:tab/>
        <w:tab/>
      </w:r>
      <m:oMath>
        <m:r>
          <w:rPr/>
          <m:t xml:space="preserve">A: F × ℝ³ × ℝ → H, (Ψ, x, y, z, t) ↦ A(Ψ, x, y, z, t)</m:t>
        </m:r>
      </m:oMath>
      <w:r w:rsidDel="00000000" w:rsidR="00000000" w:rsidRPr="00000000">
        <w:rPr>
          <w:rtl w:val="0"/>
        </w:rPr>
        <w:tab/>
        <w:t xml:space="preserve">(20)</w:t>
        <w:br w:type="textWrapping"/>
        <w:t xml:space="preserve">Dabei gilt:</w:t>
        <w:br w:type="textWrapping"/>
        <w:t xml:space="preserve">• F: Raum aller möglichen Feldzustände (z. B. elektromagnetische Felder),</w:t>
        <w:br w:type="textWrapping"/>
        <w:t xml:space="preserve">• (x, y, z): Ort,</w:t>
        <w:br w:type="textWrapping"/>
        <w:t xml:space="preserve">• t: Zeit,</w:t>
        <w:br w:type="textWrapping"/>
        <w:t xml:space="preserve">• H: Raum möglicher Handlungen (z. B. Bewegungen, Entscheidungen, Kommunikationsakte).</w:t>
        <w:br w:type="textWrapping"/>
        <w:t xml:space="preserve">Die Funktion A ordnet einem gegebenen Feldzustand an einem bestimmten Ort zu einem bestimmten Zeitpunkt eine Handlung zu.</w:t>
        <w:br w:type="textWrapping"/>
        <w:t xml:space="preserve">Russell und Norvig fassen es folgendermaßen:</w:t>
        <w:br w:type="textWrapping"/>
        <w:t xml:space="preserve">„An agent perceives its environment through sensors and acts upon that environment through actuators. The agent function maps from percept histories to actions.“ [57]</w:t>
      </w:r>
    </w:p>
    <w:p w:rsidR="00000000" w:rsidDel="00000000" w:rsidP="00000000" w:rsidRDefault="00000000" w:rsidRPr="00000000" w14:paraId="000001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F">
      <w:pPr>
        <w:pStyle w:val="Heading3"/>
        <w:rPr/>
      </w:pPr>
      <w:bookmarkStart w:colFirst="0" w:colLast="0" w:name="_knzlnmvmpdk8" w:id="9"/>
      <w:bookmarkEnd w:id="9"/>
      <w:r w:rsidDel="00000000" w:rsidR="00000000" w:rsidRPr="00000000">
        <w:rPr>
          <w:rtl w:val="0"/>
        </w:rPr>
        <w:t xml:space="preserve">3.9.2 Modellbeispiele: Akteure im funktionalen Raum</w:t>
      </w:r>
    </w:p>
    <w:p w:rsidR="00000000" w:rsidDel="00000000" w:rsidP="00000000" w:rsidRDefault="00000000" w:rsidRPr="00000000" w14:paraId="000001C0">
      <w:pPr>
        <w:rPr/>
      </w:pPr>
      <w:r w:rsidDel="00000000" w:rsidR="00000000" w:rsidRPr="00000000">
        <w:rPr>
          <w:rtl w:val="0"/>
        </w:rPr>
      </w:r>
    </w:p>
    <w:tbl>
      <w:tblPr>
        <w:tblStyle w:val="Table8"/>
        <w:tblW w:w="7945.999999999999" w:type="dxa"/>
        <w:jc w:val="left"/>
        <w:tblLayout w:type="fixed"/>
        <w:tblLook w:val="0400"/>
      </w:tblPr>
      <w:tblGrid>
        <w:gridCol w:w="2028"/>
        <w:gridCol w:w="5918"/>
        <w:tblGridChange w:id="0">
          <w:tblGrid>
            <w:gridCol w:w="2028"/>
            <w:gridCol w:w="5918"/>
          </w:tblGrid>
        </w:tblGridChange>
      </w:tblGrid>
      <w:tr>
        <w:trPr>
          <w:cantSplit w:val="0"/>
          <w:tblHeader w:val="1"/>
        </w:trPr>
        <w:tc>
          <w:tcPr>
            <w:vAlign w:val="center"/>
          </w:tcPr>
          <w:p w:rsidR="00000000" w:rsidDel="00000000" w:rsidP="00000000" w:rsidRDefault="00000000" w:rsidRPr="00000000" w14:paraId="000001C1">
            <w:pPr>
              <w:spacing w:after="0" w:line="240" w:lineRule="auto"/>
              <w:rPr/>
            </w:pPr>
            <w:r w:rsidDel="00000000" w:rsidR="00000000" w:rsidRPr="00000000">
              <w:rPr>
                <w:rtl w:val="0"/>
              </w:rPr>
              <w:t xml:space="preserve">Akteur</w:t>
            </w:r>
          </w:p>
        </w:tc>
        <w:tc>
          <w:tcPr>
            <w:vAlign w:val="center"/>
          </w:tcPr>
          <w:p w:rsidR="00000000" w:rsidDel="00000000" w:rsidP="00000000" w:rsidRDefault="00000000" w:rsidRPr="00000000" w14:paraId="000001C2">
            <w:pPr>
              <w:spacing w:after="0" w:line="240" w:lineRule="auto"/>
              <w:rPr/>
            </w:pPr>
            <w:r w:rsidDel="00000000" w:rsidR="00000000" w:rsidRPr="00000000">
              <w:rPr>
                <w:rtl w:val="0"/>
              </w:rPr>
              <w:t xml:space="preserve">Akteur-Funktion A(Ψ, x, y, z, t)</w:t>
            </w:r>
          </w:p>
        </w:tc>
      </w:tr>
      <w:tr>
        <w:trPr>
          <w:cantSplit w:val="0"/>
          <w:tblHeader w:val="0"/>
        </w:trPr>
        <w:tc>
          <w:tcPr>
            <w:vAlign w:val="center"/>
          </w:tcPr>
          <w:p w:rsidR="00000000" w:rsidDel="00000000" w:rsidP="00000000" w:rsidRDefault="00000000" w:rsidRPr="00000000" w14:paraId="000001C3">
            <w:pPr>
              <w:spacing w:after="0" w:line="240" w:lineRule="auto"/>
              <w:rPr/>
            </w:pPr>
            <w:r w:rsidDel="00000000" w:rsidR="00000000" w:rsidRPr="00000000">
              <w:rPr>
                <w:rtl w:val="0"/>
              </w:rPr>
              <w:t xml:space="preserve">Neuron</w:t>
            </w:r>
          </w:p>
        </w:tc>
        <w:tc>
          <w:tcPr>
            <w:vAlign w:val="center"/>
          </w:tcPr>
          <w:p w:rsidR="00000000" w:rsidDel="00000000" w:rsidP="00000000" w:rsidRDefault="00000000" w:rsidRPr="00000000" w14:paraId="000001C4">
            <w:pPr>
              <w:spacing w:after="0" w:line="240" w:lineRule="auto"/>
              <w:rPr/>
            </w:pPr>
            <w:r w:rsidDel="00000000" w:rsidR="00000000" w:rsidRPr="00000000">
              <w:rPr>
                <w:rtl w:val="0"/>
              </w:rPr>
              <w:t xml:space="preserve">Schwellenbasierte Aktivierung durch lokale Feldstärke</w:t>
            </w:r>
          </w:p>
        </w:tc>
      </w:tr>
      <w:tr>
        <w:trPr>
          <w:cantSplit w:val="0"/>
          <w:tblHeader w:val="0"/>
        </w:trPr>
        <w:tc>
          <w:tcPr>
            <w:vAlign w:val="center"/>
          </w:tcPr>
          <w:p w:rsidR="00000000" w:rsidDel="00000000" w:rsidP="00000000" w:rsidRDefault="00000000" w:rsidRPr="00000000" w14:paraId="000001C5">
            <w:pPr>
              <w:spacing w:after="0" w:line="240" w:lineRule="auto"/>
              <w:rPr/>
            </w:pPr>
            <w:r w:rsidDel="00000000" w:rsidR="00000000" w:rsidRPr="00000000">
              <w:rPr>
                <w:rtl w:val="0"/>
              </w:rPr>
              <w:t xml:space="preserve">Roboter</w:t>
            </w:r>
          </w:p>
        </w:tc>
        <w:tc>
          <w:tcPr>
            <w:vAlign w:val="center"/>
          </w:tcPr>
          <w:p w:rsidR="00000000" w:rsidDel="00000000" w:rsidP="00000000" w:rsidRDefault="00000000" w:rsidRPr="00000000" w14:paraId="000001C6">
            <w:pPr>
              <w:spacing w:after="0" w:line="240" w:lineRule="auto"/>
              <w:rPr/>
            </w:pPr>
            <w:r w:rsidDel="00000000" w:rsidR="00000000" w:rsidRPr="00000000">
              <w:rPr>
                <w:rtl w:val="0"/>
              </w:rPr>
              <w:t xml:space="preserve">Bewegung entlang des Gradienten von Ψ(x, y, z, t)</w:t>
            </w:r>
          </w:p>
        </w:tc>
      </w:tr>
      <w:tr>
        <w:trPr>
          <w:cantSplit w:val="0"/>
          <w:tblHeader w:val="0"/>
        </w:trPr>
        <w:tc>
          <w:tcPr>
            <w:vAlign w:val="center"/>
          </w:tcPr>
          <w:p w:rsidR="00000000" w:rsidDel="00000000" w:rsidP="00000000" w:rsidRDefault="00000000" w:rsidRPr="00000000" w14:paraId="000001C7">
            <w:pPr>
              <w:spacing w:after="0" w:line="240" w:lineRule="auto"/>
              <w:rPr/>
            </w:pPr>
            <w:r w:rsidDel="00000000" w:rsidR="00000000" w:rsidRPr="00000000">
              <w:rPr>
                <w:rtl w:val="0"/>
              </w:rPr>
              <w:t xml:space="preserve">Wirtschaftssubjekt</w:t>
            </w:r>
          </w:p>
        </w:tc>
        <w:tc>
          <w:tcPr>
            <w:vAlign w:val="center"/>
          </w:tcPr>
          <w:p w:rsidR="00000000" w:rsidDel="00000000" w:rsidP="00000000" w:rsidRDefault="00000000" w:rsidRPr="00000000" w14:paraId="000001C8">
            <w:pPr>
              <w:spacing w:after="0" w:line="240" w:lineRule="auto"/>
              <w:rPr/>
            </w:pPr>
            <w:r w:rsidDel="00000000" w:rsidR="00000000" w:rsidRPr="00000000">
              <w:rPr>
                <w:rtl w:val="0"/>
              </w:rPr>
              <w:t xml:space="preserve">Entscheidung gemäß Nutzenfunktion in Abhängigkeit von Ψ</w:t>
            </w:r>
          </w:p>
        </w:tc>
      </w:tr>
      <w:tr>
        <w:trPr>
          <w:cantSplit w:val="0"/>
          <w:tblHeader w:val="0"/>
        </w:trPr>
        <w:tc>
          <w:tcPr>
            <w:vAlign w:val="center"/>
          </w:tcPr>
          <w:p w:rsidR="00000000" w:rsidDel="00000000" w:rsidP="00000000" w:rsidRDefault="00000000" w:rsidRPr="00000000" w14:paraId="000001C9">
            <w:pPr>
              <w:spacing w:after="0" w:line="240" w:lineRule="auto"/>
              <w:rPr/>
            </w:pPr>
            <w:r w:rsidDel="00000000" w:rsidR="00000000" w:rsidRPr="00000000">
              <w:rPr>
                <w:rtl w:val="0"/>
              </w:rPr>
              <w:t xml:space="preserve">Menschlicher Agent</w:t>
            </w:r>
          </w:p>
        </w:tc>
        <w:tc>
          <w:tcPr>
            <w:vAlign w:val="center"/>
          </w:tcPr>
          <w:p w:rsidR="00000000" w:rsidDel="00000000" w:rsidP="00000000" w:rsidRDefault="00000000" w:rsidRPr="00000000" w14:paraId="000001CA">
            <w:pPr>
              <w:spacing w:after="0" w:line="240" w:lineRule="auto"/>
              <w:rPr/>
            </w:pPr>
            <w:r w:rsidDel="00000000" w:rsidR="00000000" w:rsidRPr="00000000">
              <w:rPr>
                <w:rtl w:val="0"/>
              </w:rPr>
              <w:t xml:space="preserve">Handlung beeinflusst durch soziale Normen, Kognition etc.</w:t>
            </w:r>
          </w:p>
        </w:tc>
      </w:tr>
    </w:tbl>
    <w:p w:rsidR="00000000" w:rsidDel="00000000" w:rsidP="00000000" w:rsidRDefault="00000000" w:rsidRPr="00000000" w14:paraId="000001CB">
      <w:pPr>
        <w:rPr/>
      </w:pPr>
      <w:r w:rsidDel="00000000" w:rsidR="00000000" w:rsidRPr="00000000">
        <w:rPr>
          <w:rtl w:val="0"/>
        </w:rPr>
        <w:t xml:space="preserve">Diese Modelle sind in verschiedenen Disziplinen gut belegt:</w:t>
      </w:r>
    </w:p>
    <w:p w:rsidR="00000000" w:rsidDel="00000000" w:rsidP="00000000" w:rsidRDefault="00000000" w:rsidRPr="00000000" w14:paraId="000001CC">
      <w:pPr>
        <w:numPr>
          <w:ilvl w:val="0"/>
          <w:numId w:val="48"/>
        </w:numPr>
        <w:ind w:left="720" w:hanging="360"/>
      </w:pPr>
      <w:r w:rsidDel="00000000" w:rsidR="00000000" w:rsidRPr="00000000">
        <w:rPr>
          <w:rtl w:val="0"/>
        </w:rPr>
        <w:t xml:space="preserve">Neuronale Netze basieren auf gewichteten Summen und Schwellenwerten [58].</w:t>
      </w:r>
    </w:p>
    <w:p w:rsidR="00000000" w:rsidDel="00000000" w:rsidP="00000000" w:rsidRDefault="00000000" w:rsidRPr="00000000" w14:paraId="000001CD">
      <w:pPr>
        <w:numPr>
          <w:ilvl w:val="0"/>
          <w:numId w:val="48"/>
        </w:numPr>
        <w:ind w:left="720" w:hanging="360"/>
      </w:pPr>
      <w:r w:rsidDel="00000000" w:rsidR="00000000" w:rsidRPr="00000000">
        <w:rPr>
          <w:rtl w:val="0"/>
        </w:rPr>
        <w:t xml:space="preserve">Roboter bewegen sich entlang von Gradientenfeldern zur Zielerreichung [19].</w:t>
      </w:r>
    </w:p>
    <w:p w:rsidR="00000000" w:rsidDel="00000000" w:rsidP="00000000" w:rsidRDefault="00000000" w:rsidRPr="00000000" w14:paraId="000001CE">
      <w:pPr>
        <w:numPr>
          <w:ilvl w:val="0"/>
          <w:numId w:val="48"/>
        </w:numPr>
        <w:ind w:left="720" w:hanging="360"/>
      </w:pPr>
      <w:r w:rsidDel="00000000" w:rsidR="00000000" w:rsidRPr="00000000">
        <w:rPr>
          <w:rtl w:val="0"/>
        </w:rPr>
        <w:t xml:space="preserve">Wirtschaftliche Entscheidungen folgen Nutzenmaximierung [55].</w:t>
      </w:r>
    </w:p>
    <w:p w:rsidR="00000000" w:rsidDel="00000000" w:rsidP="00000000" w:rsidRDefault="00000000" w:rsidRPr="00000000" w14:paraId="000001CF">
      <w:pPr>
        <w:numPr>
          <w:ilvl w:val="0"/>
          <w:numId w:val="48"/>
        </w:numPr>
        <w:ind w:left="720" w:hanging="360"/>
      </w:pPr>
      <w:r w:rsidDel="00000000" w:rsidR="00000000" w:rsidRPr="00000000">
        <w:rPr>
          <w:rtl w:val="0"/>
        </w:rPr>
        <w:t xml:space="preserve">Menschliches Verhalten basiert auf kognitiven Modellen [64].</w:t>
      </w:r>
    </w:p>
    <w:p w:rsidR="00000000" w:rsidDel="00000000" w:rsidP="00000000" w:rsidRDefault="00000000" w:rsidRPr="00000000" w14:paraId="000001D0">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pStyle w:val="Heading3"/>
        <w:spacing w:after="280" w:before="280" w:line="240" w:lineRule="auto"/>
        <w:rPr/>
      </w:pPr>
      <w:bookmarkStart w:colFirst="0" w:colLast="0" w:name="_io214z6kx3g4" w:id="10"/>
      <w:bookmarkEnd w:id="10"/>
      <w:r w:rsidDel="00000000" w:rsidR="00000000" w:rsidRPr="00000000">
        <w:rPr>
          <w:rtl w:val="0"/>
        </w:rPr>
        <w:t xml:space="preserve">3.9.3 Intention und Zielorientierung</w:t>
      </w:r>
    </w:p>
    <w:p w:rsidR="00000000" w:rsidDel="00000000" w:rsidP="00000000" w:rsidRDefault="00000000" w:rsidRPr="00000000" w14:paraId="000001D2">
      <w:pPr>
        <w:spacing w:after="280" w:before="280" w:line="240" w:lineRule="auto"/>
        <w:rPr/>
      </w:pPr>
      <w:r w:rsidDel="00000000" w:rsidR="00000000" w:rsidRPr="00000000">
        <w:rPr>
          <w:rtl w:val="0"/>
        </w:rPr>
        <w:t xml:space="preserve">Akteur-Funktionen sind nicht bloß Reaktionen auf Umweltreize, sondern verkörpern zielgerichtetes Verhalten. Sie transformieren Informationen aus dem Feld in Handlungen mit spezifischer Ausrichtung.</w:t>
        <w:br w:type="textWrapping"/>
        <w:t xml:space="preserve">Michael Bratman beschreibt Intentionen als handlungsstrukturierende mentale Zustände, die Planung ermöglichen und Kontinuität sichern:</w:t>
        <w:br w:type="textWrapping"/>
        <w:t xml:space="preserve">„Intentions help organize and stabilize our behavior over time.“ [75]</w:t>
      </w:r>
    </w:p>
    <w:p w:rsidR="00000000" w:rsidDel="00000000" w:rsidP="00000000" w:rsidRDefault="00000000" w:rsidRPr="00000000" w14:paraId="000001D3">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4">
      <w:pPr>
        <w:pStyle w:val="Heading3"/>
        <w:spacing w:after="280" w:before="280" w:line="240" w:lineRule="auto"/>
        <w:rPr/>
      </w:pPr>
      <w:bookmarkStart w:colFirst="0" w:colLast="0" w:name="_2nl11taucaub" w:id="11"/>
      <w:bookmarkEnd w:id="11"/>
      <w:r w:rsidDel="00000000" w:rsidR="00000000" w:rsidRPr="00000000">
        <w:rPr>
          <w:rtl w:val="0"/>
        </w:rPr>
        <w:t xml:space="preserve">3.9.4 Lernen und Anpassung</w:t>
      </w:r>
    </w:p>
    <w:p w:rsidR="00000000" w:rsidDel="00000000" w:rsidP="00000000" w:rsidRDefault="00000000" w:rsidRPr="00000000" w14:paraId="000001D5">
      <w:pPr>
        <w:rPr/>
      </w:pPr>
      <w:r w:rsidDel="00000000" w:rsidR="00000000" w:rsidRPr="00000000">
        <w:rPr>
          <w:rtl w:val="0"/>
        </w:rPr>
        <w:t xml:space="preserve">Akteur-Funktionen können durch Lernprozesse verändert werden. Eine prominente Theorie ist das Reinforcement Learning, das für adaptive agentenbasierte Systeme modellhaft steht:</w:t>
        <w:br w:type="textWrapping"/>
        <w:t xml:space="preserve">„Reinforcement learning is learning what to do—how to map situations to actions—so as to maximize a numerical reward signal.“ [76]</w:t>
        <w:br w:type="textWrapping"/>
        <w:t xml:space="preserve">Solche Modelle ermöglichen eine mathematische Beschreibung zielgerichteten Lernens auch in dynamischen, feldbasierten Umgebungen.</w:t>
      </w:r>
    </w:p>
    <w:p w:rsidR="00000000" w:rsidDel="00000000" w:rsidP="00000000" w:rsidRDefault="00000000" w:rsidRPr="00000000" w14:paraId="000001D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7">
      <w:pPr>
        <w:pStyle w:val="Heading3"/>
        <w:spacing w:after="280" w:before="280" w:line="240" w:lineRule="auto"/>
        <w:rPr/>
      </w:pPr>
      <w:bookmarkStart w:colFirst="0" w:colLast="0" w:name="_g5anic7iw32t" w:id="12"/>
      <w:bookmarkEnd w:id="12"/>
      <w:r w:rsidDel="00000000" w:rsidR="00000000" w:rsidRPr="00000000">
        <w:rPr>
          <w:rtl w:val="0"/>
        </w:rPr>
        <w:t xml:space="preserve">3.9.5 Soziale Interaktion</w:t>
      </w:r>
    </w:p>
    <w:p w:rsidR="00000000" w:rsidDel="00000000" w:rsidP="00000000" w:rsidRDefault="00000000" w:rsidRPr="00000000" w14:paraId="000001D8">
      <w:pPr>
        <w:rPr/>
      </w:pPr>
      <w:r w:rsidDel="00000000" w:rsidR="00000000" w:rsidRPr="00000000">
        <w:rPr>
          <w:rtl w:val="0"/>
        </w:rPr>
        <w:t xml:space="preserve">Akteure wirken häufig in sozialen Systemen. Gekoppelte Akteur-Funktionen ermöglichen die Modellierung von Kommunikation und Kooperation. Robert Axelrod zeigt, wie Reziprozität zu komplexen sozialen Strukturen führen kann:</w:t>
        <w:br w:type="textWrapping"/>
        <w:t xml:space="preserve">„Simple rules of reciprocity can produce robust patterns of cooperation in repeated interactions.“ [74]</w:t>
      </w:r>
    </w:p>
    <w:p w:rsidR="00000000" w:rsidDel="00000000" w:rsidP="00000000" w:rsidRDefault="00000000" w:rsidRPr="00000000" w14:paraId="000001D9">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pStyle w:val="Heading3"/>
        <w:spacing w:after="280" w:before="280" w:line="240" w:lineRule="auto"/>
        <w:rPr/>
      </w:pPr>
      <w:bookmarkStart w:colFirst="0" w:colLast="0" w:name="_plmawd892bdf" w:id="13"/>
      <w:bookmarkEnd w:id="13"/>
      <w:r w:rsidDel="00000000" w:rsidR="00000000" w:rsidRPr="00000000">
        <w:rPr>
          <w:rtl w:val="0"/>
        </w:rPr>
        <w:t xml:space="preserve">3.9.6 Bewusstsein und Bedeutung</w:t>
      </w:r>
    </w:p>
    <w:p w:rsidR="00000000" w:rsidDel="00000000" w:rsidP="00000000" w:rsidRDefault="00000000" w:rsidRPr="00000000" w14:paraId="000001DB">
      <w:pPr>
        <w:rPr/>
      </w:pPr>
      <w:r w:rsidDel="00000000" w:rsidR="00000000" w:rsidRPr="00000000">
        <w:rPr>
          <w:rtl w:val="0"/>
        </w:rPr>
        <w:br w:type="textWrapping"/>
        <w:t xml:space="preserve">Im funktionalen Rahmen kann Bewusstsein als Meta-Funktion interpretiert werden – ein Akteur, der seine eigene Akteur-Funktion modelliert. Bedeutung entsteht als relationale Struktur zwischen Handlung und Konsequenz. Daniel Dennett formuliert:</w:t>
        <w:br w:type="textWrapping"/>
        <w:t xml:space="preserve">„Consciousness is not a single central process, but a result of a distributed network of interacting subsystems.“ [64]</w:t>
        <w:br w:type="textWrapping"/>
        <w:t xml:space="preserve">Diese Sichtweise erlaubt es, Bewusstsein nicht als mystisches Phänomen, sondern als emergente Eigenschaft intentionaler Systeme im funktionalen Rahmen zu begreifen.</w:t>
      </w:r>
    </w:p>
    <w:p w:rsidR="00000000" w:rsidDel="00000000" w:rsidP="00000000" w:rsidRDefault="00000000" w:rsidRPr="00000000" w14:paraId="000001DC">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D">
      <w:pPr>
        <w:pStyle w:val="Heading3"/>
        <w:spacing w:after="280" w:before="280" w:line="240" w:lineRule="auto"/>
        <w:rPr/>
      </w:pPr>
      <w:bookmarkStart w:colFirst="0" w:colLast="0" w:name="_7e9xxj9a4ben" w:id="14"/>
      <w:bookmarkEnd w:id="14"/>
      <w:r w:rsidDel="00000000" w:rsidR="00000000" w:rsidRPr="00000000">
        <w:rPr>
          <w:rtl w:val="0"/>
        </w:rPr>
        <w:t xml:space="preserve">3.9.7 Zusammenfassung und Ausblick</w:t>
      </w:r>
    </w:p>
    <w:p w:rsidR="00000000" w:rsidDel="00000000" w:rsidP="00000000" w:rsidRDefault="00000000" w:rsidRPr="00000000" w14:paraId="000001DE">
      <w:pPr>
        <w:rPr/>
      </w:pPr>
      <w:r w:rsidDel="00000000" w:rsidR="00000000" w:rsidRPr="00000000">
        <w:rPr>
          <w:rtl w:val="0"/>
        </w:rPr>
        <w:t xml:space="preserve">Die Einführung der Akteur-Funktionen A(Ψ, x, y, z, t) ermöglicht eine formal präzise Modellierung intentionalen Verhaltens im funktionalen Raum. Akteure sind handelnde Systeme, die Informationen interpretieren, Ziele verfolgen, lernen, kooperieren und – in komplexen Fällen – Bedeutung generieren.</w:t>
      </w:r>
    </w:p>
    <w:p w:rsidR="00000000" w:rsidDel="00000000" w:rsidP="00000000" w:rsidRDefault="00000000" w:rsidRPr="00000000" w14:paraId="000001DF">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0">
      <w:pPr>
        <w:pStyle w:val="Heading3"/>
        <w:spacing w:after="280" w:before="280" w:line="240" w:lineRule="auto"/>
        <w:rPr/>
      </w:pPr>
      <w:bookmarkStart w:colFirst="0" w:colLast="0" w:name="_277kvqhgzn36" w:id="15"/>
      <w:bookmarkEnd w:id="15"/>
      <w:r w:rsidDel="00000000" w:rsidR="00000000" w:rsidRPr="00000000">
        <w:rPr>
          <w:rtl w:val="0"/>
        </w:rPr>
        <w:t xml:space="preserve">3.9.8 Methodisch-didaktische Betrachtung</w:t>
      </w:r>
    </w:p>
    <w:p w:rsidR="00000000" w:rsidDel="00000000" w:rsidP="00000000" w:rsidRDefault="00000000" w:rsidRPr="00000000" w14:paraId="000001E1">
      <w:pPr>
        <w:rPr/>
      </w:pPr>
      <w:r w:rsidDel="00000000" w:rsidR="00000000" w:rsidRPr="00000000">
        <w:rPr>
          <w:rtl w:val="0"/>
        </w:rPr>
        <w:t xml:space="preserve">Die Modellierung intentionaler Systeme mit Akteur-Funktionen bietet in der Lehre einen interdisziplinären Anknüpfungspunkt zwischen Physik, Informatik, Kognitionswissenschaft und Philosophie. Lernende können Konzepte wie „Zielgerichtetheit“, „Lernen“, „Bewusstsein“ und „Handlung“ im Kontext formaler Strukturen reflektieren [68].</w:t>
        <w:br w:type="textWrapping"/>
        <w:t xml:space="preserve">Didaktisch empfehlenswert sind agentenbasierte Simulationen, logikbasierte Planungsmodelle und interaktive Szenarien. Besonders fruchtbar ist der Vergleich zwischen einfachen reaktiven Agenten (z. B. Thermostat) und intentionalen Agenten (z. B. Entscheidungsprogramme mit Planungskompetenz). Die Reflexion über Handlung als Funktion in einem strukturierten Raum fördert metakognitive Kompetenzen und transdisziplinäres Denken.</w:t>
      </w:r>
    </w:p>
    <w:p w:rsidR="00000000" w:rsidDel="00000000" w:rsidP="00000000" w:rsidRDefault="00000000" w:rsidRPr="00000000" w14:paraId="000001E2">
      <w:pPr>
        <w:pStyle w:val="Heading2"/>
        <w:rPr/>
      </w:pPr>
      <w:r w:rsidDel="00000000" w:rsidR="00000000" w:rsidRPr="00000000">
        <w:rPr>
          <w:rtl w:val="0"/>
        </w:rPr>
        <w:t xml:space="preserve">3.10 Meta-Funktionen M(A, Ψ, x, y, z, t): Reflexive Beobachtung – Vom Akteur zum System</w:t>
      </w:r>
    </w:p>
    <w:p w:rsidR="00000000" w:rsidDel="00000000" w:rsidP="00000000" w:rsidRDefault="00000000" w:rsidRPr="00000000" w14:paraId="000001E3">
      <w:pPr>
        <w:rPr/>
      </w:pPr>
      <w:r w:rsidDel="00000000" w:rsidR="00000000" w:rsidRPr="00000000">
        <w:rPr>
          <w:rtl w:val="0"/>
        </w:rPr>
        <w:t xml:space="preserve">Nachdem im vorangegangenen Abschnitt Akteur-Funktionen als intentionale Systeme im funktionalen Raum eingeführt wurden, stellt sich nun die Frage nach der systematischen Erfassung von Beobachtung selbst. Dabei wird insbesondere der Übergang von einer beobachtenden Außenperspektive zu einer reflexiven, systeminternen Beobachtung zentral. In diesem Kontext führen wir Meta-Funktionen ein, die eine fundamentale Erweiterung des funktionalen Modells darstellen: Sie ordnen jedem Akteur A, jedem Feldzustand Ψ, jedem Ort (x, y, z) und jedem Zeitpunkt t eine Beobachtung zu. Diese Beobachtungen können Messungen, Interpretationen oder modelltheoretische Strukturen sein und sind selbst Bestandteile des funktionalen Systems.</w:t>
      </w:r>
    </w:p>
    <w:p w:rsidR="00000000" w:rsidDel="00000000" w:rsidP="00000000" w:rsidRDefault="00000000" w:rsidRPr="00000000" w14:paraId="000001E4">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5">
      <w:pPr>
        <w:pStyle w:val="Heading3"/>
        <w:spacing w:after="280" w:before="280" w:line="240" w:lineRule="auto"/>
        <w:rPr/>
      </w:pPr>
      <w:bookmarkStart w:colFirst="0" w:colLast="0" w:name="_89rzzog3dw32" w:id="16"/>
      <w:bookmarkEnd w:id="16"/>
      <w:r w:rsidDel="00000000" w:rsidR="00000000" w:rsidRPr="00000000">
        <w:rPr>
          <w:rtl w:val="0"/>
        </w:rPr>
        <w:t xml:space="preserve">3.10.1 Definition der Meta-Funktionen</w:t>
      </w:r>
    </w:p>
    <w:p w:rsidR="00000000" w:rsidDel="00000000" w:rsidP="00000000" w:rsidRDefault="00000000" w:rsidRPr="00000000" w14:paraId="000001E6">
      <w:pPr>
        <w:rPr/>
      </w:pPr>
      <w:r w:rsidDel="00000000" w:rsidR="00000000" w:rsidRPr="00000000">
        <w:rPr>
          <w:rtl w:val="0"/>
        </w:rPr>
        <w:br w:type="textWrapping"/>
        <w:t xml:space="preserve">Die Meta-Funktion ist formal definiert als:</w:t>
        <w:br w:type="textWrapping"/>
        <w:tab/>
        <w:tab/>
      </w:r>
      <m:oMath>
        <m:r>
          <w:rPr/>
          <m:t xml:space="preserve">M: A × F × ℝ³ × ℝ → O, (A, Ψ, x, y, z, t) ↦ M(A, Ψ, x, y, z, t)</m:t>
        </m:r>
      </m:oMath>
      <w:r w:rsidDel="00000000" w:rsidR="00000000" w:rsidRPr="00000000">
        <w:rPr>
          <w:rtl w:val="0"/>
        </w:rPr>
        <w:t xml:space="preserve"> (21)</w:t>
        <w:br w:type="textWrapping"/>
        <w:t xml:space="preserve">mit:</w:t>
      </w:r>
    </w:p>
    <w:p w:rsidR="00000000" w:rsidDel="00000000" w:rsidP="00000000" w:rsidRDefault="00000000" w:rsidRPr="00000000" w14:paraId="000001E7">
      <w:pPr>
        <w:numPr>
          <w:ilvl w:val="0"/>
          <w:numId w:val="24"/>
        </w:numPr>
        <w:spacing w:after="0" w:afterAutospacing="0"/>
        <w:ind w:left="720" w:hanging="360"/>
        <w:rPr>
          <w:u w:val="none"/>
        </w:rPr>
      </w:pPr>
      <w:r w:rsidDel="00000000" w:rsidR="00000000" w:rsidRPr="00000000">
        <w:rPr>
          <w:rtl w:val="0"/>
        </w:rPr>
        <w:t xml:space="preserve">A: Raum möglicher Akteur-Funktionen,</w:t>
      </w:r>
    </w:p>
    <w:p w:rsidR="00000000" w:rsidDel="00000000" w:rsidP="00000000" w:rsidRDefault="00000000" w:rsidRPr="00000000" w14:paraId="000001E8">
      <w:pPr>
        <w:numPr>
          <w:ilvl w:val="0"/>
          <w:numId w:val="24"/>
        </w:numPr>
        <w:spacing w:after="0" w:afterAutospacing="0"/>
        <w:ind w:left="720" w:hanging="360"/>
        <w:rPr>
          <w:u w:val="none"/>
        </w:rPr>
      </w:pPr>
      <w:r w:rsidDel="00000000" w:rsidR="00000000" w:rsidRPr="00000000">
        <w:rPr>
          <w:rtl w:val="0"/>
        </w:rPr>
        <w:t xml:space="preserve">F: Raum möglicher Feldzustände,</w:t>
      </w:r>
    </w:p>
    <w:p w:rsidR="00000000" w:rsidDel="00000000" w:rsidP="00000000" w:rsidRDefault="00000000" w:rsidRPr="00000000" w14:paraId="000001E9">
      <w:pPr>
        <w:numPr>
          <w:ilvl w:val="0"/>
          <w:numId w:val="24"/>
        </w:numPr>
        <w:spacing w:after="0" w:afterAutospacing="0"/>
        <w:ind w:left="720" w:hanging="360"/>
        <w:rPr>
          <w:u w:val="none"/>
        </w:rPr>
      </w:pPr>
      <w:r w:rsidDel="00000000" w:rsidR="00000000" w:rsidRPr="00000000">
        <w:rPr>
          <w:rtl w:val="0"/>
        </w:rPr>
        <w:t xml:space="preserve">ℝ³: Raumkoordinaten,</w:t>
      </w:r>
    </w:p>
    <w:p w:rsidR="00000000" w:rsidDel="00000000" w:rsidP="00000000" w:rsidRDefault="00000000" w:rsidRPr="00000000" w14:paraId="000001EA">
      <w:pPr>
        <w:numPr>
          <w:ilvl w:val="0"/>
          <w:numId w:val="24"/>
        </w:numPr>
        <w:spacing w:after="0" w:afterAutospacing="0"/>
        <w:ind w:left="720" w:hanging="360"/>
        <w:rPr>
          <w:u w:val="none"/>
        </w:rPr>
      </w:pPr>
      <w:r w:rsidDel="00000000" w:rsidR="00000000" w:rsidRPr="00000000">
        <w:rPr>
          <w:rtl w:val="0"/>
        </w:rPr>
        <w:t xml:space="preserve">ℝ: Zeitdimension,</w:t>
      </w:r>
    </w:p>
    <w:p w:rsidR="00000000" w:rsidDel="00000000" w:rsidP="00000000" w:rsidRDefault="00000000" w:rsidRPr="00000000" w14:paraId="000001EB">
      <w:pPr>
        <w:numPr>
          <w:ilvl w:val="0"/>
          <w:numId w:val="24"/>
        </w:numPr>
        <w:ind w:left="720" w:hanging="360"/>
        <w:rPr>
          <w:u w:val="none"/>
        </w:rPr>
      </w:pPr>
      <w:r w:rsidDel="00000000" w:rsidR="00000000" w:rsidRPr="00000000">
        <w:rPr>
          <w:rtl w:val="0"/>
        </w:rPr>
        <w:t xml:space="preserve">O: Raum möglicher Beobachtungen (z. B. Messwerte, Modelle, Interpretationen).</w:t>
      </w:r>
    </w:p>
    <w:p w:rsidR="00000000" w:rsidDel="00000000" w:rsidP="00000000" w:rsidRDefault="00000000" w:rsidRPr="00000000" w14:paraId="000001EC">
      <w:pPr>
        <w:ind w:left="0" w:firstLine="0"/>
        <w:rPr/>
      </w:pPr>
      <w:r w:rsidDel="00000000" w:rsidR="00000000" w:rsidRPr="00000000">
        <w:rPr>
          <w:rtl w:val="0"/>
        </w:rPr>
        <w:t xml:space="preserve">Die Funktion M beschreibt die Zuweisung einer Beobachtung durch eine Akteur-Funktion A in Bezug auf einen Feldzustand Ψ an einem Raum-Zeit-Punkt.</w:t>
      </w:r>
    </w:p>
    <w:p w:rsidR="00000000" w:rsidDel="00000000" w:rsidP="00000000" w:rsidRDefault="00000000" w:rsidRPr="00000000" w14:paraId="000001E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E">
      <w:pPr>
        <w:pStyle w:val="Heading3"/>
        <w:rPr/>
      </w:pPr>
      <w:r w:rsidDel="00000000" w:rsidR="00000000" w:rsidRPr="00000000">
        <w:rPr>
          <w:rtl w:val="0"/>
        </w:rPr>
        <w:t xml:space="preserve">3.10.2 Modellbeispiele: Beobachtung im funktionalen Raum</w:t>
      </w:r>
      <w:r w:rsidDel="00000000" w:rsidR="00000000" w:rsidRPr="00000000">
        <w:rPr>
          <w:rtl w:val="0"/>
        </w:rPr>
      </w:r>
    </w:p>
    <w:tbl>
      <w:tblPr>
        <w:tblStyle w:val="Table9"/>
        <w:tblW w:w="9072.0" w:type="dxa"/>
        <w:jc w:val="left"/>
        <w:tblLayout w:type="fixed"/>
        <w:tblLook w:val="0400"/>
      </w:tblPr>
      <w:tblGrid>
        <w:gridCol w:w="2937"/>
        <w:gridCol w:w="6135"/>
        <w:tblGridChange w:id="0">
          <w:tblGrid>
            <w:gridCol w:w="2937"/>
            <w:gridCol w:w="6135"/>
          </w:tblGrid>
        </w:tblGridChange>
      </w:tblGrid>
      <w:tr>
        <w:trPr>
          <w:cantSplit w:val="0"/>
          <w:tblHeader w:val="1"/>
        </w:trPr>
        <w:tc>
          <w:tcPr>
            <w:vAlign w:val="center"/>
          </w:tcPr>
          <w:p w:rsidR="00000000" w:rsidDel="00000000" w:rsidP="00000000" w:rsidRDefault="00000000" w:rsidRPr="00000000" w14:paraId="000001EF">
            <w:pPr>
              <w:spacing w:after="0" w:line="240" w:lineRule="auto"/>
              <w:rPr/>
            </w:pPr>
            <w:r w:rsidDel="00000000" w:rsidR="00000000" w:rsidRPr="00000000">
              <w:rPr>
                <w:rtl w:val="0"/>
              </w:rPr>
              <w:t xml:space="preserve">Beobachtungsprozess</w:t>
            </w:r>
          </w:p>
        </w:tc>
        <w:tc>
          <w:tcPr>
            <w:vAlign w:val="center"/>
          </w:tcPr>
          <w:p w:rsidR="00000000" w:rsidDel="00000000" w:rsidP="00000000" w:rsidRDefault="00000000" w:rsidRPr="00000000" w14:paraId="000001F0">
            <w:pPr>
              <w:spacing w:after="0" w:line="240" w:lineRule="auto"/>
              <w:rPr/>
            </w:pPr>
            <w:r w:rsidDel="00000000" w:rsidR="00000000" w:rsidRPr="00000000">
              <w:rPr>
                <w:rtl w:val="0"/>
              </w:rPr>
              <w:t xml:space="preserve">Meta-Funktion</w:t>
            </w:r>
          </w:p>
        </w:tc>
      </w:tr>
      <w:tr>
        <w:trPr>
          <w:cantSplit w:val="0"/>
          <w:tblHeader w:val="0"/>
        </w:trPr>
        <w:tc>
          <w:tcPr>
            <w:vAlign w:val="center"/>
          </w:tcPr>
          <w:p w:rsidR="00000000" w:rsidDel="00000000" w:rsidP="00000000" w:rsidRDefault="00000000" w:rsidRPr="00000000" w14:paraId="000001F1">
            <w:pPr>
              <w:spacing w:after="0" w:line="240" w:lineRule="auto"/>
              <w:rPr/>
            </w:pPr>
            <w:r w:rsidDel="00000000" w:rsidR="00000000" w:rsidRPr="00000000">
              <w:rPr>
                <w:rtl w:val="0"/>
              </w:rPr>
              <w:t xml:space="preserve">Wissenschaftliche Beobachtung</w:t>
            </w:r>
          </w:p>
        </w:tc>
        <w:tc>
          <w:tcPr>
            <w:vAlign w:val="center"/>
          </w:tcPr>
          <w:p w:rsidR="00000000" w:rsidDel="00000000" w:rsidP="00000000" w:rsidRDefault="00000000" w:rsidRPr="00000000" w14:paraId="000001F2">
            <w:pPr>
              <w:spacing w:after="0" w:line="240" w:lineRule="auto"/>
              <w:rPr/>
            </w:pPr>
            <m:oMath>
              <m:r>
                <w:rPr/>
                <m:t xml:space="preserve">M(A, Ψ, x, y, z, t) = {Messung von Ψ(x, y, z, t)</m:t>
              </m:r>
            </m:oMath>
            <w:r w:rsidDel="00000000" w:rsidR="00000000" w:rsidRPr="00000000">
              <w:rPr>
                <w:rtl w:val="0"/>
              </w:rPr>
            </w:r>
          </w:p>
          <w:p w:rsidR="00000000" w:rsidDel="00000000" w:rsidP="00000000" w:rsidRDefault="00000000" w:rsidRPr="00000000" w14:paraId="000001F3">
            <w:pPr>
              <w:spacing w:after="0" w:line="240" w:lineRule="auto"/>
              <w:rPr/>
            </w:pPr>
            <m:oMath>
              <m:r>
                <w:rPr/>
                <m:t xml:space="preserve">durch A, inkl. Interpretation}</m:t>
              </m:r>
            </m:oMath>
            <w:r w:rsidDel="00000000" w:rsidR="00000000" w:rsidRPr="00000000">
              <w:rPr>
                <w:rtl w:val="0"/>
              </w:rPr>
            </w:r>
          </w:p>
        </w:tc>
      </w:tr>
      <w:tr>
        <w:trPr>
          <w:cantSplit w:val="0"/>
          <w:tblHeader w:val="0"/>
        </w:trPr>
        <w:tc>
          <w:tcPr>
            <w:vAlign w:val="center"/>
          </w:tcPr>
          <w:p w:rsidR="00000000" w:rsidDel="00000000" w:rsidP="00000000" w:rsidRDefault="00000000" w:rsidRPr="00000000" w14:paraId="000001F4">
            <w:pPr>
              <w:spacing w:after="0" w:line="240" w:lineRule="auto"/>
              <w:rPr/>
            </w:pPr>
            <w:r w:rsidDel="00000000" w:rsidR="00000000" w:rsidRPr="00000000">
              <w:rPr>
                <w:rtl w:val="0"/>
              </w:rPr>
              <w:t xml:space="preserve">Soziale Beobachtung</w:t>
            </w:r>
          </w:p>
        </w:tc>
        <w:tc>
          <w:tcPr>
            <w:vAlign w:val="center"/>
          </w:tcPr>
          <w:p w:rsidR="00000000" w:rsidDel="00000000" w:rsidP="00000000" w:rsidRDefault="00000000" w:rsidRPr="00000000" w14:paraId="000001F5">
            <w:pPr>
              <w:spacing w:after="0" w:line="240" w:lineRule="auto"/>
              <w:rPr/>
            </w:pPr>
            <m:oMath>
              <m:r>
                <w:rPr/>
                <m:t xml:space="preserve">M(A, Ψ, x, y, z, t) = {Interpretation des</m:t>
              </m:r>
            </m:oMath>
            <w:r w:rsidDel="00000000" w:rsidR="00000000" w:rsidRPr="00000000">
              <w:rPr>
                <w:rtl w:val="0"/>
              </w:rPr>
              <w:t xml:space="preserve"> </w:t>
            </w:r>
          </w:p>
          <w:p w:rsidR="00000000" w:rsidDel="00000000" w:rsidP="00000000" w:rsidRDefault="00000000" w:rsidRPr="00000000" w14:paraId="000001F6">
            <w:pPr>
              <w:spacing w:after="0" w:line="240" w:lineRule="auto"/>
              <w:rPr/>
            </w:pPr>
            <m:oMath>
              <m:r>
                <w:rPr/>
                <m:t xml:space="preserve">Verhaltens von A im sozialen Feld Ψ}</m:t>
              </m:r>
            </m:oMath>
            <w:r w:rsidDel="00000000" w:rsidR="00000000" w:rsidRPr="00000000">
              <w:rPr>
                <w:rtl w:val="0"/>
              </w:rPr>
            </w:r>
          </w:p>
        </w:tc>
      </w:tr>
      <w:tr>
        <w:trPr>
          <w:cantSplit w:val="0"/>
          <w:tblHeader w:val="0"/>
        </w:trPr>
        <w:tc>
          <w:tcPr>
            <w:vAlign w:val="center"/>
          </w:tcPr>
          <w:p w:rsidR="00000000" w:rsidDel="00000000" w:rsidP="00000000" w:rsidRDefault="00000000" w:rsidRPr="00000000" w14:paraId="000001F7">
            <w:pPr>
              <w:spacing w:after="0" w:line="240" w:lineRule="auto"/>
              <w:rPr/>
            </w:pPr>
            <w:r w:rsidDel="00000000" w:rsidR="00000000" w:rsidRPr="00000000">
              <w:rPr>
                <w:rtl w:val="0"/>
              </w:rPr>
              <w:t xml:space="preserve">Selbstbeobachtung</w:t>
            </w:r>
          </w:p>
        </w:tc>
        <w:tc>
          <w:tcPr>
            <w:vAlign w:val="center"/>
          </w:tcPr>
          <w:p w:rsidR="00000000" w:rsidDel="00000000" w:rsidP="00000000" w:rsidRDefault="00000000" w:rsidRPr="00000000" w14:paraId="000001F8">
            <w:pPr>
              <w:spacing w:after="0" w:line="240" w:lineRule="auto"/>
              <w:rPr/>
            </w:pPr>
            <m:oMath>
              <m:r>
                <w:rPr/>
                <m:t xml:space="preserve">M(A, Ψ, x, y, z, t) = {Reflexion über A in Bezug</m:t>
              </m:r>
            </m:oMath>
            <w:r w:rsidDel="00000000" w:rsidR="00000000" w:rsidRPr="00000000">
              <w:rPr>
                <w:rtl w:val="0"/>
              </w:rPr>
            </w:r>
          </w:p>
          <w:p w:rsidR="00000000" w:rsidDel="00000000" w:rsidP="00000000" w:rsidRDefault="00000000" w:rsidRPr="00000000" w14:paraId="000001F9">
            <w:pPr>
              <w:spacing w:after="0" w:line="240" w:lineRule="auto"/>
              <w:rPr/>
            </w:pPr>
            <m:oMath>
              <m:r>
                <w:rPr/>
                <m:t xml:space="preserve">auf Ψ}</m:t>
              </m:r>
            </m:oMath>
            <w:r w:rsidDel="00000000" w:rsidR="00000000" w:rsidRPr="00000000">
              <w:rPr>
                <w:rtl w:val="0"/>
              </w:rPr>
            </w:r>
          </w:p>
        </w:tc>
      </w:tr>
    </w:tbl>
    <w:p w:rsidR="00000000" w:rsidDel="00000000" w:rsidP="00000000" w:rsidRDefault="00000000" w:rsidRPr="00000000" w14:paraId="000001FA">
      <w:pPr>
        <w:rPr/>
      </w:pPr>
      <w:r w:rsidDel="00000000" w:rsidR="00000000" w:rsidRPr="00000000">
        <w:rPr>
          <w:rtl w:val="0"/>
        </w:rPr>
        <w:t xml:space="preserve">Diese Beispiele verdeutlichen, dass Meta-Funktionen nicht nur Beobachtung, sondern auch Interpretation und Sinnzuschreibung im System verankern.</w:t>
      </w:r>
    </w:p>
    <w:p w:rsidR="00000000" w:rsidDel="00000000" w:rsidP="00000000" w:rsidRDefault="00000000" w:rsidRPr="00000000" w14:paraId="000001FB">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C">
      <w:pPr>
        <w:pStyle w:val="Heading3"/>
        <w:spacing w:after="280" w:before="280" w:line="240" w:lineRule="auto"/>
        <w:rPr/>
      </w:pPr>
      <w:bookmarkStart w:colFirst="0" w:colLast="0" w:name="_xreceojx47gj" w:id="17"/>
      <w:bookmarkEnd w:id="17"/>
      <w:r w:rsidDel="00000000" w:rsidR="00000000" w:rsidRPr="00000000">
        <w:rPr>
          <w:rtl w:val="0"/>
        </w:rPr>
        <w:t xml:space="preserve">3.10.3 Systemische Modellierung</w:t>
      </w:r>
    </w:p>
    <w:p w:rsidR="00000000" w:rsidDel="00000000" w:rsidP="00000000" w:rsidRDefault="00000000" w:rsidRPr="00000000" w14:paraId="000001FD">
      <w:pPr>
        <w:rPr/>
      </w:pPr>
      <w:r w:rsidDel="00000000" w:rsidR="00000000" w:rsidRPr="00000000">
        <w:rPr>
          <w:rtl w:val="0"/>
        </w:rPr>
        <w:t xml:space="preserve">Die Einführung von Meta-Funktionen erlaubt eine rekursive, systemische Modellierung, bei der Beobachter nicht außerhalb des Systems stehen, sondern selbst als Teil der Struktur fungieren. Die Abbildung</w:t>
        <w:br w:type="textWrapping"/>
        <w:tab/>
        <w:tab/>
      </w:r>
      <m:oMath>
        <m:r>
          <w:rPr/>
          <m:t xml:space="preserve">M → A → Ψ → M</m:t>
        </m:r>
      </m:oMath>
      <w:r w:rsidDel="00000000" w:rsidR="00000000" w:rsidRPr="00000000">
        <w:rPr>
          <w:rtl w:val="0"/>
        </w:rPr>
        <w:tab/>
        <w:tab/>
        <w:tab/>
        <w:tab/>
        <w:tab/>
        <w:tab/>
        <w:t xml:space="preserve">(22)</w:t>
        <w:br w:type="textWrapping"/>
        <w:t xml:space="preserve">zeigt einen rekursiven Wirkzusammenhang: Beobachtungen durch M beeinflussen die Akteur-Funktionen A, welche wiederum die Feldzustände Ψ verändern, was erneut die Beobachtungen durch M modifiziert. Diese Rückkopplung ist charakteristisch für komplexe, dynamische Systeme – insbesondere in Bezug auf Selbstreferenz, Emergenz und Nichtlinearität [69].</w:t>
      </w:r>
    </w:p>
    <w:p w:rsidR="00000000" w:rsidDel="00000000" w:rsidP="00000000" w:rsidRDefault="00000000" w:rsidRPr="00000000" w14:paraId="000001FE">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pStyle w:val="Heading3"/>
        <w:spacing w:after="280" w:before="280" w:line="240" w:lineRule="auto"/>
        <w:rPr/>
      </w:pPr>
      <w:bookmarkStart w:colFirst="0" w:colLast="0" w:name="_bwdtm5mf91m5" w:id="18"/>
      <w:bookmarkEnd w:id="18"/>
      <w:r w:rsidDel="00000000" w:rsidR="00000000" w:rsidRPr="00000000">
        <w:rPr>
          <w:rtl w:val="0"/>
        </w:rPr>
        <w:t xml:space="preserve">3.10.4 Konstruktivismus und Erkenntnistheorie</w:t>
      </w:r>
    </w:p>
    <w:p w:rsidR="00000000" w:rsidDel="00000000" w:rsidP="00000000" w:rsidRDefault="00000000" w:rsidRPr="00000000" w14:paraId="00000200">
      <w:pPr>
        <w:rPr/>
      </w:pPr>
      <w:r w:rsidDel="00000000" w:rsidR="00000000" w:rsidRPr="00000000">
        <w:rPr>
          <w:rtl w:val="0"/>
        </w:rPr>
        <w:br w:type="textWrapping"/>
        <w:t xml:space="preserve">Meta-Funktionen reflektieren den konstruktiven Charakter der Beobachtung: Beobachtungen sind keine neutralen Repräsentationen der Realität, sondern Resultate systeminterner Operationen.</w:t>
      </w:r>
    </w:p>
    <w:p w:rsidR="00000000" w:rsidDel="00000000" w:rsidP="00000000" w:rsidRDefault="00000000" w:rsidRPr="00000000" w14:paraId="00000201">
      <w:pPr>
        <w:numPr>
          <w:ilvl w:val="0"/>
          <w:numId w:val="16"/>
        </w:numPr>
        <w:spacing w:after="0" w:afterAutospacing="0"/>
        <w:ind w:left="720" w:hanging="360"/>
        <w:rPr>
          <w:u w:val="none"/>
        </w:rPr>
      </w:pPr>
      <w:r w:rsidDel="00000000" w:rsidR="00000000" w:rsidRPr="00000000">
        <w:rPr>
          <w:rtl w:val="0"/>
        </w:rPr>
        <w:t xml:space="preserve">Maturana &amp; Varela definieren Autopoiesis als Eigenschaft lebender Systeme, sich durch eigene Operationen zu erzeugen [70].</w:t>
      </w:r>
    </w:p>
    <w:p w:rsidR="00000000" w:rsidDel="00000000" w:rsidP="00000000" w:rsidRDefault="00000000" w:rsidRPr="00000000" w14:paraId="00000202">
      <w:pPr>
        <w:numPr>
          <w:ilvl w:val="0"/>
          <w:numId w:val="16"/>
        </w:numPr>
        <w:ind w:left="720" w:hanging="360"/>
        <w:rPr>
          <w:u w:val="none"/>
        </w:rPr>
      </w:pPr>
      <w:r w:rsidDel="00000000" w:rsidR="00000000" w:rsidRPr="00000000">
        <w:rPr>
          <w:rtl w:val="0"/>
        </w:rPr>
        <w:t xml:space="preserve">Luhmann beschreibt „Beobachtung zweiter Ordnung“ als die Beobachtung von Beobachtung – eine zentrale Kategorie in der Systemtheorie [71].</w:t>
        <w:br w:type="textWrapping"/>
        <w:t xml:space="preserve">Diese Konzepte zeigen: Meta-Funktionen ermöglichen ein erkenntnistheoretisch fundiertes Verständnis selbstreferenzieller Systeme.</w:t>
      </w:r>
    </w:p>
    <w:p w:rsidR="00000000" w:rsidDel="00000000" w:rsidP="00000000" w:rsidRDefault="00000000" w:rsidRPr="00000000" w14:paraId="00000203">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4">
      <w:pPr>
        <w:pStyle w:val="Heading3"/>
        <w:spacing w:after="280" w:before="280" w:line="240" w:lineRule="auto"/>
        <w:rPr/>
      </w:pPr>
      <w:bookmarkStart w:colFirst="0" w:colLast="0" w:name="_45v1v5sf0ly8" w:id="19"/>
      <w:bookmarkEnd w:id="19"/>
      <w:r w:rsidDel="00000000" w:rsidR="00000000" w:rsidRPr="00000000">
        <w:rPr>
          <w:rtl w:val="0"/>
        </w:rPr>
        <w:t xml:space="preserve">3.10.5 Grenzen der Beobachtung</w:t>
      </w:r>
    </w:p>
    <w:p w:rsidR="00000000" w:rsidDel="00000000" w:rsidP="00000000" w:rsidRDefault="00000000" w:rsidRPr="00000000" w14:paraId="00000205">
      <w:pPr>
        <w:rPr/>
      </w:pPr>
      <w:r w:rsidDel="00000000" w:rsidR="00000000" w:rsidRPr="00000000">
        <w:rPr>
          <w:rtl w:val="0"/>
        </w:rPr>
        <w:br w:type="textWrapping"/>
        <w:t xml:space="preserve">Die formale Struktur der Meta-Funktion offenbart zugleich ihre Grenzen: Jede Beobachtung ist systemimmanent und verändert das Beobachtete. Es gibt keinen neutralen Außenstandpunkt.</w:t>
        <w:br w:type="textWrapping"/>
        <w:t xml:space="preserve">Diese Einsicht findet sich auch in physikalischen Konzepten wie:</w:t>
      </w:r>
    </w:p>
    <w:p w:rsidR="00000000" w:rsidDel="00000000" w:rsidP="00000000" w:rsidRDefault="00000000" w:rsidRPr="00000000" w14:paraId="00000206">
      <w:pPr>
        <w:numPr>
          <w:ilvl w:val="0"/>
          <w:numId w:val="49"/>
        </w:numPr>
        <w:spacing w:after="0" w:afterAutospacing="0"/>
        <w:ind w:left="720" w:hanging="360"/>
        <w:rPr>
          <w:u w:val="none"/>
        </w:rPr>
      </w:pPr>
      <w:r w:rsidDel="00000000" w:rsidR="00000000" w:rsidRPr="00000000">
        <w:rPr>
          <w:rtl w:val="0"/>
        </w:rPr>
        <w:t xml:space="preserve">dem Beobachtereffekt,</w:t>
      </w:r>
    </w:p>
    <w:p w:rsidR="00000000" w:rsidDel="00000000" w:rsidP="00000000" w:rsidRDefault="00000000" w:rsidRPr="00000000" w14:paraId="00000207">
      <w:pPr>
        <w:numPr>
          <w:ilvl w:val="0"/>
          <w:numId w:val="49"/>
        </w:numPr>
        <w:ind w:left="720" w:hanging="360"/>
        <w:rPr>
          <w:u w:val="none"/>
        </w:rPr>
      </w:pPr>
      <w:r w:rsidDel="00000000" w:rsidR="00000000" w:rsidRPr="00000000">
        <w:rPr>
          <w:rtl w:val="0"/>
        </w:rPr>
        <w:t xml:space="preserve">der Unschärferelation (Heisenberg, 1927) [72].</w:t>
      </w:r>
    </w:p>
    <w:p w:rsidR="00000000" w:rsidDel="00000000" w:rsidP="00000000" w:rsidRDefault="00000000" w:rsidRPr="00000000" w14:paraId="00000208">
      <w:pPr>
        <w:rPr/>
      </w:pPr>
      <w:r w:rsidDel="00000000" w:rsidR="00000000" w:rsidRPr="00000000">
        <w:rPr>
          <w:rtl w:val="0"/>
        </w:rPr>
        <w:t xml:space="preserve">Heinz von Foerster bringt dies auf den Punkt:</w:t>
        <w:br w:type="textWrapping"/>
        <w:t xml:space="preserve">„Der Beobachter ist Teil der Beobachtung.“ [73]</w:t>
        <w:br w:type="textWrapping"/>
        <w:t xml:space="preserve">Diese fundamentale Einsicht markiert die erkenntnistheoretische Grenze objektivierender Weltmodelle.</w:t>
      </w:r>
    </w:p>
    <w:p w:rsidR="00000000" w:rsidDel="00000000" w:rsidP="00000000" w:rsidRDefault="00000000" w:rsidRPr="00000000" w14:paraId="00000209">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A">
      <w:pPr>
        <w:pStyle w:val="Heading3"/>
        <w:spacing w:after="280" w:before="280" w:line="240" w:lineRule="auto"/>
        <w:rPr/>
      </w:pPr>
      <w:bookmarkStart w:colFirst="0" w:colLast="0" w:name="_6ohk3me50br4" w:id="20"/>
      <w:bookmarkEnd w:id="20"/>
      <w:r w:rsidDel="00000000" w:rsidR="00000000" w:rsidRPr="00000000">
        <w:rPr>
          <w:rtl w:val="0"/>
        </w:rPr>
        <w:t xml:space="preserve">3.10.6 Zusammenfassung und Ausblick</w:t>
      </w:r>
    </w:p>
    <w:p w:rsidR="00000000" w:rsidDel="00000000" w:rsidP="00000000" w:rsidRDefault="00000000" w:rsidRPr="00000000" w14:paraId="0000020B">
      <w:pPr>
        <w:rPr/>
      </w:pPr>
      <w:r w:rsidDel="00000000" w:rsidR="00000000" w:rsidRPr="00000000">
        <w:rPr>
          <w:rtl w:val="0"/>
        </w:rPr>
        <w:br w:type="textWrapping"/>
        <w:t xml:space="preserve">Meta-Funktionen M(A, Ψ, x, y, z, t) bilden eine zentrale Erweiterung des funktionalen Bezugssystems: Sie ermöglichen die Modellierung von reflexiver Beobachtung innerhalb des Systems selbst. Dadurch wird der klassische Gegensatz zwischen Subjekt und Objekt aufgehoben zugunsten einer systemisch-dynamischen Perspektive, in der Beobachtung, Handlung und Umwelt in einem rekursiven Zusammenhang stehen.</w:t>
        <w:br w:type="textWrapping"/>
        <w:t xml:space="preserve">Diese Strukturen schaffen die Grundlage für weiterführende Modelle der Selbstorganisation, Bewusstseinsbildung und komplexer systemischer Dynamik. Die immanente Reflexivität der Meta-Funktionen macht sie zu einem Schlüsselkonzept für ein modernes, erkenntnistheoretisch fundiertes Verständnis physikalischer und sozialer Systeme.</w:t>
      </w:r>
    </w:p>
    <w:p w:rsidR="00000000" w:rsidDel="00000000" w:rsidP="00000000" w:rsidRDefault="00000000" w:rsidRPr="00000000" w14:paraId="0000020C">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D">
      <w:pPr>
        <w:pStyle w:val="Heading3"/>
        <w:spacing w:after="280" w:before="280" w:line="240" w:lineRule="auto"/>
        <w:rPr/>
      </w:pPr>
      <w:bookmarkStart w:colFirst="0" w:colLast="0" w:name="_rmkmf9p0q7jo" w:id="21"/>
      <w:bookmarkEnd w:id="21"/>
      <w:r w:rsidDel="00000000" w:rsidR="00000000" w:rsidRPr="00000000">
        <w:rPr>
          <w:rtl w:val="0"/>
        </w:rPr>
        <w:t xml:space="preserve">3.10.7 Methodisch-didaktische Betrachtung</w:t>
      </w:r>
    </w:p>
    <w:p w:rsidR="00000000" w:rsidDel="00000000" w:rsidP="00000000" w:rsidRDefault="00000000" w:rsidRPr="00000000" w14:paraId="0000020E">
      <w:pPr>
        <w:rPr/>
      </w:pPr>
      <w:r w:rsidDel="00000000" w:rsidR="00000000" w:rsidRPr="00000000">
        <w:rPr>
          <w:rtl w:val="0"/>
        </w:rPr>
        <w:br w:type="textWrapping"/>
        <w:t xml:space="preserve">Die Idee reflexiver Meta-Funktionen eignet sich hervorragend für interdisziplinäre Bildungssettings. Sie erlaubt es, Konzepte aus Systemtheorie, Kybernetik, Physik und Philosophie zu verknüpfen und als integrativen Reflexionsrahmen einzuführen [74].</w:t>
        <w:br w:type="textWrapping"/>
        <w:t xml:space="preserve">Didaktisch wirksam sind metakognitive Aufgabenformate, Simulationen von Rückkopplungssystemen, sowie Diskussionen über die Rolle des Beobachters in Wissenschaft und Gesellschaft. Die Verbindung von mathematischer Modellierung (Funktionen) mit epistemologischer Reflexion (Beobachtung) stellt eine anspruchsvolle, aber lohnende Brücke dar – besonders in forschungsorientierten oder projektbasierten Lernumgebungen.</w:t>
      </w:r>
    </w:p>
    <w:p w:rsidR="00000000" w:rsidDel="00000000" w:rsidP="00000000" w:rsidRDefault="00000000" w:rsidRPr="00000000" w14:paraId="0000020F">
      <w:pPr>
        <w:pStyle w:val="Heading2"/>
        <w:rPr/>
      </w:pPr>
      <w:bookmarkStart w:colFirst="0" w:colLast="0" w:name="_iz2f8vi4r11r" w:id="22"/>
      <w:bookmarkEnd w:id="22"/>
      <w:r w:rsidDel="00000000" w:rsidR="00000000" w:rsidRPr="00000000">
        <w:rPr>
          <w:rtl w:val="0"/>
        </w:rPr>
        <w:t xml:space="preserve">3.11 Modellierung von Beobachter-Transformationen: Invarianz und Perspektivität im funktionalen Raum</w:t>
      </w:r>
    </w:p>
    <w:p w:rsidR="00000000" w:rsidDel="00000000" w:rsidP="00000000" w:rsidRDefault="00000000" w:rsidRPr="00000000" w14:paraId="00000210">
      <w:pPr>
        <w:rPr/>
      </w:pPr>
      <w:r w:rsidDel="00000000" w:rsidR="00000000" w:rsidRPr="00000000">
        <w:rPr>
          <w:rtl w:val="0"/>
        </w:rPr>
        <w:t xml:space="preserve">Im Anschluss an die Einführung reflexiver Beobachtung durch Meta-Funktionen stellt sich nun die Frage, wie sich unterschiedliche Beobachterperspektiven formalisieren und ineinander überführen lassen. Während Meta-Funktionen M(A, Ψ, x, y, z, t) eine bestimmte Sichtweise innerhalb eines funktionalen Bezugssystems modellieren, zielt dieser Abschnitt darauf, Transformationen zwischen solchen Perspektiven zu beschreiben. Diese Transformationen sind entscheidend für ein tieferes Verständnis von Invarianz, Relativität und Perspektivität in komplexen Systemen.</w:t>
      </w:r>
    </w:p>
    <w:p w:rsidR="00000000" w:rsidDel="00000000" w:rsidP="00000000" w:rsidRDefault="00000000" w:rsidRPr="00000000" w14:paraId="00000211">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2">
      <w:pPr>
        <w:pStyle w:val="Heading3"/>
        <w:spacing w:after="280" w:before="280" w:lineRule="auto"/>
        <w:rPr/>
      </w:pPr>
      <w:bookmarkStart w:colFirst="0" w:colLast="0" w:name="_50990zj6mnvg" w:id="23"/>
      <w:bookmarkEnd w:id="23"/>
      <w:r w:rsidDel="00000000" w:rsidR="00000000" w:rsidRPr="00000000">
        <w:rPr>
          <w:rtl w:val="0"/>
        </w:rPr>
        <w:t xml:space="preserve">3.11.1 Definition: Beobachter-Transformationen</w:t>
      </w:r>
    </w:p>
    <w:p w:rsidR="00000000" w:rsidDel="00000000" w:rsidP="00000000" w:rsidRDefault="00000000" w:rsidRPr="00000000" w14:paraId="00000213">
      <w:pPr>
        <w:rPr/>
      </w:pPr>
      <w:r w:rsidDel="00000000" w:rsidR="00000000" w:rsidRPr="00000000">
        <w:rPr>
          <w:rtl w:val="0"/>
        </w:rPr>
        <w:t xml:space="preserve">Beobachter-Transformationen sind Abbildungen zwischen verschiedenen Meta-Funktionen bzw. Beobachterperspektiven. Formal lässt sich eine Beobachter-Transformation T als Funktion definieren:</w:t>
        <w:br w:type="textWrapping"/>
        <w:tab/>
        <w:tab/>
      </w:r>
      <m:oMath>
        <m:r>
          <w:rPr/>
          <m:t xml:space="preserve">T: M → M, M₁ ↦ M₂ = T(M₁)</m:t>
        </m:r>
      </m:oMath>
      <w:r w:rsidDel="00000000" w:rsidR="00000000" w:rsidRPr="00000000">
        <w:rPr>
          <w:rtl w:val="0"/>
        </w:rPr>
        <w:tab/>
        <w:tab/>
        <w:tab/>
        <w:tab/>
        <w:tab/>
        <w:t xml:space="preserve">(23)</w:t>
        <w:br w:type="textWrapping"/>
        <w:t xml:space="preserve">Dabei transformiert T eine Beobachtungsperspektive M₁ in eine andere M₂, z. B. durch veränderte Raumzeitkoordinaten, epistemologische Paradigmen oder kognitive Modelle.</w:t>
        <w:br w:type="textWrapping"/>
        <w:t xml:space="preserve">Diese Transformationen können einfache Koordinatentransformationen (z. B. Lorentz-Transformationen), epistemologische Verschiebungen (z. B. Paradigmenwechsel nach Kuhn [65]) oder kognitive Rekontextualisierungen sein.</w:t>
      </w:r>
    </w:p>
    <w:p w:rsidR="00000000" w:rsidDel="00000000" w:rsidP="00000000" w:rsidRDefault="00000000" w:rsidRPr="00000000" w14:paraId="00000214">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5">
      <w:pPr>
        <w:pStyle w:val="Heading3"/>
        <w:rPr/>
      </w:pPr>
      <w:r w:rsidDel="00000000" w:rsidR="00000000" w:rsidRPr="00000000">
        <w:rPr>
          <w:rtl w:val="0"/>
        </w:rPr>
        <w:t xml:space="preserve">3.11.2 Typologie der Transformationen</w:t>
      </w:r>
    </w:p>
    <w:tbl>
      <w:tblPr>
        <w:tblStyle w:val="Table10"/>
        <w:tblW w:w="9072.0" w:type="dxa"/>
        <w:jc w:val="left"/>
        <w:tblLayout w:type="fixed"/>
        <w:tblLook w:val="0400"/>
      </w:tblPr>
      <w:tblGrid>
        <w:gridCol w:w="1249"/>
        <w:gridCol w:w="4224"/>
        <w:gridCol w:w="3599"/>
        <w:tblGridChange w:id="0">
          <w:tblGrid>
            <w:gridCol w:w="1249"/>
            <w:gridCol w:w="4224"/>
            <w:gridCol w:w="3599"/>
          </w:tblGrid>
        </w:tblGridChange>
      </w:tblGrid>
      <w:tr>
        <w:trPr>
          <w:cantSplit w:val="0"/>
          <w:tblHeader w:val="1"/>
        </w:trPr>
        <w:tc>
          <w:tcPr>
            <w:vAlign w:val="center"/>
          </w:tcPr>
          <w:p w:rsidR="00000000" w:rsidDel="00000000" w:rsidP="00000000" w:rsidRDefault="00000000" w:rsidRPr="00000000" w14:paraId="00000216">
            <w:pPr>
              <w:spacing w:after="0" w:line="240" w:lineRule="auto"/>
              <w:rPr>
                <w:b w:val="1"/>
              </w:rPr>
            </w:pPr>
            <w:r w:rsidDel="00000000" w:rsidR="00000000" w:rsidRPr="00000000">
              <w:rPr>
                <w:b w:val="1"/>
                <w:rtl w:val="0"/>
              </w:rPr>
              <w:t xml:space="preserve">Typ</w:t>
            </w:r>
          </w:p>
        </w:tc>
        <w:tc>
          <w:tcPr>
            <w:vAlign w:val="center"/>
          </w:tcPr>
          <w:p w:rsidR="00000000" w:rsidDel="00000000" w:rsidP="00000000" w:rsidRDefault="00000000" w:rsidRPr="00000000" w14:paraId="00000217">
            <w:pPr>
              <w:spacing w:after="0" w:line="240" w:lineRule="auto"/>
              <w:rPr>
                <w:b w:val="1"/>
              </w:rPr>
            </w:pPr>
            <w:r w:rsidDel="00000000" w:rsidR="00000000" w:rsidRPr="00000000">
              <w:rPr>
                <w:b w:val="1"/>
                <w:rtl w:val="0"/>
              </w:rPr>
              <w:t xml:space="preserve">Beschreibung</w:t>
            </w:r>
          </w:p>
        </w:tc>
        <w:tc>
          <w:tcPr>
            <w:vAlign w:val="center"/>
          </w:tcPr>
          <w:p w:rsidR="00000000" w:rsidDel="00000000" w:rsidP="00000000" w:rsidRDefault="00000000" w:rsidRPr="00000000" w14:paraId="00000218">
            <w:pPr>
              <w:spacing w:after="0" w:line="240" w:lineRule="auto"/>
              <w:rPr>
                <w:b w:val="1"/>
              </w:rPr>
            </w:pPr>
            <w:r w:rsidDel="00000000" w:rsidR="00000000" w:rsidRPr="00000000">
              <w:rPr>
                <w:b w:val="1"/>
                <w:rtl w:val="0"/>
              </w:rPr>
              <w:t xml:space="preserve">Beispiel</w:t>
            </w:r>
          </w:p>
        </w:tc>
      </w:tr>
      <w:tr>
        <w:trPr>
          <w:cantSplit w:val="0"/>
          <w:tblHeader w:val="0"/>
        </w:trPr>
        <w:tc>
          <w:tcPr>
            <w:vAlign w:val="center"/>
          </w:tcPr>
          <w:p w:rsidR="00000000" w:rsidDel="00000000" w:rsidP="00000000" w:rsidRDefault="00000000" w:rsidRPr="00000000" w14:paraId="00000219">
            <w:pPr>
              <w:spacing w:after="0" w:line="240" w:lineRule="auto"/>
              <w:rPr/>
            </w:pPr>
            <w:r w:rsidDel="00000000" w:rsidR="00000000" w:rsidRPr="00000000">
              <w:rPr>
                <w:rtl w:val="0"/>
              </w:rPr>
              <w:t xml:space="preserve">Koordinativ</w:t>
            </w:r>
          </w:p>
        </w:tc>
        <w:tc>
          <w:tcPr>
            <w:vAlign w:val="center"/>
          </w:tcPr>
          <w:p w:rsidR="00000000" w:rsidDel="00000000" w:rsidP="00000000" w:rsidRDefault="00000000" w:rsidRPr="00000000" w14:paraId="0000021A">
            <w:pPr>
              <w:spacing w:after="0" w:line="240" w:lineRule="auto"/>
              <w:rPr/>
            </w:pPr>
            <w:r w:rsidDel="00000000" w:rsidR="00000000" w:rsidRPr="00000000">
              <w:rPr>
                <w:rtl w:val="0"/>
              </w:rPr>
              <w:t xml:space="preserve">Veränderung der Raumzeitparameter</w:t>
            </w:r>
          </w:p>
        </w:tc>
        <w:tc>
          <w:tcPr>
            <w:vAlign w:val="center"/>
          </w:tcPr>
          <w:p w:rsidR="00000000" w:rsidDel="00000000" w:rsidP="00000000" w:rsidRDefault="00000000" w:rsidRPr="00000000" w14:paraId="0000021B">
            <w:pPr>
              <w:spacing w:after="0" w:line="240" w:lineRule="auto"/>
              <w:rPr/>
            </w:pPr>
            <w:r w:rsidDel="00000000" w:rsidR="00000000" w:rsidRPr="00000000">
              <w:rPr>
                <w:rtl w:val="0"/>
              </w:rPr>
              <w:t xml:space="preserve">Lorentztransformation</w:t>
            </w:r>
          </w:p>
        </w:tc>
      </w:tr>
      <w:tr>
        <w:trPr>
          <w:cantSplit w:val="0"/>
          <w:tblHeader w:val="0"/>
        </w:trPr>
        <w:tc>
          <w:tcPr>
            <w:vAlign w:val="center"/>
          </w:tcPr>
          <w:p w:rsidR="00000000" w:rsidDel="00000000" w:rsidP="00000000" w:rsidRDefault="00000000" w:rsidRPr="00000000" w14:paraId="0000021C">
            <w:pPr>
              <w:spacing w:after="0" w:line="240" w:lineRule="auto"/>
              <w:rPr/>
            </w:pPr>
            <w:r w:rsidDel="00000000" w:rsidR="00000000" w:rsidRPr="00000000">
              <w:rPr>
                <w:rtl w:val="0"/>
              </w:rPr>
              <w:t xml:space="preserve">Kognitiv</w:t>
            </w:r>
          </w:p>
        </w:tc>
        <w:tc>
          <w:tcPr>
            <w:vAlign w:val="center"/>
          </w:tcPr>
          <w:p w:rsidR="00000000" w:rsidDel="00000000" w:rsidP="00000000" w:rsidRDefault="00000000" w:rsidRPr="00000000" w14:paraId="0000021D">
            <w:pPr>
              <w:spacing w:after="0" w:line="240" w:lineRule="auto"/>
              <w:rPr/>
            </w:pPr>
            <w:r w:rsidDel="00000000" w:rsidR="00000000" w:rsidRPr="00000000">
              <w:rPr>
                <w:rtl w:val="0"/>
              </w:rPr>
              <w:t xml:space="preserve">Veränderung interner Modelle des Beobachters</w:t>
            </w:r>
          </w:p>
        </w:tc>
        <w:tc>
          <w:tcPr>
            <w:vAlign w:val="center"/>
          </w:tcPr>
          <w:p w:rsidR="00000000" w:rsidDel="00000000" w:rsidP="00000000" w:rsidRDefault="00000000" w:rsidRPr="00000000" w14:paraId="0000021E">
            <w:pPr>
              <w:spacing w:after="0" w:line="240" w:lineRule="auto"/>
              <w:rPr/>
            </w:pPr>
            <w:r w:rsidDel="00000000" w:rsidR="00000000" w:rsidRPr="00000000">
              <w:rPr>
                <w:rtl w:val="0"/>
              </w:rPr>
              <w:t xml:space="preserve">Änderung eines Annahmesystems</w:t>
            </w:r>
          </w:p>
        </w:tc>
      </w:tr>
      <w:tr>
        <w:trPr>
          <w:cantSplit w:val="0"/>
          <w:tblHeader w:val="0"/>
        </w:trPr>
        <w:tc>
          <w:tcPr>
            <w:vAlign w:val="center"/>
          </w:tcPr>
          <w:p w:rsidR="00000000" w:rsidDel="00000000" w:rsidP="00000000" w:rsidRDefault="00000000" w:rsidRPr="00000000" w14:paraId="0000021F">
            <w:pPr>
              <w:spacing w:after="0" w:line="240" w:lineRule="auto"/>
              <w:rPr/>
            </w:pPr>
            <w:r w:rsidDel="00000000" w:rsidR="00000000" w:rsidRPr="00000000">
              <w:rPr>
                <w:rtl w:val="0"/>
              </w:rPr>
              <w:t xml:space="preserve">Systemisch</w:t>
            </w:r>
          </w:p>
        </w:tc>
        <w:tc>
          <w:tcPr>
            <w:vAlign w:val="center"/>
          </w:tcPr>
          <w:p w:rsidR="00000000" w:rsidDel="00000000" w:rsidP="00000000" w:rsidRDefault="00000000" w:rsidRPr="00000000" w14:paraId="00000220">
            <w:pPr>
              <w:spacing w:after="0" w:line="240" w:lineRule="auto"/>
              <w:rPr/>
            </w:pPr>
            <w:r w:rsidDel="00000000" w:rsidR="00000000" w:rsidRPr="00000000">
              <w:rPr>
                <w:rtl w:val="0"/>
              </w:rPr>
              <w:t xml:space="preserve">Veränderung der Beobachterposition im System</w:t>
            </w:r>
          </w:p>
        </w:tc>
        <w:tc>
          <w:tcPr>
            <w:vAlign w:val="center"/>
          </w:tcPr>
          <w:p w:rsidR="00000000" w:rsidDel="00000000" w:rsidP="00000000" w:rsidRDefault="00000000" w:rsidRPr="00000000" w14:paraId="00000221">
            <w:pPr>
              <w:spacing w:after="0" w:line="240" w:lineRule="auto"/>
              <w:rPr/>
            </w:pPr>
            <w:r w:rsidDel="00000000" w:rsidR="00000000" w:rsidRPr="00000000">
              <w:rPr>
                <w:rtl w:val="0"/>
              </w:rPr>
              <w:t xml:space="preserve">Beobachtung zweiter Ordnung</w:t>
            </w:r>
          </w:p>
        </w:tc>
      </w:tr>
      <w:tr>
        <w:trPr>
          <w:cantSplit w:val="0"/>
          <w:tblHeader w:val="0"/>
        </w:trPr>
        <w:tc>
          <w:tcPr>
            <w:vAlign w:val="center"/>
          </w:tcPr>
          <w:p w:rsidR="00000000" w:rsidDel="00000000" w:rsidP="00000000" w:rsidRDefault="00000000" w:rsidRPr="00000000" w14:paraId="00000222">
            <w:pPr>
              <w:spacing w:after="0" w:line="240" w:lineRule="auto"/>
              <w:rPr/>
            </w:pPr>
            <w:r w:rsidDel="00000000" w:rsidR="00000000" w:rsidRPr="00000000">
              <w:rPr>
                <w:rtl w:val="0"/>
              </w:rPr>
              <w:t xml:space="preserve">Epistemisch</w:t>
            </w:r>
          </w:p>
        </w:tc>
        <w:tc>
          <w:tcPr>
            <w:vAlign w:val="center"/>
          </w:tcPr>
          <w:p w:rsidR="00000000" w:rsidDel="00000000" w:rsidP="00000000" w:rsidRDefault="00000000" w:rsidRPr="00000000" w14:paraId="00000223">
            <w:pPr>
              <w:spacing w:after="0" w:line="240" w:lineRule="auto"/>
              <w:rPr/>
            </w:pPr>
            <w:r w:rsidDel="00000000" w:rsidR="00000000" w:rsidRPr="00000000">
              <w:rPr>
                <w:rtl w:val="0"/>
              </w:rPr>
              <w:t xml:space="preserve">Veränderung des Erkenntnisinteresses</w:t>
            </w:r>
          </w:p>
        </w:tc>
        <w:tc>
          <w:tcPr>
            <w:vAlign w:val="center"/>
          </w:tcPr>
          <w:p w:rsidR="00000000" w:rsidDel="00000000" w:rsidP="00000000" w:rsidRDefault="00000000" w:rsidRPr="00000000" w14:paraId="00000224">
            <w:pPr>
              <w:spacing w:after="0" w:line="240" w:lineRule="auto"/>
              <w:rPr/>
            </w:pPr>
            <w:r w:rsidDel="00000000" w:rsidR="00000000" w:rsidRPr="00000000">
              <w:rPr>
                <w:rtl w:val="0"/>
              </w:rPr>
              <w:t xml:space="preserve">Von kausaler zu teleologischer Analyse</w:t>
            </w:r>
          </w:p>
        </w:tc>
      </w:tr>
    </w:tbl>
    <w:p w:rsidR="00000000" w:rsidDel="00000000" w:rsidP="00000000" w:rsidRDefault="00000000" w:rsidRPr="00000000" w14:paraId="00000225">
      <w:pPr>
        <w:rPr/>
      </w:pPr>
      <w:r w:rsidDel="00000000" w:rsidR="00000000" w:rsidRPr="00000000">
        <w:rPr>
          <w:rtl w:val="0"/>
        </w:rPr>
        <w:t xml:space="preserve">Diese Transformationen sind nicht notwendigerweise symmetrisch oder umkehrbar.</w:t>
      </w:r>
    </w:p>
    <w:p w:rsidR="00000000" w:rsidDel="00000000" w:rsidP="00000000" w:rsidRDefault="00000000" w:rsidRPr="00000000" w14:paraId="0000022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7">
      <w:pPr>
        <w:pStyle w:val="Heading2"/>
        <w:spacing w:after="280" w:before="280" w:lineRule="auto"/>
        <w:rPr/>
      </w:pPr>
      <w:bookmarkStart w:colFirst="0" w:colLast="0" w:name="_e0azjjxv4k7z" w:id="24"/>
      <w:bookmarkEnd w:id="24"/>
      <w:r w:rsidDel="00000000" w:rsidR="00000000" w:rsidRPr="00000000">
        <w:rPr>
          <w:rtl w:val="0"/>
        </w:rPr>
        <w:t xml:space="preserve">3.11.3 Invarianz und Relativität</w:t>
      </w:r>
    </w:p>
    <w:p w:rsidR="00000000" w:rsidDel="00000000" w:rsidP="00000000" w:rsidRDefault="00000000" w:rsidRPr="00000000" w14:paraId="00000228">
      <w:pPr>
        <w:rPr/>
      </w:pPr>
      <w:r w:rsidDel="00000000" w:rsidR="00000000" w:rsidRPr="00000000">
        <w:rPr>
          <w:rtl w:val="0"/>
        </w:rPr>
        <w:t xml:space="preserve">Ziel ist die Identifikation von invarianten Strukturen, d. h. Eigenschaften, die unter verschiedenen Perspektiven erhalten bleiben – wie in der Physik z. B. Forminvarianz unter Koordinatentransformationen.</w:t>
        <w:br w:type="textWrapping"/>
        <w:t xml:space="preserve">Noether’s Theorem zeigt den Zusammenhang zwischen Symmetrie und Erhaltungssätzen [66]. Analog fragt man in funktionalen Systemen nach Erhaltungsgrößen unter Meta-Funktions-Transformationen – etwa Sinnstrukturen oder Handlungsmuster.</w:t>
      </w:r>
    </w:p>
    <w:p w:rsidR="00000000" w:rsidDel="00000000" w:rsidP="00000000" w:rsidRDefault="00000000" w:rsidRPr="00000000" w14:paraId="00000229">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A">
      <w:pPr>
        <w:pStyle w:val="Heading2"/>
        <w:spacing w:after="280" w:before="280" w:line="240" w:lineRule="auto"/>
        <w:rPr/>
      </w:pPr>
      <w:bookmarkStart w:colFirst="0" w:colLast="0" w:name="_b9e54mk8rdjy" w:id="25"/>
      <w:bookmarkEnd w:id="25"/>
      <w:r w:rsidDel="00000000" w:rsidR="00000000" w:rsidRPr="00000000">
        <w:rPr>
          <w:rtl w:val="0"/>
        </w:rPr>
        <w:t xml:space="preserve">3.11.4 Reflexivität und höhere Beobachterordnungen</w:t>
        <w:br w:type="textWrapping"/>
      </w:r>
    </w:p>
    <w:p w:rsidR="00000000" w:rsidDel="00000000" w:rsidP="00000000" w:rsidRDefault="00000000" w:rsidRPr="00000000" w14:paraId="0000022B">
      <w:pPr>
        <w:rPr/>
      </w:pPr>
      <w:r w:rsidDel="00000000" w:rsidR="00000000" w:rsidRPr="00000000">
        <w:rPr>
          <w:rtl w:val="0"/>
        </w:rPr>
        <w:t xml:space="preserve">Transformationen zwischen Meta-Funktionen können wiederum durch Meta-Meta-Funktionen modelliert werden:</w:t>
      </w:r>
    </w:p>
    <w:p w:rsidR="00000000" w:rsidDel="00000000" w:rsidP="00000000" w:rsidRDefault="00000000" w:rsidRPr="00000000" w14:paraId="0000022C">
      <w:pPr>
        <w:rPr/>
      </w:pPr>
      <w:r w:rsidDel="00000000" w:rsidR="00000000" w:rsidRPr="00000000">
        <w:rPr>
          <w:rtl w:val="0"/>
        </w:rPr>
        <w:br w:type="textWrapping"/>
        <w:tab/>
        <w:tab/>
      </w:r>
      <m:oMath>
        <m:r>
          <w:rPr/>
          <m:t xml:space="preserve">M⁽²⁾: M × ℝ³ × ℝ → O⁽²⁾, (M, x, y, z, t) ↦ M⁽²⁾(M, x, y, z, t)</m:t>
        </m:r>
      </m:oMath>
      <w:r w:rsidDel="00000000" w:rsidR="00000000" w:rsidRPr="00000000">
        <w:rPr>
          <w:rtl w:val="0"/>
        </w:rPr>
        <w:tab/>
        <w:t xml:space="preserve">(24)</w:t>
      </w:r>
    </w:p>
    <w:p w:rsidR="00000000" w:rsidDel="00000000" w:rsidP="00000000" w:rsidRDefault="00000000" w:rsidRPr="00000000" w14:paraId="0000022D">
      <w:pPr>
        <w:rPr>
          <w:i w:val="1"/>
        </w:rPr>
      </w:pPr>
      <w:r w:rsidDel="00000000" w:rsidR="00000000" w:rsidRPr="00000000">
        <w:rPr>
          <w:rtl w:val="0"/>
        </w:rPr>
        <w:br w:type="textWrapping"/>
      </w:r>
      <w:r w:rsidDel="00000000" w:rsidR="00000000" w:rsidRPr="00000000">
        <w:rPr/>
        <w:drawing>
          <wp:inline distB="114300" distT="114300" distL="114300" distR="114300">
            <wp:extent cx="5760410" cy="5765800"/>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60410" cy="5765800"/>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Meta-Meta-Funktionale Reflexivität im Bezugspunktfeld</w:t>
      </w:r>
    </w:p>
    <w:p w:rsidR="00000000" w:rsidDel="00000000" w:rsidP="00000000" w:rsidRDefault="00000000" w:rsidRPr="00000000" w14:paraId="0000022E">
      <w:pPr>
        <w:numPr>
          <w:ilvl w:val="0"/>
          <w:numId w:val="6"/>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22F">
      <w:pPr>
        <w:numPr>
          <w:ilvl w:val="1"/>
          <w:numId w:val="6"/>
        </w:numPr>
        <w:spacing w:after="0" w:afterAutospacing="0" w:before="0" w:beforeAutospacing="0" w:lineRule="auto"/>
        <w:ind w:left="1440" w:hanging="360"/>
      </w:pPr>
      <w:r w:rsidDel="00000000" w:rsidR="00000000" w:rsidRPr="00000000">
        <w:rPr>
          <w:b w:val="1"/>
          <w:rtl w:val="0"/>
        </w:rPr>
        <w:t xml:space="preserve">X-, Y-, Z-Achse</w:t>
      </w:r>
      <w:r w:rsidDel="00000000" w:rsidR="00000000" w:rsidRPr="00000000">
        <w:rPr>
          <w:rtl w:val="0"/>
        </w:rPr>
        <w:t xml:space="preserve">: Repräsentieren den physischen Raum R3\mathbb{R}^3R3</w:t>
        <w:br w:type="textWrapping"/>
      </w:r>
    </w:p>
    <w:p w:rsidR="00000000" w:rsidDel="00000000" w:rsidP="00000000" w:rsidRDefault="00000000" w:rsidRPr="00000000" w14:paraId="00000230">
      <w:pPr>
        <w:numPr>
          <w:ilvl w:val="1"/>
          <w:numId w:val="6"/>
        </w:numPr>
        <w:spacing w:after="0" w:afterAutospacing="0" w:before="0" w:beforeAutospacing="0" w:lineRule="auto"/>
        <w:ind w:left="1440" w:hanging="360"/>
      </w:pPr>
      <w:r w:rsidDel="00000000" w:rsidR="00000000" w:rsidRPr="00000000">
        <w:rPr>
          <w:b w:val="1"/>
          <w:rtl w:val="0"/>
        </w:rPr>
        <w:t xml:space="preserve">Farbschichten oder Transparenzebenen</w:t>
      </w:r>
      <w:r w:rsidDel="00000000" w:rsidR="00000000" w:rsidRPr="00000000">
        <w:rPr>
          <w:rtl w:val="0"/>
        </w:rPr>
        <w:t xml:space="preserve">: Kodieren die Zeitkomponente ttt</w:t>
        <w:br w:type="textWrapping"/>
      </w:r>
    </w:p>
    <w:p w:rsidR="00000000" w:rsidDel="00000000" w:rsidP="00000000" w:rsidRDefault="00000000" w:rsidRPr="00000000" w14:paraId="00000231">
      <w:pPr>
        <w:numPr>
          <w:ilvl w:val="0"/>
          <w:numId w:val="6"/>
        </w:numPr>
        <w:spacing w:after="0" w:afterAutospacing="0" w:before="0" w:beforeAutospacing="0" w:lineRule="auto"/>
        <w:ind w:left="720" w:hanging="360"/>
      </w:pPr>
      <w:r w:rsidDel="00000000" w:rsidR="00000000" w:rsidRPr="00000000">
        <w:rPr>
          <w:b w:val="1"/>
          <w:rtl w:val="0"/>
        </w:rPr>
        <w:t xml:space="preserve">Ebene 1 (Grundfunktion):</w:t>
        <w:br w:type="textWrapping"/>
      </w:r>
      <w:r w:rsidDel="00000000" w:rsidR="00000000" w:rsidRPr="00000000">
        <w:rPr>
          <w:rtl w:val="0"/>
        </w:rPr>
        <w:t xml:space="preserve"> Visualisierung einer einfachen Funktion MMM als farbcodierte Oberfläche im Raum (z. B. Temperaturverteilung)</w:t>
      </w:r>
    </w:p>
    <w:p w:rsidR="00000000" w:rsidDel="00000000" w:rsidP="00000000" w:rsidRDefault="00000000" w:rsidRPr="00000000" w14:paraId="00000232">
      <w:pPr>
        <w:numPr>
          <w:ilvl w:val="0"/>
          <w:numId w:val="6"/>
        </w:numPr>
        <w:spacing w:after="0" w:afterAutospacing="0" w:before="0" w:beforeAutospacing="0" w:lineRule="auto"/>
        <w:ind w:left="720" w:hanging="360"/>
      </w:pPr>
      <w:r w:rsidDel="00000000" w:rsidR="00000000" w:rsidRPr="00000000">
        <w:rPr>
          <w:b w:val="1"/>
          <w:rtl w:val="0"/>
        </w:rPr>
        <w:t xml:space="preserve">Ebene 2 (Meta-Funktion):</w:t>
        <w:br w:type="textWrapping"/>
      </w:r>
      <w:r w:rsidDel="00000000" w:rsidR="00000000" w:rsidRPr="00000000">
        <w:rPr>
          <w:rtl w:val="0"/>
        </w:rPr>
        <w:t xml:space="preserve"> Überlagertes Gitternetz oder Vektorfeld M(1)M^{(1)}M(1), das Transformationen zwischen Funktionen M anzeigt</w:t>
      </w:r>
    </w:p>
    <w:p w:rsidR="00000000" w:rsidDel="00000000" w:rsidP="00000000" w:rsidRDefault="00000000" w:rsidRPr="00000000" w14:paraId="00000233">
      <w:pPr>
        <w:numPr>
          <w:ilvl w:val="0"/>
          <w:numId w:val="6"/>
        </w:numPr>
        <w:spacing w:after="240" w:before="0" w:beforeAutospacing="0" w:lineRule="auto"/>
        <w:ind w:left="720" w:hanging="360"/>
      </w:pPr>
      <w:r w:rsidDel="00000000" w:rsidR="00000000" w:rsidRPr="00000000">
        <w:rPr>
          <w:b w:val="1"/>
          <w:rtl w:val="0"/>
        </w:rPr>
        <w:t xml:space="preserve">Ebene 3 (Meta-Meta-Funktion M(2)M^{(2)}M(2)):</w:t>
        <w:br w:type="textWrapping"/>
      </w:r>
      <w:r w:rsidDel="00000000" w:rsidR="00000000" w:rsidRPr="00000000">
        <w:rPr>
          <w:rtl w:val="0"/>
        </w:rPr>
        <w:t xml:space="preserve"> Halbtransparente sphärische Hülle oder Netzstruktur, die das Verhalten von Meta-Funktionen im Raum selbst beschreibt</w:t>
        <w:br w:type="textWrapping"/>
        <w:t xml:space="preserve"> → </w:t>
      </w:r>
      <w:r w:rsidDel="00000000" w:rsidR="00000000" w:rsidRPr="00000000">
        <w:rPr>
          <w:i w:val="1"/>
          <w:rtl w:val="0"/>
        </w:rPr>
        <w:t xml:space="preserve">zeigt Reflexion über Reflexion</w:t>
      </w:r>
      <w:r w:rsidDel="00000000" w:rsidR="00000000" w:rsidRPr="00000000">
        <w:rPr>
          <w:rtl w:val="0"/>
        </w:rPr>
        <w:t xml:space="preserve"> (z. B. Perspektivwechsel von Beobachtern zweiter Ordnung)</w:t>
      </w:r>
      <w:r w:rsidDel="00000000" w:rsidR="00000000" w:rsidRPr="00000000">
        <w:rPr>
          <w:rtl w:val="0"/>
        </w:rPr>
      </w:r>
    </w:p>
    <w:p w:rsidR="00000000" w:rsidDel="00000000" w:rsidP="00000000" w:rsidRDefault="00000000" w:rsidRPr="00000000" w14:paraId="00000234">
      <w:pPr>
        <w:spacing w:after="240" w:before="240" w:lineRule="auto"/>
        <w:ind w:left="0" w:firstLine="0"/>
        <w:rPr/>
      </w:pPr>
      <w:r w:rsidDel="00000000" w:rsidR="00000000" w:rsidRPr="00000000">
        <w:rPr>
          <w:rtl w:val="0"/>
        </w:rPr>
        <w:t xml:space="preserve">Die Grafik macht sichtbar, wie sich </w:t>
      </w:r>
      <w:r w:rsidDel="00000000" w:rsidR="00000000" w:rsidRPr="00000000">
        <w:rPr>
          <w:b w:val="1"/>
          <w:rtl w:val="0"/>
        </w:rPr>
        <w:t xml:space="preserve">funktionale Beobachtungen über Beobachtungen</w:t>
      </w:r>
      <w:r w:rsidDel="00000000" w:rsidR="00000000" w:rsidRPr="00000000">
        <w:rPr>
          <w:rtl w:val="0"/>
        </w:rPr>
        <w:t xml:space="preserve"> in einem geschichteten, reflexiven Bezugspunktfeld verschachteln – ein zentrales Konzept für erkenntnistheoretische Modelle höherer Ordnung.</w:t>
      </w:r>
    </w:p>
    <w:p w:rsidR="00000000" w:rsidDel="00000000" w:rsidP="00000000" w:rsidRDefault="00000000" w:rsidRPr="00000000" w14:paraId="00000235">
      <w:pPr>
        <w:rPr/>
      </w:pPr>
      <w:r w:rsidDel="00000000" w:rsidR="00000000" w:rsidRPr="00000000">
        <w:rPr>
          <w:rtl w:val="0"/>
        </w:rPr>
        <w:t xml:space="preserve">Diese Beobachter höherer Ordnung führen zu rekursiven Strukturen – wie sie Luhmann in seiner Theorie sozialer Systeme [71] oder Minsky in seinen rekursiven Kognitionsmodellen [67] beschreibt.</w:t>
      </w:r>
    </w:p>
    <w:p w:rsidR="00000000" w:rsidDel="00000000" w:rsidP="00000000" w:rsidRDefault="00000000" w:rsidRPr="00000000" w14:paraId="0000023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7">
      <w:pPr>
        <w:pStyle w:val="Heading2"/>
        <w:spacing w:after="280" w:before="280" w:lineRule="auto"/>
        <w:rPr/>
      </w:pPr>
      <w:bookmarkStart w:colFirst="0" w:colLast="0" w:name="_f95xrqhcataj" w:id="26"/>
      <w:bookmarkEnd w:id="26"/>
      <w:r w:rsidDel="00000000" w:rsidR="00000000" w:rsidRPr="00000000">
        <w:rPr>
          <w:rtl w:val="0"/>
        </w:rPr>
        <w:t xml:space="preserve">3.11.5 Perspektivität und Bedeutungsbildung</w:t>
      </w:r>
    </w:p>
    <w:p w:rsidR="00000000" w:rsidDel="00000000" w:rsidP="00000000" w:rsidRDefault="00000000" w:rsidRPr="00000000" w14:paraId="00000238">
      <w:pPr>
        <w:spacing w:after="280" w:before="280" w:lineRule="auto"/>
        <w:rPr/>
      </w:pPr>
      <w:r w:rsidDel="00000000" w:rsidR="00000000" w:rsidRPr="00000000">
        <w:rPr>
          <w:rtl w:val="0"/>
        </w:rPr>
        <w:t xml:space="preserve">Bedeutung ist häufig perspektivisch – abhängig vom Standpunkt des Beobachters. Gadamer spricht von der „Wirkungsgeschichte“ des Verstehens [68], Lakoff &amp; Johnson von metaphorischen und kontextgebundenen Bedeutungsstrukturen [62].</w:t>
        <w:br w:type="textWrapping"/>
        <w:t xml:space="preserve">Die Modellierung von Beobachter-Transformationen erlaubt die formale Beschreibung solcher Bedeutungsdynamiken im funktionalen Raum.</w:t>
      </w:r>
    </w:p>
    <w:p w:rsidR="00000000" w:rsidDel="00000000" w:rsidP="00000000" w:rsidRDefault="00000000" w:rsidRPr="00000000" w14:paraId="00000239">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A">
      <w:pPr>
        <w:pStyle w:val="Heading2"/>
        <w:rPr/>
      </w:pPr>
      <w:bookmarkStart w:colFirst="0" w:colLast="0" w:name="_hued3u4j78" w:id="27"/>
      <w:bookmarkEnd w:id="27"/>
      <w:r w:rsidDel="00000000" w:rsidR="00000000" w:rsidRPr="00000000">
        <w:rPr>
          <w:rtl w:val="0"/>
        </w:rPr>
        <w:t xml:space="preserve">3.11.6 Anwendung: Transformationen in KI und Systemtheorie</w:t>
      </w:r>
    </w:p>
    <w:p w:rsidR="00000000" w:rsidDel="00000000" w:rsidP="00000000" w:rsidRDefault="00000000" w:rsidRPr="00000000" w14:paraId="0000023B">
      <w:pPr>
        <w:rPr/>
      </w:pPr>
      <w:r w:rsidDel="00000000" w:rsidR="00000000" w:rsidRPr="00000000">
        <w:rPr>
          <w:rtl w:val="0"/>
        </w:rPr>
        <w:t xml:space="preserve">In der KI sind Perspektivwechsel zentral für Transferlernen, Metakognition und Modellvergleich [69].</w:t>
        <w:br w:type="textWrapping"/>
        <w:t xml:space="preserve">Auch in Systembiologie, Kybernetik oder Soziologie werden Transformationen zwischen Beobachtermodellen verwendet, etwa bei adaptiven Agenten wie in Schmidhubers formalem Ansatz zur Neugier und Modellbewertung [70].</w:t>
      </w:r>
    </w:p>
    <w:p w:rsidR="00000000" w:rsidDel="00000000" w:rsidP="00000000" w:rsidRDefault="00000000" w:rsidRPr="00000000" w14:paraId="0000023C">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D">
      <w:pPr>
        <w:pStyle w:val="Heading2"/>
        <w:spacing w:after="280" w:before="280" w:line="240" w:lineRule="auto"/>
        <w:rPr/>
      </w:pPr>
      <w:bookmarkStart w:colFirst="0" w:colLast="0" w:name="_v669applsyfp" w:id="28"/>
      <w:bookmarkEnd w:id="28"/>
      <w:r w:rsidDel="00000000" w:rsidR="00000000" w:rsidRPr="00000000">
        <w:rPr>
          <w:rtl w:val="0"/>
        </w:rPr>
        <w:t xml:space="preserve">3.11.7 Zusammenfassung und Ausblick</w:t>
      </w:r>
    </w:p>
    <w:p w:rsidR="00000000" w:rsidDel="00000000" w:rsidP="00000000" w:rsidRDefault="00000000" w:rsidRPr="00000000" w14:paraId="0000023E">
      <w:pPr>
        <w:rPr/>
      </w:pPr>
      <w:r w:rsidDel="00000000" w:rsidR="00000000" w:rsidRPr="00000000">
        <w:rPr>
          <w:rtl w:val="0"/>
        </w:rPr>
        <w:t xml:space="preserve">Die Modellierung von Beobachter-Transformationen erweitert das funktionale Bezugssystem um eine entscheidende Dimension: die Dynamik der Perspektive. Dadurch entsteht ein rekursiv-reflektierendes System, das Beobachtung, Transformation und Selbstmodellierung integriert – mit Relevanz für Theorien zu Emergenz, Subjektivität und systemischer Intelligenz.</w:t>
      </w:r>
    </w:p>
    <w:p w:rsidR="00000000" w:rsidDel="00000000" w:rsidP="00000000" w:rsidRDefault="00000000" w:rsidRPr="00000000" w14:paraId="0000023F">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0">
      <w:pPr>
        <w:pStyle w:val="Heading2"/>
        <w:spacing w:after="280" w:before="280" w:line="240" w:lineRule="auto"/>
        <w:rPr/>
      </w:pPr>
      <w:bookmarkStart w:colFirst="0" w:colLast="0" w:name="_93edalge6df" w:id="29"/>
      <w:bookmarkEnd w:id="29"/>
      <w:r w:rsidDel="00000000" w:rsidR="00000000" w:rsidRPr="00000000">
        <w:rPr>
          <w:rtl w:val="0"/>
        </w:rPr>
        <w:t xml:space="preserve">3.11.8 Methodisch-didaktische Betrachtung</w:t>
      </w:r>
    </w:p>
    <w:p w:rsidR="00000000" w:rsidDel="00000000" w:rsidP="00000000" w:rsidRDefault="00000000" w:rsidRPr="00000000" w14:paraId="00000241">
      <w:pPr>
        <w:rPr/>
      </w:pPr>
      <w:r w:rsidDel="00000000" w:rsidR="00000000" w:rsidRPr="00000000">
        <w:rPr>
          <w:rtl w:val="0"/>
        </w:rPr>
        <w:t xml:space="preserve">Die Einführung von Beobachter-Transformationen bietet zahlreiche pädagogische Möglichkeiten: Sie eröffnet den Raum für Perspektivwechsel, Meta-Reflexion und das Verständnis unterschiedlicher Deutungssysteme in Natur- und Geisteswissenschaften.</w:t>
        <w:br w:type="textWrapping"/>
        <w:t xml:space="preserve">Lernförderlich sind Übungen mit Mehrperspektivität (z. B. dieselbe physikalische Situation aus unterschiedlichen Beobachterlagen), Visualisierung rekursiver Modellierungsprozesse oder interaktive Szenarien, in denen sich Beobachterkonfigurationen verändern lassen [72].</w:t>
        <w:br w:type="textWrapping"/>
        <w:t xml:space="preserve">In philosophischer Hinsicht wird so erkenntlich, dass Erkenntnis nicht neutral, sondern perspektivisch vermittelt ist – ein zentrales Element kritischer Wissenschaftsreflexion.</w:t>
      </w:r>
    </w:p>
    <w:p w:rsidR="00000000" w:rsidDel="00000000" w:rsidP="00000000" w:rsidRDefault="00000000" w:rsidRPr="00000000" w14:paraId="00000242">
      <w:pPr>
        <w:pStyle w:val="Heading1"/>
        <w:spacing w:after="280" w:before="280" w:line="240" w:lineRule="auto"/>
        <w:rPr/>
      </w:pPr>
      <w:bookmarkStart w:colFirst="0" w:colLast="0" w:name="_wcbz3kr4ra2" w:id="30"/>
      <w:bookmarkEnd w:id="30"/>
      <w:r w:rsidDel="00000000" w:rsidR="00000000" w:rsidRPr="00000000">
        <w:rPr>
          <w:rtl w:val="0"/>
        </w:rPr>
        <w:t xml:space="preserve">3.12 Integrale Funktionalität: Emergenz höherer Ordnung – Vom System zur Bedeutung</w:t>
      </w:r>
    </w:p>
    <w:p w:rsidR="00000000" w:rsidDel="00000000" w:rsidP="00000000" w:rsidRDefault="00000000" w:rsidRPr="00000000" w14:paraId="00000243">
      <w:pPr>
        <w:rPr/>
      </w:pPr>
      <w:r w:rsidDel="00000000" w:rsidR="00000000" w:rsidRPr="00000000">
        <w:rPr>
          <w:rtl w:val="0"/>
        </w:rPr>
        <w:t xml:space="preserve">Nachdem in den vorherigen Abschnitten die Meta-Funktionen als Instrumente reflexiver Beobachtung eingeführt wurden, die es einem System ermöglichen, sich selbst zu modellieren und unterschiedliche Perspektiven zu transformieren, stellt sich nun die weiterführende Frage: Wie entsteht aus diesen lokalen, funktionalen Beobachtungen eine kohärente, globale Bedeutung? Anstatt von einer vorgegebenen, objektiven Bedeutung auszugehen, verstehen wir integrale Funktionalität als einen emergenten Prozess höherer Ordnung, in dem lokale Beobachtungen zu umfassenden Mustern und semantischen Strukturen synthetisiert werden.</w:t>
      </w:r>
    </w:p>
    <w:p w:rsidR="00000000" w:rsidDel="00000000" w:rsidP="00000000" w:rsidRDefault="00000000" w:rsidRPr="00000000" w14:paraId="00000244">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5">
      <w:pPr>
        <w:pStyle w:val="Heading2"/>
        <w:rPr/>
      </w:pPr>
      <w:bookmarkStart w:colFirst="0" w:colLast="0" w:name="_lh7whvajvk87" w:id="31"/>
      <w:bookmarkEnd w:id="31"/>
      <w:r w:rsidDel="00000000" w:rsidR="00000000" w:rsidRPr="00000000">
        <w:rPr>
          <w:rtl w:val="0"/>
        </w:rPr>
        <w:t xml:space="preserve">3.12.1 Definition der Integralen Funktionalität</w:t>
      </w:r>
    </w:p>
    <w:p w:rsidR="00000000" w:rsidDel="00000000" w:rsidP="00000000" w:rsidRDefault="00000000" w:rsidRPr="00000000" w14:paraId="00000246">
      <w:pPr>
        <w:rPr/>
      </w:pPr>
      <w:r w:rsidDel="00000000" w:rsidR="00000000" w:rsidRPr="00000000">
        <w:rPr>
          <w:rtl w:val="0"/>
        </w:rPr>
        <w:t xml:space="preserve">Integrale Funktionalität beschreibt ein Zusammenspiel interner Prozesse, die es einem System ermöglichen, aus der Vielzahl lokaler Informationen ein konsistentes, global sinnvolles Ganzes zu generieren. Vier zentrale Mechanismen sind hierbei zu unterscheiden:</w:t>
      </w:r>
    </w:p>
    <w:p w:rsidR="00000000" w:rsidDel="00000000" w:rsidP="00000000" w:rsidRDefault="00000000" w:rsidRPr="00000000" w14:paraId="00000247">
      <w:pPr>
        <w:numPr>
          <w:ilvl w:val="0"/>
          <w:numId w:val="4"/>
        </w:numPr>
        <w:spacing w:after="0" w:afterAutospacing="0"/>
        <w:ind w:left="720" w:hanging="360"/>
        <w:rPr>
          <w:u w:val="none"/>
        </w:rPr>
      </w:pPr>
      <w:r w:rsidDel="00000000" w:rsidR="00000000" w:rsidRPr="00000000">
        <w:rPr>
          <w:rtl w:val="0"/>
        </w:rPr>
        <w:t xml:space="preserve">Kohärenzbildung: Integration lokaler Beobachtungen zu stabilen, wiedererkennbaren Mustern und Bedeutungsfeldern.</w:t>
      </w:r>
    </w:p>
    <w:p w:rsidR="00000000" w:rsidDel="00000000" w:rsidP="00000000" w:rsidRDefault="00000000" w:rsidRPr="00000000" w14:paraId="00000248">
      <w:pPr>
        <w:numPr>
          <w:ilvl w:val="0"/>
          <w:numId w:val="4"/>
        </w:numPr>
        <w:spacing w:after="0" w:afterAutospacing="0"/>
        <w:ind w:left="720" w:hanging="360"/>
        <w:rPr>
          <w:u w:val="none"/>
        </w:rPr>
      </w:pPr>
      <w:r w:rsidDel="00000000" w:rsidR="00000000" w:rsidRPr="00000000">
        <w:rPr>
          <w:rtl w:val="0"/>
        </w:rPr>
        <w:t xml:space="preserve">Kontextualisierung: Einbettung von Einzelbeobachtungen in übergeordnete Zusammenhänge.</w:t>
      </w:r>
    </w:p>
    <w:p w:rsidR="00000000" w:rsidDel="00000000" w:rsidP="00000000" w:rsidRDefault="00000000" w:rsidRPr="00000000" w14:paraId="00000249">
      <w:pPr>
        <w:numPr>
          <w:ilvl w:val="0"/>
          <w:numId w:val="4"/>
        </w:numPr>
        <w:spacing w:after="0" w:afterAutospacing="0"/>
        <w:ind w:left="720" w:hanging="360"/>
        <w:rPr>
          <w:u w:val="none"/>
        </w:rPr>
      </w:pPr>
      <w:r w:rsidDel="00000000" w:rsidR="00000000" w:rsidRPr="00000000">
        <w:rPr>
          <w:rtl w:val="0"/>
        </w:rPr>
        <w:t xml:space="preserve">Narrativierung: Bildung zeitlich geordneter Bedeutungseinheiten (Geschichten, Szenarien).</w:t>
      </w:r>
    </w:p>
    <w:p w:rsidR="00000000" w:rsidDel="00000000" w:rsidP="00000000" w:rsidRDefault="00000000" w:rsidRPr="00000000" w14:paraId="0000024A">
      <w:pPr>
        <w:numPr>
          <w:ilvl w:val="0"/>
          <w:numId w:val="4"/>
        </w:numPr>
        <w:ind w:left="720" w:hanging="360"/>
        <w:rPr>
          <w:u w:val="none"/>
        </w:rPr>
      </w:pPr>
      <w:r w:rsidDel="00000000" w:rsidR="00000000" w:rsidRPr="00000000">
        <w:rPr>
          <w:rtl w:val="0"/>
        </w:rPr>
        <w:t xml:space="preserve">Wertschöpfung: Zuweisung normativer, emotionaler oder funktionaler Bedeutung.</w:t>
      </w:r>
    </w:p>
    <w:p w:rsidR="00000000" w:rsidDel="00000000" w:rsidP="00000000" w:rsidRDefault="00000000" w:rsidRPr="00000000" w14:paraId="0000024B">
      <w:pPr>
        <w:ind w:left="0" w:firstLine="0"/>
        <w:rPr/>
      </w:pPr>
      <w:r w:rsidDel="00000000" w:rsidR="00000000" w:rsidRPr="00000000">
        <w:rPr>
          <w:rtl w:val="0"/>
        </w:rPr>
        <w:t xml:space="preserve">Diese Mechanismen wirken in rekursiver Rückkopplung: Lokale Bedeutungszuschreibungen formen globale Strukturen, die wiederum lokale Beobachtungen neu rahmen.</w:t>
      </w:r>
    </w:p>
    <w:p w:rsidR="00000000" w:rsidDel="00000000" w:rsidP="00000000" w:rsidRDefault="00000000" w:rsidRPr="00000000" w14:paraId="0000024C">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D">
      <w:pPr>
        <w:pStyle w:val="Heading2"/>
        <w:spacing w:after="280" w:before="280" w:line="240" w:lineRule="auto"/>
        <w:rPr/>
      </w:pPr>
      <w:bookmarkStart w:colFirst="0" w:colLast="0" w:name="_7o1iw1qdiwag" w:id="32"/>
      <w:bookmarkEnd w:id="32"/>
      <w:r w:rsidDel="00000000" w:rsidR="00000000" w:rsidRPr="00000000">
        <w:rPr>
          <w:rtl w:val="0"/>
        </w:rPr>
        <w:t xml:space="preserve">3.12.2 Modellbeispiele: Integrale Funktionalität im funktionalen Raum</w:t>
      </w:r>
    </w:p>
    <w:p w:rsidR="00000000" w:rsidDel="00000000" w:rsidP="00000000" w:rsidRDefault="00000000" w:rsidRPr="00000000" w14:paraId="0000024E">
      <w:pPr>
        <w:rPr/>
      </w:pPr>
      <w:r w:rsidDel="00000000" w:rsidR="00000000" w:rsidRPr="00000000">
        <w:rPr>
          <w:rtl w:val="0"/>
        </w:rPr>
      </w:r>
    </w:p>
    <w:tbl>
      <w:tblPr>
        <w:tblStyle w:val="Table11"/>
        <w:tblW w:w="9072.0" w:type="dxa"/>
        <w:jc w:val="left"/>
        <w:tblLayout w:type="fixed"/>
        <w:tblLook w:val="0400"/>
      </w:tblPr>
      <w:tblGrid>
        <w:gridCol w:w="3319"/>
        <w:gridCol w:w="5753"/>
        <w:tblGridChange w:id="0">
          <w:tblGrid>
            <w:gridCol w:w="3319"/>
            <w:gridCol w:w="5753"/>
          </w:tblGrid>
        </w:tblGridChange>
      </w:tblGrid>
      <w:tr>
        <w:trPr>
          <w:cantSplit w:val="0"/>
          <w:tblHeader w:val="1"/>
        </w:trPr>
        <w:tc>
          <w:tcPr>
            <w:vAlign w:val="center"/>
          </w:tcPr>
          <w:p w:rsidR="00000000" w:rsidDel="00000000" w:rsidP="00000000" w:rsidRDefault="00000000" w:rsidRPr="00000000" w14:paraId="0000024F">
            <w:pPr>
              <w:spacing w:after="0" w:line="240" w:lineRule="auto"/>
              <w:rPr>
                <w:b w:val="1"/>
              </w:rPr>
            </w:pPr>
            <w:r w:rsidDel="00000000" w:rsidR="00000000" w:rsidRPr="00000000">
              <w:rPr>
                <w:b w:val="1"/>
                <w:rtl w:val="0"/>
              </w:rPr>
              <w:t xml:space="preserve">Beispiel</w:t>
            </w:r>
          </w:p>
        </w:tc>
        <w:tc>
          <w:tcPr>
            <w:vAlign w:val="center"/>
          </w:tcPr>
          <w:p w:rsidR="00000000" w:rsidDel="00000000" w:rsidP="00000000" w:rsidRDefault="00000000" w:rsidRPr="00000000" w14:paraId="00000250">
            <w:pPr>
              <w:spacing w:after="0" w:line="240" w:lineRule="auto"/>
              <w:rPr>
                <w:b w:val="1"/>
              </w:rPr>
            </w:pPr>
            <w:r w:rsidDel="00000000" w:rsidR="00000000" w:rsidRPr="00000000">
              <w:rPr>
                <w:b w:val="1"/>
                <w:rtl w:val="0"/>
              </w:rPr>
              <w:t xml:space="preserve">Beschreibung</w:t>
            </w:r>
          </w:p>
        </w:tc>
      </w:tr>
      <w:tr>
        <w:trPr>
          <w:cantSplit w:val="0"/>
          <w:tblHeader w:val="0"/>
        </w:trPr>
        <w:tc>
          <w:tcPr>
            <w:vAlign w:val="center"/>
          </w:tcPr>
          <w:p w:rsidR="00000000" w:rsidDel="00000000" w:rsidP="00000000" w:rsidRDefault="00000000" w:rsidRPr="00000000" w14:paraId="00000251">
            <w:pPr>
              <w:spacing w:after="0" w:line="240" w:lineRule="auto"/>
              <w:rPr/>
            </w:pPr>
            <w:r w:rsidDel="00000000" w:rsidR="00000000" w:rsidRPr="00000000">
              <w:rPr>
                <w:rtl w:val="0"/>
              </w:rPr>
              <w:t xml:space="preserve">Wissenschaftliche Theorieentwicklung</w:t>
            </w:r>
          </w:p>
        </w:tc>
        <w:tc>
          <w:tcPr>
            <w:vAlign w:val="center"/>
          </w:tcPr>
          <w:p w:rsidR="00000000" w:rsidDel="00000000" w:rsidP="00000000" w:rsidRDefault="00000000" w:rsidRPr="00000000" w14:paraId="00000252">
            <w:pPr>
              <w:spacing w:after="0" w:line="240" w:lineRule="auto"/>
              <w:rPr/>
            </w:pPr>
            <w:r w:rsidDel="00000000" w:rsidR="00000000" w:rsidRPr="00000000">
              <w:rPr>
                <w:rtl w:val="0"/>
              </w:rPr>
              <w:t xml:space="preserve">Integration von Daten, Modellen und Methoden zu einem Erklärungssystem</w:t>
            </w:r>
          </w:p>
        </w:tc>
      </w:tr>
      <w:tr>
        <w:trPr>
          <w:cantSplit w:val="0"/>
          <w:tblHeader w:val="0"/>
        </w:trPr>
        <w:tc>
          <w:tcPr>
            <w:vAlign w:val="center"/>
          </w:tcPr>
          <w:p w:rsidR="00000000" w:rsidDel="00000000" w:rsidP="00000000" w:rsidRDefault="00000000" w:rsidRPr="00000000" w14:paraId="00000253">
            <w:pPr>
              <w:spacing w:after="0" w:line="240" w:lineRule="auto"/>
              <w:rPr/>
            </w:pPr>
            <w:r w:rsidDel="00000000" w:rsidR="00000000" w:rsidRPr="00000000">
              <w:rPr>
                <w:rtl w:val="0"/>
              </w:rPr>
              <w:t xml:space="preserve">Kulturelle Bedeutungskonstruktion</w:t>
            </w:r>
          </w:p>
        </w:tc>
        <w:tc>
          <w:tcPr>
            <w:vAlign w:val="center"/>
          </w:tcPr>
          <w:p w:rsidR="00000000" w:rsidDel="00000000" w:rsidP="00000000" w:rsidRDefault="00000000" w:rsidRPr="00000000" w14:paraId="00000254">
            <w:pPr>
              <w:spacing w:after="0" w:line="240" w:lineRule="auto"/>
              <w:rPr/>
            </w:pPr>
            <w:r w:rsidDel="00000000" w:rsidR="00000000" w:rsidRPr="00000000">
              <w:rPr>
                <w:rtl w:val="0"/>
              </w:rPr>
              <w:t xml:space="preserve">Einbettung individueller Erfahrungen in kollektive Symbole und Narrative</w:t>
            </w:r>
          </w:p>
        </w:tc>
      </w:tr>
      <w:tr>
        <w:trPr>
          <w:cantSplit w:val="0"/>
          <w:tblHeader w:val="0"/>
        </w:trPr>
        <w:tc>
          <w:tcPr>
            <w:vAlign w:val="center"/>
          </w:tcPr>
          <w:p w:rsidR="00000000" w:rsidDel="00000000" w:rsidP="00000000" w:rsidRDefault="00000000" w:rsidRPr="00000000" w14:paraId="00000255">
            <w:pPr>
              <w:spacing w:after="0" w:line="240" w:lineRule="auto"/>
              <w:rPr/>
            </w:pPr>
            <w:r w:rsidDel="00000000" w:rsidR="00000000" w:rsidRPr="00000000">
              <w:rPr>
                <w:rtl w:val="0"/>
              </w:rPr>
              <w:t xml:space="preserve">Identitätsbildung</w:t>
            </w:r>
          </w:p>
        </w:tc>
        <w:tc>
          <w:tcPr>
            <w:vAlign w:val="center"/>
          </w:tcPr>
          <w:p w:rsidR="00000000" w:rsidDel="00000000" w:rsidP="00000000" w:rsidRDefault="00000000" w:rsidRPr="00000000" w14:paraId="00000256">
            <w:pPr>
              <w:spacing w:after="0" w:line="240" w:lineRule="auto"/>
              <w:rPr/>
            </w:pPr>
            <w:r w:rsidDel="00000000" w:rsidR="00000000" w:rsidRPr="00000000">
              <w:rPr>
                <w:rtl w:val="0"/>
              </w:rPr>
              <w:t xml:space="preserve">Konstruktion eines stabilen Selbstbildes durch Integration biografischer Elemente</w:t>
            </w:r>
          </w:p>
        </w:tc>
      </w:tr>
    </w:tbl>
    <w:p w:rsidR="00000000" w:rsidDel="00000000" w:rsidP="00000000" w:rsidRDefault="00000000" w:rsidRPr="00000000" w14:paraId="00000257">
      <w:pPr>
        <w:rPr/>
      </w:pPr>
      <w:r w:rsidDel="00000000" w:rsidR="00000000" w:rsidRPr="00000000">
        <w:rPr>
          <w:rtl w:val="0"/>
        </w:rPr>
        <w:t xml:space="preserve">Diese Beispiele zeigen, dass integrale Funktionalität disziplinübergreifend relevant ist – von der Physik über Psychologie bis zur Kulturtheorie.</w:t>
      </w:r>
    </w:p>
    <w:p w:rsidR="00000000" w:rsidDel="00000000" w:rsidP="00000000" w:rsidRDefault="00000000" w:rsidRPr="00000000" w14:paraId="00000258">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9">
      <w:pPr>
        <w:pStyle w:val="Heading2"/>
        <w:spacing w:after="280" w:before="280" w:lineRule="auto"/>
        <w:rPr/>
      </w:pPr>
      <w:bookmarkStart w:colFirst="0" w:colLast="0" w:name="_p0rqpzggfzmn" w:id="33"/>
      <w:bookmarkEnd w:id="33"/>
      <w:r w:rsidDel="00000000" w:rsidR="00000000" w:rsidRPr="00000000">
        <w:rPr>
          <w:rtl w:val="0"/>
        </w:rPr>
        <w:t xml:space="preserve">3.12.3 Funktionale Kohärenz als emergente Bedeutung</w:t>
      </w:r>
    </w:p>
    <w:p w:rsidR="00000000" w:rsidDel="00000000" w:rsidP="00000000" w:rsidRDefault="00000000" w:rsidRPr="00000000" w14:paraId="0000025A">
      <w:pPr>
        <w:rPr/>
      </w:pPr>
      <w:r w:rsidDel="00000000" w:rsidR="00000000" w:rsidRPr="00000000">
        <w:rPr>
          <w:rtl w:val="0"/>
        </w:rPr>
        <w:t xml:space="preserve">Bedeutung wird im Rahmen des funktionalen Bezugssystems nicht als isolierte semantische Einheit verstanden, sondern als emergentes Phänomen, das aus der Integration verteilter funktionaler Prozesse hervorgeht. Diese Emergenz höherer Ordnung entsteht, wenn aufeinander bezogene Funktionszuweisungen ein übergeordnetes Ganzes konstituieren, das mehr ist als die Summe seiner Teile.</w:t>
      </w:r>
    </w:p>
    <w:p w:rsidR="00000000" w:rsidDel="00000000" w:rsidP="00000000" w:rsidRDefault="00000000" w:rsidRPr="00000000" w14:paraId="0000025B">
      <w:pPr>
        <w:ind w:left="720" w:firstLine="720"/>
        <w:rPr/>
      </w:pPr>
      <m:oMath>
        <m:r>
          <w:rPr/>
          <m:t xml:space="preserve">B(t)=</m:t>
        </m:r>
        <m:nary>
          <m:naryPr>
            <m:chr m:val="∫"/>
            <m:ctrlPr>
              <w:rPr/>
            </m:ctrlPr>
          </m:naryPr>
          <m:sub>
            <m:r>
              <w:rPr/>
              <m:t xml:space="preserve">M</m:t>
            </m:r>
          </m:sub>
          <m:sup/>
        </m:nary>
        <m:r>
          <w:rPr/>
          <m:t xml:space="preserve">w(x,y,z,t)⋅σ(x,y,z,t) dV</m:t>
        </m:r>
      </m:oMath>
      <w:r w:rsidDel="00000000" w:rsidR="00000000" w:rsidRPr="00000000">
        <w:rPr>
          <w:rtl w:val="0"/>
        </w:rPr>
        <w:t xml:space="preserve"> </w:t>
        <w:tab/>
        <w:tab/>
        <w:tab/>
        <w:tab/>
        <w:t xml:space="preserve">(25)</w:t>
      </w:r>
    </w:p>
    <w:p w:rsidR="00000000" w:rsidDel="00000000" w:rsidP="00000000" w:rsidRDefault="00000000" w:rsidRPr="00000000" w14:paraId="0000025C">
      <w:pPr>
        <w:spacing w:after="80" w:before="280" w:lineRule="auto"/>
        <w:jc w:val="center"/>
        <w:rPr/>
      </w:pPr>
      <w:r w:rsidDel="00000000" w:rsidR="00000000" w:rsidRPr="00000000">
        <w:rPr/>
        <w:drawing>
          <wp:inline distB="114300" distT="114300" distL="114300" distR="114300">
            <wp:extent cx="2880000" cy="28836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880000" cy="28836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80" w:before="280" w:lineRule="auto"/>
        <w:jc w:val="center"/>
        <w:rPr>
          <w:i w:val="1"/>
        </w:rPr>
      </w:pPr>
      <w:r w:rsidDel="00000000" w:rsidR="00000000" w:rsidRPr="00000000">
        <w:rPr>
          <w:i w:val="1"/>
          <w:rtl w:val="0"/>
        </w:rPr>
        <w:t xml:space="preserve">Emergenz von Bedeutung aus funktionalen Gewichtungsfeldern</w:t>
      </w:r>
    </w:p>
    <w:p w:rsidR="00000000" w:rsidDel="00000000" w:rsidP="00000000" w:rsidRDefault="00000000" w:rsidRPr="00000000" w14:paraId="0000025E">
      <w:pPr>
        <w:numPr>
          <w:ilvl w:val="0"/>
          <w:numId w:val="5"/>
        </w:numPr>
        <w:spacing w:after="0" w:afterAutospacing="0" w:before="240" w:lineRule="auto"/>
        <w:ind w:left="720" w:hanging="360"/>
      </w:pPr>
      <w:r w:rsidDel="00000000" w:rsidR="00000000" w:rsidRPr="00000000">
        <w:rPr>
          <w:b w:val="1"/>
          <w:rtl w:val="0"/>
        </w:rPr>
        <w:t xml:space="preserve">Raumachsen:</w:t>
      </w:r>
      <w:r w:rsidDel="00000000" w:rsidR="00000000" w:rsidRPr="00000000">
        <w:rPr>
          <w:rtl w:val="0"/>
        </w:rPr>
        <w:t xml:space="preserve"> x,y,z</w:t>
      </w:r>
    </w:p>
    <w:p w:rsidR="00000000" w:rsidDel="00000000" w:rsidP="00000000" w:rsidRDefault="00000000" w:rsidRPr="00000000" w14:paraId="0000025F">
      <w:pPr>
        <w:numPr>
          <w:ilvl w:val="0"/>
          <w:numId w:val="5"/>
        </w:numPr>
        <w:spacing w:after="0" w:afterAutospacing="0" w:before="0" w:beforeAutospacing="0" w:lineRule="auto"/>
        <w:ind w:left="720" w:hanging="360"/>
      </w:pPr>
      <w:r w:rsidDel="00000000" w:rsidR="00000000" w:rsidRPr="00000000">
        <w:rPr>
          <w:b w:val="1"/>
          <w:rtl w:val="0"/>
        </w:rPr>
        <w:t xml:space="preserve">Farbliche Volumendarstellung: </w:t>
      </w:r>
      <w:r w:rsidDel="00000000" w:rsidR="00000000" w:rsidRPr="00000000">
        <w:rPr>
          <w:rtl w:val="0"/>
        </w:rPr>
        <w:t xml:space="preserve">Das semantische Feld </w:t>
      </w:r>
      <m:oMath>
        <m:r>
          <w:rPr/>
          <m:t xml:space="preserve">σ(x,y,z,t</m:t>
        </m:r>
      </m:oMath>
      <w:r w:rsidDel="00000000" w:rsidR="00000000" w:rsidRPr="00000000">
        <w:rPr>
          <w:rtl w:val="0"/>
        </w:rPr>
        <w:t xml:space="preserve">) wird als halbtransparenter farbiger Nebel oder 3D-Volumen dargestellt.</w:t>
      </w:r>
    </w:p>
    <w:p w:rsidR="00000000" w:rsidDel="00000000" w:rsidP="00000000" w:rsidRDefault="00000000" w:rsidRPr="00000000" w14:paraId="00000260">
      <w:pPr>
        <w:numPr>
          <w:ilvl w:val="0"/>
          <w:numId w:val="5"/>
        </w:numPr>
        <w:spacing w:after="0" w:afterAutospacing="0" w:before="0" w:beforeAutospacing="0" w:lineRule="auto"/>
        <w:ind w:left="720" w:hanging="360"/>
      </w:pPr>
      <w:r w:rsidDel="00000000" w:rsidR="00000000" w:rsidRPr="00000000">
        <w:rPr>
          <w:b w:val="1"/>
          <w:rtl w:val="0"/>
        </w:rPr>
        <w:t xml:space="preserve">Vektorfeld oder Opazitätsstruktur:</w:t>
      </w:r>
      <w:r w:rsidDel="00000000" w:rsidR="00000000" w:rsidRPr="00000000">
        <w:rPr>
          <w:rtl w:val="0"/>
        </w:rPr>
        <w:t xml:space="preserve"> Das Gewichtungsfeld </w:t>
      </w:r>
      <m:oMath>
        <m:sSub>
          <m:sSubPr>
            <m:ctrlPr>
              <w:rPr/>
            </m:ctrlPr>
          </m:sSubPr>
          <m:e>
            <m:r>
              <w:rPr/>
              <m:t xml:space="preserve">M</m:t>
            </m:r>
          </m:e>
          <m:sub>
            <m:r>
              <w:rPr/>
              <m:t xml:space="preserve">w</m:t>
            </m:r>
          </m:sub>
        </m:sSub>
        <m:r>
          <w:rPr/>
          <m:t xml:space="preserve">(x,y,z,t) </m:t>
        </m:r>
      </m:oMath>
      <w:r w:rsidDel="00000000" w:rsidR="00000000" w:rsidRPr="00000000">
        <w:rPr>
          <w:rtl w:val="0"/>
        </w:rPr>
        <w:t xml:space="preserve">wird als Pfeile, Streckungen oder lokale Dichtezonen im Feld sichtbar gemacht.</w:t>
      </w:r>
    </w:p>
    <w:p w:rsidR="00000000" w:rsidDel="00000000" w:rsidP="00000000" w:rsidRDefault="00000000" w:rsidRPr="00000000" w14:paraId="00000261">
      <w:pPr>
        <w:numPr>
          <w:ilvl w:val="0"/>
          <w:numId w:val="5"/>
        </w:numPr>
        <w:spacing w:after="0" w:afterAutospacing="0" w:before="0" w:beforeAutospacing="0" w:lineRule="auto"/>
        <w:ind w:left="720" w:hanging="360"/>
      </w:pPr>
      <w:r w:rsidDel="00000000" w:rsidR="00000000" w:rsidRPr="00000000">
        <w:rPr>
          <w:b w:val="1"/>
          <w:rtl w:val="0"/>
        </w:rPr>
        <w:t xml:space="preserve">Bedeutungszentrum B(t):</w:t>
      </w:r>
      <w:r w:rsidDel="00000000" w:rsidR="00000000" w:rsidRPr="00000000">
        <w:rPr>
          <w:rtl w:val="0"/>
        </w:rPr>
        <w:t xml:space="preserve"> Als leuchtender Mittelpunkt oder sphärische Zone, in der sich die Gewichtungen konstruktiv überlagern – symbolisiert emergente Bedeutung.</w:t>
      </w:r>
    </w:p>
    <w:p w:rsidR="00000000" w:rsidDel="00000000" w:rsidP="00000000" w:rsidRDefault="00000000" w:rsidRPr="00000000" w14:paraId="00000262">
      <w:pPr>
        <w:numPr>
          <w:ilvl w:val="0"/>
          <w:numId w:val="5"/>
        </w:numPr>
        <w:spacing w:after="240" w:before="0" w:beforeAutospacing="0" w:lineRule="auto"/>
        <w:ind w:left="720" w:hanging="360"/>
      </w:pPr>
      <w:r w:rsidDel="00000000" w:rsidR="00000000" w:rsidRPr="00000000">
        <w:rPr>
          <w:b w:val="1"/>
          <w:rtl w:val="0"/>
        </w:rPr>
        <w:t xml:space="preserve">Integration:</w:t>
      </w:r>
      <w:r w:rsidDel="00000000" w:rsidR="00000000" w:rsidRPr="00000000">
        <w:rPr>
          <w:rtl w:val="0"/>
        </w:rPr>
        <w:t xml:space="preserve"> Optional: symbolischer Integralpfeil oder abstrahierte Summation visualisiert </w:t>
      </w:r>
      <m:oMath>
        <m:r>
          <w:rPr/>
          <m:t xml:space="preserve">∫Mw⋅σ dV</m:t>
        </m:r>
      </m:oMath>
      <w:r w:rsidDel="00000000" w:rsidR="00000000" w:rsidRPr="00000000">
        <w:rPr>
          <w:rtl w:val="0"/>
        </w:rPr>
      </w:r>
    </w:p>
    <w:p w:rsidR="00000000" w:rsidDel="00000000" w:rsidP="00000000" w:rsidRDefault="00000000" w:rsidRPr="00000000" w14:paraId="00000263">
      <w:pPr>
        <w:spacing w:after="240" w:before="240" w:lineRule="auto"/>
        <w:ind w:left="0" w:firstLine="0"/>
        <w:rPr/>
      </w:pPr>
      <w:r w:rsidDel="00000000" w:rsidR="00000000" w:rsidRPr="00000000">
        <w:rPr>
          <w:rtl w:val="0"/>
        </w:rPr>
        <w:t xml:space="preserve">Die Grafik zeigt, wie </w:t>
      </w:r>
      <w:r w:rsidDel="00000000" w:rsidR="00000000" w:rsidRPr="00000000">
        <w:rPr>
          <w:b w:val="1"/>
          <w:rtl w:val="0"/>
        </w:rPr>
        <w:t xml:space="preserve">Bedeutung</w:t>
      </w:r>
      <w:r w:rsidDel="00000000" w:rsidR="00000000" w:rsidRPr="00000000">
        <w:rPr>
          <w:rtl w:val="0"/>
        </w:rPr>
        <w:t xml:space="preserve"> nicht punktuell existiert, sondern aus der </w:t>
      </w:r>
      <w:r w:rsidDel="00000000" w:rsidR="00000000" w:rsidRPr="00000000">
        <w:rPr>
          <w:b w:val="1"/>
          <w:rtl w:val="0"/>
        </w:rPr>
        <w:t xml:space="preserve">Kohärenz verteilter funktionaler Zuweisungen</w:t>
      </w:r>
      <w:r w:rsidDel="00000000" w:rsidR="00000000" w:rsidRPr="00000000">
        <w:rPr>
          <w:rtl w:val="0"/>
        </w:rPr>
        <w:t xml:space="preserve"> hervorgeht – als dynamisches Feldphänomen höherer Ordnung.</w:t>
      </w:r>
    </w:p>
    <w:p w:rsidR="00000000" w:rsidDel="00000000" w:rsidP="00000000" w:rsidRDefault="00000000" w:rsidRPr="00000000" w14:paraId="00000264">
      <w:pPr>
        <w:rPr/>
      </w:pPr>
      <w:r w:rsidDel="00000000" w:rsidR="00000000" w:rsidRPr="00000000">
        <w:rPr>
          <w:rtl w:val="0"/>
        </w:rPr>
        <w:t xml:space="preserve">Diese mathematische Struktur zeigt: Bedeutung ist das Ergebnis selektiver Gewichtung lokal erzeugter semantischer Felder.</w:t>
      </w:r>
    </w:p>
    <w:p w:rsidR="00000000" w:rsidDel="00000000" w:rsidP="00000000" w:rsidRDefault="00000000" w:rsidRPr="00000000" w14:paraId="00000265">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6">
      <w:pPr>
        <w:pStyle w:val="Heading2"/>
        <w:spacing w:after="280" w:before="280" w:lineRule="auto"/>
        <w:rPr/>
      </w:pPr>
      <w:bookmarkStart w:colFirst="0" w:colLast="0" w:name="_aqwkcqtsf6uy" w:id="34"/>
      <w:bookmarkEnd w:id="34"/>
      <w:r w:rsidDel="00000000" w:rsidR="00000000" w:rsidRPr="00000000">
        <w:rPr>
          <w:rtl w:val="0"/>
        </w:rPr>
        <w:t xml:space="preserve">3.12.4 Meta-Funktionalität und Systembeobachtung</w:t>
      </w:r>
    </w:p>
    <w:p w:rsidR="00000000" w:rsidDel="00000000" w:rsidP="00000000" w:rsidRDefault="00000000" w:rsidRPr="00000000" w14:paraId="00000267">
      <w:pPr>
        <w:spacing w:after="280" w:before="280" w:lineRule="auto"/>
        <w:rPr/>
      </w:pPr>
      <w:r w:rsidDel="00000000" w:rsidR="00000000" w:rsidRPr="00000000">
        <w:rPr>
          <w:rtl w:val="0"/>
        </w:rPr>
        <w:t xml:space="preserve">Mit Meta-Funktionalität wird jene Ebene bezeichnet, auf der ein System seine eigenen Funktionszuweisungen beobachten, bewerten und verändern kann. Diese Selbstbezüglichkeit wird modelliert durch:</w:t>
      </w:r>
    </w:p>
    <w:p w:rsidR="00000000" w:rsidDel="00000000" w:rsidP="00000000" w:rsidRDefault="00000000" w:rsidRPr="00000000" w14:paraId="00000268">
      <w:pPr>
        <w:ind w:left="720" w:firstLine="720"/>
        <w:rPr/>
      </w:pPr>
      <m:oMath>
        <m:r>
          <w:rPr/>
          <m:t xml:space="preserve">M(2):F→O(2), mit F={f:M→</m:t>
        </m:r>
        <m:r>
          <w:rPr>
            <w:rFonts w:ascii="Arial" w:cs="Arial" w:eastAsia="Arial" w:hAnsi="Arial"/>
          </w:rPr>
          <m:t xml:space="preserve">ℝ </m:t>
        </m:r>
        <m:r>
          <w:rPr/>
          <m:t xml:space="preserve">},</m:t>
        </m:r>
        <m:sSup>
          <m:sSupPr>
            <m:ctrlPr>
              <w:rPr/>
            </m:ctrlPr>
          </m:sSupPr>
          <m:e>
            <m:r>
              <w:rPr/>
              <m:t xml:space="preserve"> M</m:t>
            </m:r>
          </m:e>
          <m:sup>
            <m:r>
              <w:rPr/>
              <m:t xml:space="preserve">(2)</m:t>
            </m:r>
          </m:sup>
        </m:sSup>
        <m:r>
          <w:rPr/>
          <m:t xml:space="preserve">:F→</m:t>
        </m:r>
        <m:sSup>
          <m:sSupPr>
            <m:ctrlPr>
              <w:rPr/>
            </m:ctrlPr>
          </m:sSupPr>
          <m:e>
            <m:r>
              <w:rPr/>
              <m:t xml:space="preserve">O</m:t>
            </m:r>
          </m:e>
          <m:sup>
            <m:r>
              <w:rPr/>
              <m:t xml:space="preserve">(2)</m:t>
            </m:r>
          </m:sup>
        </m:sSup>
      </m:oMath>
      <w:r w:rsidDel="00000000" w:rsidR="00000000" w:rsidRPr="00000000">
        <w:rPr>
          <w:rtl w:val="0"/>
        </w:rPr>
        <w:t xml:space="preserve"> </w:t>
        <w:tab/>
        <w:tab/>
        <w:t xml:space="preserve">(26)</w:t>
      </w:r>
    </w:p>
    <w:p w:rsidR="00000000" w:rsidDel="00000000" w:rsidP="00000000" w:rsidRDefault="00000000" w:rsidRPr="00000000" w14:paraId="00000269">
      <w:pPr>
        <w:jc w:val="center"/>
        <w:rPr/>
      </w:pPr>
      <w:r w:rsidDel="00000000" w:rsidR="00000000" w:rsidRPr="00000000">
        <w:rPr/>
        <w:drawing>
          <wp:inline distB="114300" distT="114300" distL="114300" distR="114300">
            <wp:extent cx="2880000" cy="2584800"/>
            <wp:effectExtent b="0" l="0" r="0" t="0"/>
            <wp:docPr id="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2880000" cy="25848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center"/>
        <w:rPr>
          <w:i w:val="1"/>
        </w:rPr>
      </w:pPr>
      <w:r w:rsidDel="00000000" w:rsidR="00000000" w:rsidRPr="00000000">
        <w:rPr>
          <w:i w:val="1"/>
          <w:rtl w:val="0"/>
        </w:rPr>
        <w:t xml:space="preserve"> Meta-Funktionale Selbstbeobachtung eines funktionalen Systems</w:t>
      </w:r>
    </w:p>
    <w:p w:rsidR="00000000" w:rsidDel="00000000" w:rsidP="00000000" w:rsidRDefault="00000000" w:rsidRPr="00000000" w14:paraId="0000026B">
      <w:pPr>
        <w:ind w:left="0" w:firstLine="0"/>
        <w:rPr/>
      </w:pPr>
      <w:r w:rsidDel="00000000" w:rsidR="00000000" w:rsidRPr="00000000">
        <w:rPr>
          <w:rtl w:val="0"/>
        </w:rPr>
        <w:t xml:space="preserve">Die </w:t>
      </w:r>
      <w:r w:rsidDel="00000000" w:rsidR="00000000" w:rsidRPr="00000000">
        <w:rPr>
          <w:rtl w:val="0"/>
        </w:rPr>
        <w:t xml:space="preserve">Achsen stellen einen abstrakten Funktionsraums F dar (z. B. Koordinaten </w:t>
      </w:r>
      <m:oMath>
        <m:sSub>
          <m:sSubPr>
            <m:ctrlPr>
              <w:rPr/>
            </m:ctrlPr>
          </m:sSubPr>
          <m:e>
            <m:r>
              <w:rPr/>
              <m:t xml:space="preserve">f</m:t>
            </m:r>
          </m:e>
          <m:sub>
            <m:r>
              <w:rPr/>
              <m:t xml:space="preserve">1</m:t>
            </m:r>
          </m:sub>
        </m:sSub>
        <m:r>
          <w:rPr/>
          <m:t xml:space="preserve">,</m:t>
        </m:r>
        <m:sSub>
          <m:sSubPr>
            <m:ctrlPr>
              <w:rPr/>
            </m:ctrlPr>
          </m:sSubPr>
          <m:e>
            <m:r>
              <w:rPr/>
              <m:t xml:space="preserve">f</m:t>
            </m:r>
          </m:e>
          <m:sub>
            <m:r>
              <w:rPr/>
              <m:t xml:space="preserve">2</m:t>
            </m:r>
          </m:sub>
        </m:sSub>
        <m:r>
          <w:rPr/>
          <m:t xml:space="preserve">,</m:t>
        </m:r>
        <m:sSub>
          <m:sSubPr>
            <m:ctrlPr>
              <w:rPr/>
            </m:ctrlPr>
          </m:sSubPr>
          <m:e>
            <m:r>
              <w:rPr/>
              <m:t xml:space="preserve">f</m:t>
            </m:r>
          </m:e>
          <m:sub>
            <m:r>
              <w:rPr/>
              <m:t xml:space="preserve">3</m:t>
            </m:r>
          </m:sub>
        </m:sSub>
        <m:r>
          <w:rPr/>
          <m:t xml:space="preserve">)</m:t>
        </m:r>
      </m:oMath>
      <w:r w:rsidDel="00000000" w:rsidR="00000000" w:rsidRPr="00000000">
        <w:rPr>
          <w:rtl w:val="0"/>
        </w:rPr>
        <w:t xml:space="preserve">, die unterschiedliche Funktionszuweisungen </w:t>
      </w:r>
      <m:oMath>
        <m:r>
          <w:rPr/>
          <m:t xml:space="preserve">f:M→</m:t>
        </m:r>
        <m:r>
          <w:rPr>
            <w:rFonts w:ascii="Arial" w:cs="Arial" w:eastAsia="Arial" w:hAnsi="Arial"/>
          </w:rPr>
          <m:t xml:space="preserve">ℝ </m:t>
        </m:r>
      </m:oMath>
      <w:r w:rsidDel="00000000" w:rsidR="00000000" w:rsidRPr="00000000">
        <w:rPr>
          <w:rtl w:val="0"/>
        </w:rPr>
        <w:t xml:space="preserve"> symbolisieren. Die Funktionswolke f ist eine Punktwolke oder semitransparenter Cluster im Raum und repräsentiert verschiedene Funktionen f∈F. Die Meta-Funktion </w:t>
      </w:r>
      <m:oMath>
        <m:sSup>
          <m:sSupPr>
            <m:ctrlPr>
              <w:rPr/>
            </m:ctrlPr>
          </m:sSupPr>
          <m:e>
            <m:r>
              <w:rPr/>
              <m:t xml:space="preserve">M</m:t>
            </m:r>
          </m:e>
          <m:sup>
            <m:r>
              <w:rPr/>
              <m:t xml:space="preserve">2</m:t>
            </m:r>
          </m:sup>
        </m:sSup>
        <m:r>
          <w:rPr/>
          <m:t xml:space="preserve">,</m:t>
        </m:r>
      </m:oMath>
      <w:r w:rsidDel="00000000" w:rsidR="00000000" w:rsidRPr="00000000">
        <w:rPr>
          <w:rtl w:val="0"/>
        </w:rPr>
        <w:t xml:space="preserve"> symbolisiert durch eine leuchtende Fläche oder Vektor, „blickt“ auf die Funktionensphäre. Das ist die Darstellung eines „Beobachters“ auf höherer Ebene. Der reflexive Pfeil oder Schleife zeigt, wie das System seine eigenen Funktionszuweisungen analysiert, anpasst und evaluiert (Meta-Zuweisung). Die Grafik zeigt, wie ein System auf seine eigene Funktionalität zugreifen und reagieren kann als Grundprinzip für Selbstregulation, Lernen und Reflexion in kognitiven, sozialen oder technischen Systemen.</w:t>
      </w:r>
    </w:p>
    <w:p w:rsidR="00000000" w:rsidDel="00000000" w:rsidP="00000000" w:rsidRDefault="00000000" w:rsidRPr="00000000" w14:paraId="0000026C">
      <w:pPr>
        <w:rPr/>
      </w:pPr>
      <w:r w:rsidDel="00000000" w:rsidR="00000000" w:rsidRPr="00000000">
        <w:rPr>
          <w:rtl w:val="0"/>
        </w:rPr>
        <w:t xml:space="preserve">Die Fähigkeit zur metakognitiven Kontrolle ist grundlegend für adaptive, lernfähige und selbstregulierende Systeme.</w:t>
      </w:r>
    </w:p>
    <w:p w:rsidR="00000000" w:rsidDel="00000000" w:rsidP="00000000" w:rsidRDefault="00000000" w:rsidRPr="00000000" w14:paraId="0000026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pStyle w:val="Heading2"/>
        <w:spacing w:after="280" w:before="280" w:lineRule="auto"/>
        <w:rPr/>
      </w:pPr>
      <w:bookmarkStart w:colFirst="0" w:colLast="0" w:name="_qew7kxebtslb" w:id="35"/>
      <w:bookmarkEnd w:id="35"/>
      <w:r w:rsidDel="00000000" w:rsidR="00000000" w:rsidRPr="00000000">
        <w:rPr>
          <w:rtl w:val="0"/>
        </w:rPr>
        <w:t xml:space="preserve">3.12.5 Transzendenz und Spiritualität als emergente Integrationen</w:t>
      </w:r>
    </w:p>
    <w:p w:rsidR="00000000" w:rsidDel="00000000" w:rsidP="00000000" w:rsidRDefault="00000000" w:rsidRPr="00000000" w14:paraId="0000026F">
      <w:pPr>
        <w:rPr/>
      </w:pPr>
      <w:r w:rsidDel="00000000" w:rsidR="00000000" w:rsidRPr="00000000">
        <w:rPr>
          <w:rtl w:val="0"/>
        </w:rPr>
        <w:t xml:space="preserve">Ein Spezialfall integraler Funktionalität ist die transzendente Erfahrung:</w:t>
      </w:r>
    </w:p>
    <w:p w:rsidR="00000000" w:rsidDel="00000000" w:rsidP="00000000" w:rsidRDefault="00000000" w:rsidRPr="00000000" w14:paraId="00000270">
      <w:pPr>
        <w:numPr>
          <w:ilvl w:val="0"/>
          <w:numId w:val="1"/>
        </w:numPr>
        <w:spacing w:after="0" w:afterAutospacing="0"/>
        <w:ind w:left="720" w:hanging="360"/>
        <w:rPr>
          <w:u w:val="none"/>
        </w:rPr>
      </w:pPr>
      <w:r w:rsidDel="00000000" w:rsidR="00000000" w:rsidRPr="00000000">
        <w:rPr>
          <w:rtl w:val="0"/>
        </w:rPr>
        <w:t xml:space="preserve">William James spricht vom „Gefühl der Verbundenheit mit einem umfassenderen Ganzen“.</w:t>
      </w:r>
    </w:p>
    <w:p w:rsidR="00000000" w:rsidDel="00000000" w:rsidP="00000000" w:rsidRDefault="00000000" w:rsidRPr="00000000" w14:paraId="00000271">
      <w:pPr>
        <w:numPr>
          <w:ilvl w:val="0"/>
          <w:numId w:val="1"/>
        </w:numPr>
        <w:ind w:left="720" w:hanging="360"/>
        <w:rPr>
          <w:u w:val="none"/>
        </w:rPr>
      </w:pPr>
      <w:r w:rsidDel="00000000" w:rsidR="00000000" w:rsidRPr="00000000">
        <w:rPr>
          <w:rtl w:val="0"/>
        </w:rPr>
        <w:t xml:space="preserve">Ken Wilber sieht darin integrative Bewusstseinsstufen im Sinne eines strukturellen Aufstiegs.</w:t>
      </w:r>
    </w:p>
    <w:p w:rsidR="00000000" w:rsidDel="00000000" w:rsidP="00000000" w:rsidRDefault="00000000" w:rsidRPr="00000000" w14:paraId="00000272">
      <w:pPr>
        <w:ind w:left="0" w:firstLine="0"/>
        <w:rPr/>
      </w:pPr>
      <w:r w:rsidDel="00000000" w:rsidR="00000000" w:rsidRPr="00000000">
        <w:rPr>
          <w:rtl w:val="0"/>
        </w:rPr>
        <w:t xml:space="preserve">Diese Zustände erscheinen im funktionalen Modell als Meta-Stabilitäten semantischer Felder – temporäre Phasen höherer Kohärenz.</w:t>
      </w:r>
    </w:p>
    <w:p w:rsidR="00000000" w:rsidDel="00000000" w:rsidP="00000000" w:rsidRDefault="00000000" w:rsidRPr="00000000" w14:paraId="00000273">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4">
      <w:pPr>
        <w:pStyle w:val="Heading2"/>
        <w:rPr/>
      </w:pPr>
      <w:bookmarkStart w:colFirst="0" w:colLast="0" w:name="_6vilu49n1iqe" w:id="36"/>
      <w:bookmarkEnd w:id="36"/>
      <w:r w:rsidDel="00000000" w:rsidR="00000000" w:rsidRPr="00000000">
        <w:rPr>
          <w:rtl w:val="0"/>
        </w:rPr>
        <w:t xml:space="preserve">3.12.6 Methodisch-didaktische Betrachtung</w:t>
      </w:r>
    </w:p>
    <w:p w:rsidR="00000000" w:rsidDel="00000000" w:rsidP="00000000" w:rsidRDefault="00000000" w:rsidRPr="00000000" w14:paraId="00000275">
      <w:pPr>
        <w:ind w:left="0" w:firstLine="0"/>
        <w:rPr/>
      </w:pPr>
      <w:r w:rsidDel="00000000" w:rsidR="00000000" w:rsidRPr="00000000">
        <w:rPr>
          <w:rtl w:val="0"/>
        </w:rPr>
        <w:t xml:space="preserve">Die Modellierung integraler Funktionalität erlaubt es, lernprozessuale Bedeutungskonstruktion systematisch zu erfassen:</w:t>
      </w:r>
    </w:p>
    <w:p w:rsidR="00000000" w:rsidDel="00000000" w:rsidP="00000000" w:rsidRDefault="00000000" w:rsidRPr="00000000" w14:paraId="00000276">
      <w:pPr>
        <w:numPr>
          <w:ilvl w:val="0"/>
          <w:numId w:val="13"/>
        </w:numPr>
        <w:spacing w:after="0" w:afterAutospacing="0"/>
        <w:ind w:left="720" w:hanging="360"/>
        <w:rPr>
          <w:u w:val="none"/>
        </w:rPr>
      </w:pPr>
      <w:r w:rsidDel="00000000" w:rsidR="00000000" w:rsidRPr="00000000">
        <w:rPr>
          <w:rtl w:val="0"/>
        </w:rPr>
        <w:t xml:space="preserve">Bedeutung entsteht nicht durch bloße Vermittlung, sondern durch aktive Kontextualisierung und funktionale Integration.</w:t>
      </w:r>
    </w:p>
    <w:p w:rsidR="00000000" w:rsidDel="00000000" w:rsidP="00000000" w:rsidRDefault="00000000" w:rsidRPr="00000000" w14:paraId="00000277">
      <w:pPr>
        <w:numPr>
          <w:ilvl w:val="0"/>
          <w:numId w:val="13"/>
        </w:numPr>
        <w:spacing w:after="0" w:afterAutospacing="0"/>
        <w:ind w:left="720" w:hanging="360"/>
        <w:rPr>
          <w:u w:val="none"/>
        </w:rPr>
      </w:pPr>
      <w:r w:rsidDel="00000000" w:rsidR="00000000" w:rsidRPr="00000000">
        <w:rPr>
          <w:rtl w:val="0"/>
        </w:rPr>
        <w:t xml:space="preserve">Lehrformate wie Problem-Based Learning, konzeptuelle Netzwerkarbeit oder Metakognitionsaufgaben unterstützen genau diesen Prozess.</w:t>
      </w:r>
    </w:p>
    <w:p w:rsidR="00000000" w:rsidDel="00000000" w:rsidP="00000000" w:rsidRDefault="00000000" w:rsidRPr="00000000" w14:paraId="00000278">
      <w:pPr>
        <w:numPr>
          <w:ilvl w:val="0"/>
          <w:numId w:val="13"/>
        </w:numPr>
        <w:ind w:left="720" w:hanging="360"/>
        <w:rPr>
          <w:u w:val="none"/>
        </w:rPr>
      </w:pPr>
      <w:r w:rsidDel="00000000" w:rsidR="00000000" w:rsidRPr="00000000">
        <w:rPr>
          <w:rtl w:val="0"/>
        </w:rPr>
        <w:t xml:space="preserve">Für die Didaktik ergibt sich ein Paradigmenwechsel: Bedeutung ist nicht das Ergebnis, sondern die emergente Dynamik des Lernens selbst.</w:t>
      </w:r>
    </w:p>
    <w:p w:rsidR="00000000" w:rsidDel="00000000" w:rsidP="00000000" w:rsidRDefault="00000000" w:rsidRPr="00000000" w14:paraId="00000279">
      <w:pPr>
        <w:pStyle w:val="Heading2"/>
        <w:rPr/>
      </w:pPr>
      <w:bookmarkStart w:colFirst="0" w:colLast="0" w:name="_kuct07c6ygq5" w:id="37"/>
      <w:bookmarkEnd w:id="37"/>
      <w:r w:rsidDel="00000000" w:rsidR="00000000" w:rsidRPr="00000000">
        <w:rPr>
          <w:rtl w:val="0"/>
        </w:rPr>
        <w:t xml:space="preserve">3.12.7 Zusammenfassung und Ausblick</w:t>
      </w:r>
    </w:p>
    <w:p w:rsidR="00000000" w:rsidDel="00000000" w:rsidP="00000000" w:rsidRDefault="00000000" w:rsidRPr="00000000" w14:paraId="0000027A">
      <w:pPr>
        <w:rPr/>
      </w:pPr>
      <w:r w:rsidDel="00000000" w:rsidR="00000000" w:rsidRPr="00000000">
        <w:rPr>
          <w:rtl w:val="0"/>
        </w:rPr>
        <w:t xml:space="preserve">Integrale Funktionalität beschreibt den Prozess, durch den lokale Beobachtungen zu globalen Sinnstrukturen führen. Sie verknüpft Selbstorganisation, semantische Kohärenz und narrative Dynamik zu einem Prinzip bedeutungsbildender Systeme – physikalisch, biologisch, sozial oder transpersonal.</w:t>
      </w:r>
    </w:p>
    <w:p w:rsidR="00000000" w:rsidDel="00000000" w:rsidP="00000000" w:rsidRDefault="00000000" w:rsidRPr="00000000" w14:paraId="0000027B">
      <w:pPr>
        <w:spacing w:after="280" w:before="280" w:line="240" w:lineRule="auto"/>
        <w:rPr>
          <w:sz w:val="24"/>
          <w:szCs w:val="24"/>
        </w:rPr>
      </w:pPr>
      <w:r w:rsidDel="00000000" w:rsidR="00000000" w:rsidRPr="00000000">
        <w:rPr>
          <w:b w:val="1"/>
          <w:sz w:val="24"/>
          <w:szCs w:val="24"/>
          <w:rtl w:val="0"/>
        </w:rPr>
        <w:t xml:space="preserve">Ausblick auf 3.13</w:t>
      </w:r>
      <w:r w:rsidDel="00000000" w:rsidR="00000000" w:rsidRPr="00000000">
        <w:rPr>
          <w:sz w:val="24"/>
          <w:szCs w:val="24"/>
          <w:rtl w:val="0"/>
        </w:rPr>
        <w:t xml:space="preserve">: Bedeutungsfelder und semantische Attraktoren im funktionalen Raum.</w:t>
      </w:r>
    </w:p>
    <w:p w:rsidR="00000000" w:rsidDel="00000000" w:rsidP="00000000" w:rsidRDefault="00000000" w:rsidRPr="00000000" w14:paraId="0000027C">
      <w:pPr>
        <w:pStyle w:val="Heading1"/>
        <w:spacing w:after="280" w:before="280" w:line="240" w:lineRule="auto"/>
        <w:rPr/>
      </w:pPr>
      <w:bookmarkStart w:colFirst="0" w:colLast="0" w:name="_qc5bm4ygdgfe" w:id="38"/>
      <w:bookmarkEnd w:id="38"/>
      <w:r w:rsidDel="00000000" w:rsidR="00000000" w:rsidRPr="00000000">
        <w:rPr>
          <w:rtl w:val="0"/>
        </w:rPr>
        <w:t xml:space="preserve">3.13 Bedeutungsfelder und semantische Attraktoren</w:t>
      </w:r>
    </w:p>
    <w:p w:rsidR="00000000" w:rsidDel="00000000" w:rsidP="00000000" w:rsidRDefault="00000000" w:rsidRPr="00000000" w14:paraId="0000027D">
      <w:pPr>
        <w:rPr/>
      </w:pPr>
      <w:r w:rsidDel="00000000" w:rsidR="00000000" w:rsidRPr="00000000">
        <w:rPr>
          <w:rtl w:val="0"/>
        </w:rPr>
        <w:t xml:space="preserve">Im Anschluss an die integrale Funktionalität, durch die lokale Beobachtungen zu globalen Bedeutungen emergieren, stellt sich die Frage, wie sich diese Bedeutungen im funktionalen Raum stabilisieren, organisieren und weiterentwickeln. Während integrale Funktionalität den Prozess der Bedeutungserzeugung beschreibt, konzentriert sich dieser Abschnitt auf die Struktur, Dynamik und Topologie von Bedeutung im funktionalen Raum: durch das Konzept der Bedeutungsfelder und der darin wirkenden semantischen Attraktoren.</w:t>
      </w:r>
    </w:p>
    <w:p w:rsidR="00000000" w:rsidDel="00000000" w:rsidP="00000000" w:rsidRDefault="00000000" w:rsidRPr="00000000" w14:paraId="0000027E">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pStyle w:val="Heading2"/>
        <w:spacing w:after="280" w:before="280" w:line="240" w:lineRule="auto"/>
        <w:rPr/>
      </w:pPr>
      <w:bookmarkStart w:colFirst="0" w:colLast="0" w:name="_i2509ua9fvgj" w:id="39"/>
      <w:bookmarkEnd w:id="39"/>
      <w:r w:rsidDel="00000000" w:rsidR="00000000" w:rsidRPr="00000000">
        <w:rPr>
          <w:rtl w:val="0"/>
        </w:rPr>
        <w:t xml:space="preserve">3.13.1 Bedeutungsfelder im funktionalen Raum</w:t>
      </w:r>
    </w:p>
    <w:p w:rsidR="00000000" w:rsidDel="00000000" w:rsidP="00000000" w:rsidRDefault="00000000" w:rsidRPr="00000000" w14:paraId="00000280">
      <w:pPr>
        <w:rPr/>
      </w:pPr>
      <w:r w:rsidDel="00000000" w:rsidR="00000000" w:rsidRPr="00000000">
        <w:rPr>
          <w:rtl w:val="0"/>
        </w:rPr>
        <w:t xml:space="preserve">Ein Bedeutungsfeld ist ein strukturierter Bereich des funktionalen Raums, in dem semantisch verwandte Zustände, Konzepte oder Interpretationen eine erkennbare Ordnung oder Dichte bilden. Ähnlich wie physikalische Felder Kräfte oder Potenziale über den Raum verteilen, strukturieren Bedeutungsfelder die semantischen Relationen im Raum intentionaler Systeme.</w:t>
        <w:br w:type="textWrapping"/>
        <w:t xml:space="preserve">Solche Felder entstehen durch:</w:t>
      </w:r>
    </w:p>
    <w:p w:rsidR="00000000" w:rsidDel="00000000" w:rsidP="00000000" w:rsidRDefault="00000000" w:rsidRPr="00000000" w14:paraId="00000281">
      <w:pPr>
        <w:numPr>
          <w:ilvl w:val="0"/>
          <w:numId w:val="17"/>
        </w:numPr>
        <w:spacing w:after="0" w:afterAutospacing="0"/>
        <w:ind w:left="720" w:hanging="360"/>
        <w:rPr>
          <w:u w:val="none"/>
        </w:rPr>
      </w:pPr>
      <w:r w:rsidDel="00000000" w:rsidR="00000000" w:rsidRPr="00000000">
        <w:rPr>
          <w:rtl w:val="0"/>
        </w:rPr>
        <w:t xml:space="preserve">kognitive Assoziationen,</w:t>
      </w:r>
    </w:p>
    <w:p w:rsidR="00000000" w:rsidDel="00000000" w:rsidP="00000000" w:rsidRDefault="00000000" w:rsidRPr="00000000" w14:paraId="00000282">
      <w:pPr>
        <w:numPr>
          <w:ilvl w:val="0"/>
          <w:numId w:val="17"/>
        </w:numPr>
        <w:spacing w:after="0" w:afterAutospacing="0"/>
        <w:ind w:left="720" w:hanging="360"/>
        <w:rPr>
          <w:u w:val="none"/>
        </w:rPr>
      </w:pPr>
      <w:r w:rsidDel="00000000" w:rsidR="00000000" w:rsidRPr="00000000">
        <w:rPr>
          <w:rtl w:val="0"/>
        </w:rPr>
        <w:t xml:space="preserve">soziale Interaktion,</w:t>
      </w:r>
    </w:p>
    <w:p w:rsidR="00000000" w:rsidDel="00000000" w:rsidP="00000000" w:rsidRDefault="00000000" w:rsidRPr="00000000" w14:paraId="00000283">
      <w:pPr>
        <w:numPr>
          <w:ilvl w:val="0"/>
          <w:numId w:val="17"/>
        </w:numPr>
        <w:spacing w:after="0" w:afterAutospacing="0"/>
        <w:ind w:left="720" w:hanging="360"/>
        <w:rPr>
          <w:u w:val="none"/>
        </w:rPr>
      </w:pPr>
      <w:r w:rsidDel="00000000" w:rsidR="00000000" w:rsidRPr="00000000">
        <w:rPr>
          <w:rtl w:val="0"/>
        </w:rPr>
        <w:t xml:space="preserve">kulturelle Prägung,</w:t>
      </w:r>
    </w:p>
    <w:p w:rsidR="00000000" w:rsidDel="00000000" w:rsidP="00000000" w:rsidRDefault="00000000" w:rsidRPr="00000000" w14:paraId="00000284">
      <w:pPr>
        <w:numPr>
          <w:ilvl w:val="0"/>
          <w:numId w:val="17"/>
        </w:numPr>
        <w:ind w:left="720" w:hanging="360"/>
        <w:rPr>
          <w:u w:val="none"/>
        </w:rPr>
      </w:pPr>
      <w:r w:rsidDel="00000000" w:rsidR="00000000" w:rsidRPr="00000000">
        <w:rPr>
          <w:rtl w:val="0"/>
        </w:rPr>
        <w:t xml:space="preserve">individuelle Lebensgeschichte.</w:t>
      </w:r>
    </w:p>
    <w:p w:rsidR="00000000" w:rsidDel="00000000" w:rsidP="00000000" w:rsidRDefault="00000000" w:rsidRPr="00000000" w14:paraId="00000285">
      <w:pPr>
        <w:rPr/>
      </w:pPr>
      <w:r w:rsidDel="00000000" w:rsidR="00000000" w:rsidRPr="00000000">
        <w:rPr>
          <w:rtl w:val="0"/>
        </w:rPr>
        <w:t xml:space="preserve">Im funktionalen Raummodell entspricht ein Bedeutungsfeld einem semantischen Tensorraum, dessen Dimensionen auch intentional, narrativ und emotional sind.</w:t>
      </w:r>
    </w:p>
    <w:p w:rsidR="00000000" w:rsidDel="00000000" w:rsidP="00000000" w:rsidRDefault="00000000" w:rsidRPr="00000000" w14:paraId="0000028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7">
      <w:pPr>
        <w:pStyle w:val="Heading2"/>
        <w:spacing w:after="280" w:before="280" w:line="240" w:lineRule="auto"/>
        <w:rPr/>
      </w:pPr>
      <w:bookmarkStart w:colFirst="0" w:colLast="0" w:name="_wwimtl3twaot" w:id="40"/>
      <w:bookmarkEnd w:id="40"/>
      <w:r w:rsidDel="00000000" w:rsidR="00000000" w:rsidRPr="00000000">
        <w:rPr>
          <w:rtl w:val="0"/>
        </w:rPr>
        <w:t xml:space="preserve">3.13.2 Semantische Attraktoren</w:t>
      </w:r>
    </w:p>
    <w:p w:rsidR="00000000" w:rsidDel="00000000" w:rsidP="00000000" w:rsidRDefault="00000000" w:rsidRPr="00000000" w14:paraId="00000288">
      <w:pPr>
        <w:rPr/>
      </w:pPr>
      <w:r w:rsidDel="00000000" w:rsidR="00000000" w:rsidRPr="00000000">
        <w:rPr>
          <w:rtl w:val="0"/>
        </w:rPr>
        <w:t xml:space="preserve">Semantische Attraktoren sind stabile Bedeutungskonfigurationen innerhalb von Bedeutungsfeldern. Analog zu Attraktoren in dynamischen Systemen strukturieren sie die Konvergenz von Bedeutungen – jedoch nicht im physikalischen, sondern im semantischen Sinne.</w:t>
      </w:r>
    </w:p>
    <w:p w:rsidR="00000000" w:rsidDel="00000000" w:rsidP="00000000" w:rsidRDefault="00000000" w:rsidRPr="00000000" w14:paraId="00000289">
      <w:pPr>
        <w:rPr/>
      </w:pPr>
      <w:r w:rsidDel="00000000" w:rsidR="00000000" w:rsidRPr="00000000">
        <w:rPr>
          <w:rtl w:val="0"/>
        </w:rPr>
        <w:t xml:space="preserve">Typen semantischer Attraktoren:</w:t>
      </w:r>
    </w:p>
    <w:p w:rsidR="00000000" w:rsidDel="00000000" w:rsidP="00000000" w:rsidRDefault="00000000" w:rsidRPr="00000000" w14:paraId="0000028A">
      <w:pPr>
        <w:numPr>
          <w:ilvl w:val="0"/>
          <w:numId w:val="10"/>
        </w:numPr>
        <w:spacing w:after="0" w:afterAutospacing="0"/>
        <w:ind w:left="720" w:hanging="360"/>
        <w:rPr>
          <w:u w:val="none"/>
        </w:rPr>
      </w:pPr>
      <w:r w:rsidDel="00000000" w:rsidR="00000000" w:rsidRPr="00000000">
        <w:rPr>
          <w:rtl w:val="0"/>
        </w:rPr>
        <w:t xml:space="preserve">Narrative Attraktoren: stabile Deutungsrahmen (z. B. Heldenerzählungen, Trauma-Narrative),</w:t>
      </w:r>
    </w:p>
    <w:p w:rsidR="00000000" w:rsidDel="00000000" w:rsidP="00000000" w:rsidRDefault="00000000" w:rsidRPr="00000000" w14:paraId="0000028B">
      <w:pPr>
        <w:numPr>
          <w:ilvl w:val="0"/>
          <w:numId w:val="10"/>
        </w:numPr>
        <w:spacing w:after="0" w:afterAutospacing="0"/>
        <w:ind w:left="720" w:hanging="360"/>
        <w:rPr>
          <w:u w:val="none"/>
        </w:rPr>
      </w:pPr>
      <w:r w:rsidDel="00000000" w:rsidR="00000000" w:rsidRPr="00000000">
        <w:rPr>
          <w:rtl w:val="0"/>
        </w:rPr>
        <w:t xml:space="preserve">Wert-Attraktoren: normativ/affektiv aufgeladene Bedeutungszentren (z. B. Gerechtigkeit, Freiheit),</w:t>
      </w:r>
    </w:p>
    <w:p w:rsidR="00000000" w:rsidDel="00000000" w:rsidP="00000000" w:rsidRDefault="00000000" w:rsidRPr="00000000" w14:paraId="0000028C">
      <w:pPr>
        <w:numPr>
          <w:ilvl w:val="0"/>
          <w:numId w:val="10"/>
        </w:numPr>
        <w:ind w:left="720" w:hanging="360"/>
        <w:rPr>
          <w:u w:val="none"/>
        </w:rPr>
      </w:pPr>
      <w:r w:rsidDel="00000000" w:rsidR="00000000" w:rsidRPr="00000000">
        <w:rPr>
          <w:rtl w:val="0"/>
        </w:rPr>
        <w:t xml:space="preserve">Kognitive Attraktoren: Schemata, Frames, Begriffe.</w:t>
      </w:r>
    </w:p>
    <w:p w:rsidR="00000000" w:rsidDel="00000000" w:rsidP="00000000" w:rsidRDefault="00000000" w:rsidRPr="00000000" w14:paraId="0000028D">
      <w:pPr>
        <w:rPr/>
      </w:pPr>
      <w:r w:rsidDel="00000000" w:rsidR="00000000" w:rsidRPr="00000000">
        <w:rPr>
          <w:rtl w:val="0"/>
        </w:rPr>
        <w:t xml:space="preserve">Sie kanalisieren Bedeutungsprozesse, ohne sie vollständig zu determinieren.</w:t>
      </w:r>
    </w:p>
    <w:p w:rsidR="00000000" w:rsidDel="00000000" w:rsidP="00000000" w:rsidRDefault="00000000" w:rsidRPr="00000000" w14:paraId="0000028E">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F">
      <w:pPr>
        <w:pStyle w:val="Heading2"/>
        <w:spacing w:after="280" w:before="280" w:line="240" w:lineRule="auto"/>
        <w:rPr/>
      </w:pPr>
      <w:bookmarkStart w:colFirst="0" w:colLast="0" w:name="_685c9737s4u4" w:id="41"/>
      <w:bookmarkEnd w:id="41"/>
      <w:r w:rsidDel="00000000" w:rsidR="00000000" w:rsidRPr="00000000">
        <w:rPr>
          <w:rtl w:val="0"/>
        </w:rPr>
        <w:t xml:space="preserve">3.13.3 Dynamik semantischer Felder</w:t>
      </w:r>
    </w:p>
    <w:p w:rsidR="00000000" w:rsidDel="00000000" w:rsidP="00000000" w:rsidRDefault="00000000" w:rsidRPr="00000000" w14:paraId="00000290">
      <w:pPr>
        <w:rPr/>
      </w:pPr>
      <w:r w:rsidDel="00000000" w:rsidR="00000000" w:rsidRPr="00000000">
        <w:rPr>
          <w:rtl w:val="0"/>
        </w:rPr>
        <w:t xml:space="preserve">Semantische Felder sind hochdynamisch:</w:t>
      </w:r>
    </w:p>
    <w:p w:rsidR="00000000" w:rsidDel="00000000" w:rsidP="00000000" w:rsidRDefault="00000000" w:rsidRPr="00000000" w14:paraId="00000291">
      <w:pPr>
        <w:numPr>
          <w:ilvl w:val="0"/>
          <w:numId w:val="58"/>
        </w:numPr>
        <w:spacing w:after="0" w:afterAutospacing="0"/>
        <w:ind w:left="720" w:hanging="360"/>
        <w:rPr>
          <w:u w:val="none"/>
        </w:rPr>
      </w:pPr>
      <w:r w:rsidDel="00000000" w:rsidR="00000000" w:rsidRPr="00000000">
        <w:rPr>
          <w:rtl w:val="0"/>
        </w:rPr>
        <w:t xml:space="preserve">Neue Informationen erzeugen lokale Deformationen.</w:t>
      </w:r>
    </w:p>
    <w:p w:rsidR="00000000" w:rsidDel="00000000" w:rsidP="00000000" w:rsidRDefault="00000000" w:rsidRPr="00000000" w14:paraId="00000292">
      <w:pPr>
        <w:numPr>
          <w:ilvl w:val="0"/>
          <w:numId w:val="58"/>
        </w:numPr>
        <w:spacing w:after="0" w:afterAutospacing="0"/>
        <w:ind w:left="720" w:hanging="360"/>
        <w:rPr>
          <w:u w:val="none"/>
        </w:rPr>
      </w:pPr>
      <w:r w:rsidDel="00000000" w:rsidR="00000000" w:rsidRPr="00000000">
        <w:rPr>
          <w:rtl w:val="0"/>
        </w:rPr>
        <w:t xml:space="preserve">Attraktoren können instabil werden durch kognitive Dissonanz oder Diskursverschiebung.</w:t>
      </w:r>
    </w:p>
    <w:p w:rsidR="00000000" w:rsidDel="00000000" w:rsidP="00000000" w:rsidRDefault="00000000" w:rsidRPr="00000000" w14:paraId="00000293">
      <w:pPr>
        <w:numPr>
          <w:ilvl w:val="0"/>
          <w:numId w:val="58"/>
        </w:numPr>
        <w:ind w:left="720" w:hanging="360"/>
        <w:rPr>
          <w:u w:val="none"/>
        </w:rPr>
      </w:pPr>
      <w:r w:rsidDel="00000000" w:rsidR="00000000" w:rsidRPr="00000000">
        <w:rPr>
          <w:rtl w:val="0"/>
        </w:rPr>
        <w:t xml:space="preserve">Neue Attraktoren entstehen durch mehrstufige Resonanzprozesse.</w:t>
      </w:r>
    </w:p>
    <w:p w:rsidR="00000000" w:rsidDel="00000000" w:rsidP="00000000" w:rsidRDefault="00000000" w:rsidRPr="00000000" w14:paraId="00000294">
      <w:pPr>
        <w:rPr/>
      </w:pPr>
      <w:r w:rsidDel="00000000" w:rsidR="00000000" w:rsidRPr="00000000">
        <w:rPr>
          <w:rtl w:val="0"/>
        </w:rPr>
        <w:t xml:space="preserve">Diese Dynamik ist nichtlinear, rückgekoppelt und emergent – Bedeutung entsteht konstellativ, nicht linear.</w:t>
      </w:r>
    </w:p>
    <w:p w:rsidR="00000000" w:rsidDel="00000000" w:rsidP="00000000" w:rsidRDefault="00000000" w:rsidRPr="00000000" w14:paraId="00000295">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6">
      <w:pPr>
        <w:pStyle w:val="Heading2"/>
        <w:spacing w:after="280" w:before="280" w:line="240" w:lineRule="auto"/>
        <w:rPr/>
      </w:pPr>
      <w:bookmarkStart w:colFirst="0" w:colLast="0" w:name="_274apnklsm2a" w:id="42"/>
      <w:bookmarkEnd w:id="42"/>
      <w:r w:rsidDel="00000000" w:rsidR="00000000" w:rsidRPr="00000000">
        <w:rPr>
          <w:rtl w:val="0"/>
        </w:rPr>
        <w:t xml:space="preserve">3.13.4 Modellierung im funktionalen Raum</w:t>
      </w:r>
    </w:p>
    <w:p w:rsidR="00000000" w:rsidDel="00000000" w:rsidP="00000000" w:rsidRDefault="00000000" w:rsidRPr="00000000" w14:paraId="00000297">
      <w:pPr>
        <w:rPr/>
      </w:pPr>
      <w:r w:rsidDel="00000000" w:rsidR="00000000" w:rsidRPr="00000000">
        <w:rPr>
          <w:rtl w:val="0"/>
        </w:rPr>
        <w:t xml:space="preserve">Die semantische Strukturierung von Bedeutung kann über ein erweitertes Feldmodell mathematisch präzisiert werden. Die semantische Dichtefunktion σ(x,y,z,t) bildet die Intensität oder Relevanz bestimmter Bedeutungsinhalte in Raum und Zeit ab:</w:t>
      </w:r>
    </w:p>
    <w:p w:rsidR="00000000" w:rsidDel="00000000" w:rsidP="00000000" w:rsidRDefault="00000000" w:rsidRPr="00000000" w14:paraId="00000298">
      <w:pPr>
        <w:ind w:left="720" w:firstLine="720"/>
        <w:rPr/>
      </w:pPr>
      <m:oMath>
        <m:r>
          <w:rPr/>
          <m:t xml:space="preserve">σ:</m:t>
        </m:r>
        <m:sSup>
          <m:sSupPr>
            <m:ctrlPr>
              <w:rPr/>
            </m:ctrlPr>
          </m:sSupPr>
          <m:e>
            <m:r>
              <w:rPr/>
              <m:t xml:space="preserve">ℝ</m:t>
            </m:r>
          </m:e>
          <m:sup>
            <m:r>
              <w:rPr/>
              <m:t xml:space="preserve">3</m:t>
            </m:r>
          </m:sup>
        </m:sSup>
        <m:r>
          <w:rPr/>
          <m:t xml:space="preserve">×ℝ→ℝ,  (x,y,z,t) ↦ σ(x,y,z,t)</m:t>
        </m:r>
      </m:oMath>
      <w:r w:rsidDel="00000000" w:rsidR="00000000" w:rsidRPr="00000000">
        <w:rPr>
          <w:rtl w:val="0"/>
        </w:rPr>
        <w:tab/>
        <w:tab/>
        <w:tab/>
        <w:t xml:space="preserve">(27)</w:t>
      </w:r>
    </w:p>
    <w:p w:rsidR="00000000" w:rsidDel="00000000" w:rsidP="00000000" w:rsidRDefault="00000000" w:rsidRPr="00000000" w14:paraId="00000299">
      <w:pPr>
        <w:rPr/>
      </w:pPr>
      <w:r w:rsidDel="00000000" w:rsidR="00000000" w:rsidRPr="00000000">
        <w:rPr>
          <w:rtl w:val="0"/>
        </w:rPr>
        <w:t xml:space="preserve">mit einem semantischen Potential V(x,y,z,t), das lokale Attraktoren erzeugt:</w:t>
      </w:r>
    </w:p>
    <w:p w:rsidR="00000000" w:rsidDel="00000000" w:rsidP="00000000" w:rsidRDefault="00000000" w:rsidRPr="00000000" w14:paraId="0000029A">
      <w:pPr>
        <w:ind w:left="720" w:firstLine="720"/>
        <w:rPr/>
      </w:pPr>
      <m:oMath>
        <m:r>
          <w:rPr/>
          <m:t xml:space="preserve">V(x,y,z,t)=</m:t>
        </m:r>
        <m:nary>
          <m:naryPr>
            <m:chr m:val="∑"/>
            <m:ctrlPr>
              <w:rPr/>
            </m:ctrlPr>
          </m:naryPr>
          <m:sub>
            <m:r>
              <w:rPr/>
              <m:t xml:space="preserve">i=1</m:t>
            </m:r>
          </m:sub>
          <m:sup>
            <m:r>
              <w:rPr/>
              <m:t xml:space="preserve">N</m:t>
            </m:r>
          </m:sup>
        </m:nary>
        <m:r>
          <w:rPr/>
          <m:t xml:space="preserve">​</m:t>
        </m:r>
        <m:sSub>
          <m:sSubPr>
            <m:ctrlPr>
              <w:rPr/>
            </m:ctrlPr>
          </m:sSubPr>
          <m:e>
            <m:r>
              <w:rPr/>
              <m:t xml:space="preserve">α</m:t>
            </m:r>
          </m:e>
          <m:sub>
            <m:r>
              <w:rPr/>
              <m:t xml:space="preserve">i</m:t>
            </m:r>
          </m:sub>
        </m:sSub>
        <m:r>
          <w:rPr/>
          <m:t xml:space="preserve">​⋅</m:t>
        </m:r>
        <m:sSup>
          <m:sSupPr>
            <m:ctrlPr>
              <w:rPr/>
            </m:ctrlPr>
          </m:sSupPr>
          <m:e>
            <m:sSup>
              <m:sSupPr>
                <m:ctrlPr>
                  <w:rPr/>
                </m:ctrlPr>
              </m:sSupPr>
              <m:e>
                <m:r>
                  <w:rPr/>
                  <m:t xml:space="preserve">e</m:t>
                </m:r>
              </m:e>
              <m:sup/>
            </m:sSup>
          </m:e>
          <m:sup>
            <m:r>
              <w:rPr/>
              <m:t xml:space="preserve">−</m:t>
            </m:r>
            <m:sSup>
              <m:sSupPr>
                <m:ctrlPr>
                  <w:rPr/>
                </m:ctrlPr>
              </m:sSupPr>
              <m:e>
                <m:sSub>
                  <m:sSubPr>
                    <m:ctrlPr>
                      <w:rPr/>
                    </m:ctrlPr>
                  </m:sSubPr>
                  <m:e>
                    <m:r>
                      <w:rPr/>
                      <m:t xml:space="preserve">β</m:t>
                    </m:r>
                  </m:e>
                  <m:sub>
                    <m:r>
                      <w:rPr/>
                      <m:t xml:space="preserve">i</m:t>
                    </m:r>
                  </m:sub>
                </m:sSub>
              </m:e>
              <m:sup>
                <m:r>
                  <w:rPr/>
                  <m:t xml:space="preserve">​∥ </m:t>
                </m:r>
                <m:acc>
                  <m:accPr>
                    <m:chr m:val="⃗"/>
                    <m:ctrlPr>
                      <w:rPr/>
                    </m:ctrlPr>
                  </m:accPr>
                  <m:e>
                    <m:r>
                      <w:rPr/>
                      <m:t xml:space="preserve">r</m:t>
                    </m:r>
                  </m:e>
                </m:acc>
                <m:r>
                  <w:rPr/>
                  <m:t xml:space="preserve">−</m:t>
                </m:r>
                <m:acc>
                  <m:accPr>
                    <m:chr m:val="⃗"/>
                    <m:ctrlPr>
                      <w:rPr/>
                    </m:ctrlPr>
                  </m:accPr>
                  <m:e>
                    <m:sSub>
                      <m:sSubPr>
                        <m:ctrlPr>
                          <w:rPr/>
                        </m:ctrlPr>
                      </m:sSubPr>
                      <m:e>
                        <m:r>
                          <w:rPr/>
                          <m:t xml:space="preserve">r</m:t>
                        </m:r>
                      </m:e>
                      <m:sub>
                        <m:r>
                          <w:rPr/>
                          <m:t xml:space="preserve">i</m:t>
                        </m:r>
                      </m:sub>
                    </m:sSub>
                  </m:e>
                </m:acc>
                <m:r>
                  <w:rPr/>
                  <m:t xml:space="preserve">​(t)</m:t>
                </m:r>
                <m:sSup>
                  <m:sSupPr>
                    <m:ctrlPr>
                      <w:rPr/>
                    </m:ctrlPr>
                  </m:sSupPr>
                  <m:e>
                    <m:r>
                      <w:rPr/>
                      <m:t xml:space="preserve">∥</m:t>
                    </m:r>
                  </m:e>
                  <m:sup>
                    <m:r>
                      <w:rPr/>
                      <m:t xml:space="preserve">2</m:t>
                    </m:r>
                  </m:sup>
                </m:sSup>
              </m:sup>
            </m:sSup>
          </m:sup>
        </m:sSup>
      </m:oMath>
      <w:r w:rsidDel="00000000" w:rsidR="00000000" w:rsidRPr="00000000">
        <w:rPr>
          <w:rtl w:val="0"/>
        </w:rPr>
        <w:t xml:space="preserve"> </w:t>
        <w:tab/>
        <w:tab/>
        <w:tab/>
        <w:tab/>
        <w:t xml:space="preserve">(28)</w:t>
      </w:r>
    </w:p>
    <w:p w:rsidR="00000000" w:rsidDel="00000000" w:rsidP="00000000" w:rsidRDefault="00000000" w:rsidRPr="00000000" w14:paraId="0000029B">
      <w:pPr>
        <w:spacing w:after="0" w:line="24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spacing w:after="0"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spacing w:after="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0000" cy="2971800"/>
            <wp:effectExtent b="0" l="0" r="0" t="0"/>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88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center"/>
        <w:rPr>
          <w:i w:val="1"/>
        </w:rPr>
      </w:pPr>
      <w:r w:rsidDel="00000000" w:rsidR="00000000" w:rsidRPr="00000000">
        <w:rPr>
          <w:i w:val="1"/>
          <w:rtl w:val="0"/>
        </w:rPr>
        <w:t xml:space="preserve">3D-Darstellung von semantischen Potentialen</w:t>
      </w:r>
    </w:p>
    <w:p w:rsidR="00000000" w:rsidDel="00000000" w:rsidP="00000000" w:rsidRDefault="00000000" w:rsidRPr="00000000" w14:paraId="000002A1">
      <w:pPr>
        <w:rPr/>
      </w:pPr>
      <w:r w:rsidDel="00000000" w:rsidR="00000000" w:rsidRPr="00000000">
        <w:rPr>
          <w:rtl w:val="0"/>
        </w:rPr>
        <w:t xml:space="preserve">Funktional zeigt die Abbildung 4 Attraktoren (N=4), jeweils mit eigenem Zentrum </w:t>
      </w:r>
      <m:oMath>
        <m:acc>
          <m:accPr>
            <m:chr m:val="⃗"/>
          </m:accPr>
          <m:e>
            <m:sSub>
              <m:sSubPr>
                <m:ctrlPr>
                  <w:rPr/>
                </m:ctrlPr>
              </m:sSubPr>
              <m:e>
                <m:r>
                  <w:rPr/>
                  <m:t xml:space="preserve">r</m:t>
                </m:r>
              </m:e>
              <m:sub>
                <m:r>
                  <w:rPr/>
                  <m:t xml:space="preserve">i</m:t>
                </m:r>
              </m:sub>
            </m:sSub>
          </m:e>
        </m:acc>
        <m:r>
          <w:rPr/>
          <m:t xml:space="preserve">​</m:t>
        </m:r>
      </m:oMath>
      <w:r w:rsidDel="00000000" w:rsidR="00000000" w:rsidRPr="00000000">
        <w:rPr>
          <w:rtl w:val="0"/>
        </w:rPr>
        <w:t xml:space="preserve">​, Stärke </w:t>
      </w:r>
      <m:oMath>
        <m:sSub>
          <m:sSubPr>
            <m:ctrlPr>
              <w:rPr/>
            </m:ctrlPr>
          </m:sSubPr>
          <m:e>
            <m:r>
              <w:rPr/>
              <m:t xml:space="preserve">α</m:t>
            </m:r>
          </m:e>
          <m:sub>
            <m:r>
              <w:rPr/>
              <m:t xml:space="preserve">i</m:t>
            </m:r>
          </m:sub>
        </m:sSub>
        <m:r>
          <w:rPr/>
          <m:t xml:space="preserve">​</m:t>
        </m:r>
      </m:oMath>
      <w:r w:rsidDel="00000000" w:rsidR="00000000" w:rsidRPr="00000000">
        <w:rPr>
          <w:rtl w:val="0"/>
        </w:rPr>
        <w:t xml:space="preserve"> und Ausdehnung </w:t>
      </w:r>
      <m:oMath>
        <m:sSub>
          <m:sSubPr>
            <m:ctrlPr>
              <w:rPr/>
            </m:ctrlPr>
          </m:sSubPr>
          <m:e>
            <m:r>
              <m:t>β</m:t>
            </m:r>
          </m:e>
          <m:sub>
            <m:r>
              <w:rPr/>
              <m:t xml:space="preserve">i</m:t>
            </m:r>
          </m:sub>
        </m:sSub>
        <m:r>
          <w:rPr/>
          <m:t xml:space="preserve">​</m:t>
        </m:r>
      </m:oMath>
      <w:r w:rsidDel="00000000" w:rsidR="00000000" w:rsidRPr="00000000">
        <w:rPr>
          <w:rtl w:val="0"/>
        </w:rPr>
        <w:t xml:space="preserve">​. Jeder Term im Summenzeichen modelliert einen bedeutungstragenden Punkt im semantischen Raum — vergleichbar mit Konzeptzentren, Themenfeldern oder intentionalen Foki. Der Ausdruck </w:t>
      </w:r>
      <m:oMath>
        <m:sSup>
          <m:sSupPr>
            <m:ctrlPr>
              <w:rPr/>
            </m:ctrlPr>
          </m:sSupPr>
          <m:e>
            <m:sSup>
              <m:sSupPr>
                <m:ctrlPr>
                  <w:rPr/>
                </m:ctrlPr>
              </m:sSupPr>
              <m:e>
                <m:r>
                  <w:rPr/>
                  <m:t xml:space="preserve">e</m:t>
                </m:r>
              </m:e>
              <m:sup/>
            </m:sSup>
          </m:e>
          <m:sup>
            <m:r>
              <w:rPr/>
              <m:t xml:space="preserve">−</m:t>
            </m:r>
            <m:sSup>
              <m:sSupPr>
                <m:ctrlPr>
                  <w:rPr/>
                </m:ctrlPr>
              </m:sSupPr>
              <m:e>
                <m:sSub>
                  <m:sSubPr>
                    <m:ctrlPr>
                      <w:rPr/>
                    </m:ctrlPr>
                  </m:sSubPr>
                  <m:e>
                    <m:r>
                      <w:rPr/>
                      <m:t xml:space="preserve">β</m:t>
                    </m:r>
                  </m:e>
                  <m:sub>
                    <m:r>
                      <w:rPr/>
                      <m:t xml:space="preserve">i</m:t>
                    </m:r>
                  </m:sub>
                </m:sSub>
              </m:e>
              <m:sup>
                <m:r>
                  <w:rPr/>
                  <m:t xml:space="preserve">​∥ </m:t>
                </m:r>
                <m:acc>
                  <m:accPr>
                    <m:chr m:val="⃗"/>
                    <m:ctrlPr>
                      <w:rPr/>
                    </m:ctrlPr>
                  </m:accPr>
                  <m:e>
                    <m:r>
                      <w:rPr/>
                      <m:t xml:space="preserve">r</m:t>
                    </m:r>
                  </m:e>
                </m:acc>
                <m:r>
                  <w:rPr/>
                  <m:t xml:space="preserve">−</m:t>
                </m:r>
                <m:acc>
                  <m:accPr>
                    <m:chr m:val="⃗"/>
                    <m:ctrlPr>
                      <w:rPr/>
                    </m:ctrlPr>
                  </m:accPr>
                  <m:e>
                    <m:sSub>
                      <m:sSubPr>
                        <m:ctrlPr>
                          <w:rPr/>
                        </m:ctrlPr>
                      </m:sSubPr>
                      <m:e>
                        <m:r>
                          <w:rPr/>
                          <m:t xml:space="preserve">r</m:t>
                        </m:r>
                      </m:e>
                      <m:sub>
                        <m:r>
                          <w:rPr/>
                          <m:t xml:space="preserve">i</m:t>
                        </m:r>
                      </m:sub>
                    </m:sSub>
                  </m:e>
                </m:acc>
                <m:r>
                  <w:rPr/>
                  <m:t xml:space="preserve">​(t)</m:t>
                </m:r>
                <m:sSup>
                  <m:sSupPr>
                    <m:ctrlPr>
                      <w:rPr/>
                    </m:ctrlPr>
                  </m:sSupPr>
                  <m:e>
                    <m:r>
                      <w:rPr/>
                      <m:t xml:space="preserve">∥</m:t>
                    </m:r>
                  </m:e>
                  <m:sup>
                    <m:r>
                      <w:rPr/>
                      <m:t xml:space="preserve">2</m:t>
                    </m:r>
                  </m:sup>
                </m:sSup>
              </m:sup>
            </m:sSup>
          </m:sup>
        </m:sSup>
      </m:oMath>
      <w:r w:rsidDel="00000000" w:rsidR="00000000" w:rsidRPr="00000000">
        <w:rPr>
          <w:rtl w:val="0"/>
        </w:rPr>
        <w:t xml:space="preserve"> erzeugt eine gaußförmige „Energieglocke“, zentriert auf </w:t>
      </w:r>
      <m:oMath>
        <m:sSub>
          <m:sSubPr>
            <m:ctrlPr>
              <w:rPr/>
            </m:ctrlPr>
          </m:sSubPr>
          <m:e>
            <m:r>
              <w:rPr/>
              <m:t xml:space="preserve">r</m:t>
            </m:r>
          </m:e>
          <m:sub>
            <m:r>
              <w:rPr/>
              <m:t xml:space="preserve">i</m:t>
            </m:r>
          </m:sub>
        </m:sSub>
        <m:r>
          <w:rPr/>
          <m:t xml:space="preserve">.</m:t>
        </m:r>
      </m:oMath>
      <w:r w:rsidDel="00000000" w:rsidR="00000000" w:rsidRPr="00000000">
        <w:rPr>
          <w:rtl w:val="0"/>
        </w:rPr>
        <w:t xml:space="preserve">​ Je größer </w:t>
      </w:r>
      <m:oMath>
        <m:sSub>
          <m:sSubPr>
            <m:ctrlPr>
              <w:rPr/>
            </m:ctrlPr>
          </m:sSubPr>
          <m:e>
            <m:r>
              <m:t>β</m:t>
            </m:r>
          </m:e>
          <m:sub>
            <m:r>
              <w:rPr/>
              <m:t xml:space="preserve">i</m:t>
            </m:r>
          </m:sub>
        </m:sSub>
        <m:r>
          <w:rPr/>
          <m:t xml:space="preserve">​</m:t>
        </m:r>
      </m:oMath>
      <w:r w:rsidDel="00000000" w:rsidR="00000000" w:rsidRPr="00000000">
        <w:rPr>
          <w:rtl w:val="0"/>
        </w:rPr>
        <w:t xml:space="preserve">​, desto lokalisierter wirkt der Attraktor.</w:t>
      </w:r>
    </w:p>
    <w:p w:rsidR="00000000" w:rsidDel="00000000" w:rsidP="00000000" w:rsidRDefault="00000000" w:rsidRPr="00000000" w14:paraId="000002A2">
      <w:pPr>
        <w:rPr/>
      </w:pPr>
      <w:r w:rsidDel="00000000" w:rsidR="00000000" w:rsidRPr="00000000">
        <w:rPr>
          <w:rtl w:val="0"/>
        </w:rPr>
        <w:t xml:space="preserve">Die grafische Struktur besteht aus folgenden Elementen:</w:t>
      </w:r>
    </w:p>
    <w:p w:rsidR="00000000" w:rsidDel="00000000" w:rsidP="00000000" w:rsidRDefault="00000000" w:rsidRPr="00000000" w14:paraId="000002A3">
      <w:pPr>
        <w:numPr>
          <w:ilvl w:val="0"/>
          <w:numId w:val="11"/>
        </w:numPr>
        <w:ind w:left="720" w:hanging="360"/>
      </w:pPr>
      <w:r w:rsidDel="00000000" w:rsidR="00000000" w:rsidRPr="00000000">
        <w:rPr>
          <w:rtl w:val="0"/>
        </w:rPr>
        <w:t xml:space="preserve">Die farbige, geschlossene Fläche repräsentiert eine Isowertfläche, d. h. den Bereich, in dem V(x,y,z) einen bestimmten konstanten Wert hat (hier ca. 30 % der Maximalintensität).</w:t>
      </w:r>
    </w:p>
    <w:p w:rsidR="00000000" w:rsidDel="00000000" w:rsidP="00000000" w:rsidRDefault="00000000" w:rsidRPr="00000000" w14:paraId="000002A4">
      <w:pPr>
        <w:numPr>
          <w:ilvl w:val="0"/>
          <w:numId w:val="11"/>
        </w:numPr>
        <w:ind w:left="720" w:hanging="360"/>
      </w:pPr>
      <w:r w:rsidDel="00000000" w:rsidR="00000000" w:rsidRPr="00000000">
        <w:rPr>
          <w:rtl w:val="0"/>
        </w:rPr>
        <w:t xml:space="preserve">Die Flächen wirken organisch gewölbt, da sich mehrere Attraktoren überlagern: Sie können sich zu größeren Zonen semantischer Dichte verbinden oder isolierte Inseln bilden.</w:t>
      </w:r>
    </w:p>
    <w:p w:rsidR="00000000" w:rsidDel="00000000" w:rsidP="00000000" w:rsidRDefault="00000000" w:rsidRPr="00000000" w14:paraId="000002A5">
      <w:pPr>
        <w:numPr>
          <w:ilvl w:val="0"/>
          <w:numId w:val="11"/>
        </w:numPr>
        <w:ind w:left="720" w:hanging="360"/>
      </w:pPr>
      <w:r w:rsidDel="00000000" w:rsidR="00000000" w:rsidRPr="00000000">
        <w:rPr>
          <w:rtl w:val="0"/>
        </w:rPr>
        <w:t xml:space="preserve">Der Stil (weiche Farbabstufung, glatte Übergänge) reflektiert die analytische Natur des Feldes — keine harten Kanten, sondern kontinuierliche Übergänge zwischen Bedeutungshöfen.</w:t>
      </w:r>
    </w:p>
    <w:p w:rsidR="00000000" w:rsidDel="00000000" w:rsidP="00000000" w:rsidRDefault="00000000" w:rsidRPr="00000000" w14:paraId="000002A6">
      <w:pPr>
        <w:rPr/>
      </w:pPr>
      <w:r w:rsidDel="00000000" w:rsidR="00000000" w:rsidRPr="00000000">
        <w:rPr>
          <w:rtl w:val="0"/>
        </w:rPr>
        <w:t xml:space="preserve">Die Bedeutung besteht darin, dass Konzepte als Attraktoren wirken. Jedes Zentrum kann als semantischer Fokus verstanden werden — z. B. ein Begriff, Thema oder intentionaler Inhalt. Die Semantische Topologie besteht darin, Die Form des Feldes festzulegen, wo sich Bedeutung „ansammelt“, wie sie sich verteilt, und in welche Richtungen sich semantische Flüsse bewegen könnten. Diese Modell ist erweiterbar auf Zeit. In dynamischen Modellen kann </w:t>
      </w:r>
      <m:oMath>
        <m:acc>
          <m:accPr>
            <m:chr m:val="⃗"/>
          </m:accPr>
          <m:e>
            <m:sSub>
              <m:sSubPr>
                <m:ctrlPr>
                  <w:rPr/>
                </m:ctrlPr>
              </m:sSubPr>
              <m:e>
                <m:r>
                  <w:rPr/>
                  <m:t xml:space="preserve">r</m:t>
                </m:r>
              </m:e>
              <m:sub>
                <m:r>
                  <w:rPr/>
                  <m:t xml:space="preserve">i</m:t>
                </m:r>
              </m:sub>
            </m:sSub>
          </m:e>
        </m:acc>
        <m:r>
          <w:rPr/>
          <m:t xml:space="preserve">​(t)</m:t>
        </m:r>
      </m:oMath>
      <w:r w:rsidDel="00000000" w:rsidR="00000000" w:rsidRPr="00000000">
        <w:rPr>
          <w:rtl w:val="0"/>
        </w:rPr>
        <w:t xml:space="preserve"> wandern — Konzepte bewegen sich im Raum, Bedeutung wird dynamisch umverteilt (z. B. in Lernprozessen oder Bedeutungswandel).</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Ihre Dynamik kann als Gradientendrift in einer semantischen Potenziallandschaft modelliert werden:</w:t>
      </w:r>
    </w:p>
    <w:p w:rsidR="00000000" w:rsidDel="00000000" w:rsidP="00000000" w:rsidRDefault="00000000" w:rsidRPr="00000000" w14:paraId="000002A9">
      <w:pPr>
        <w:ind w:left="720" w:firstLine="720"/>
        <w:rPr/>
      </w:pPr>
      <m:oMath>
        <m:f>
          <m:fPr>
            <m:ctrlPr>
              <w:rPr/>
            </m:ctrlPr>
          </m:fPr>
          <m:num>
            <m:r>
              <w:rPr/>
              <m:t xml:space="preserve">∂t</m:t>
            </m:r>
          </m:num>
          <m:den>
            <m:r>
              <w:rPr/>
              <m:t xml:space="preserve">∂σ</m:t>
            </m:r>
          </m:den>
        </m:f>
        <m:r>
          <w:rPr/>
          <m:t xml:space="preserve">​=D</m:t>
        </m:r>
        <m:sSup>
          <m:sSupPr>
            <m:ctrlPr>
              <w:rPr/>
            </m:ctrlPr>
          </m:sSupPr>
          <m:e>
            <m:r>
              <w:rPr/>
              <m:t xml:space="preserve">∇</m:t>
            </m:r>
          </m:e>
          <m:sup>
            <m:r>
              <w:rPr/>
              <m:t xml:space="preserve">2</m:t>
            </m:r>
          </m:sup>
        </m:sSup>
        <m:r>
          <w:rPr/>
          <m:t xml:space="preserve">σ−∇⋅(σ∇V)</m:t>
        </m:r>
      </m:oMath>
      <w:r w:rsidDel="00000000" w:rsidR="00000000" w:rsidRPr="00000000">
        <w:rPr>
          <w:rtl w:val="0"/>
        </w:rPr>
        <w:t xml:space="preserve"> </w:t>
        <w:tab/>
        <w:tab/>
        <w:tab/>
        <w:tab/>
        <w:tab/>
        <w:t xml:space="preserve">(29)</w:t>
      </w:r>
    </w:p>
    <w:p w:rsidR="00000000" w:rsidDel="00000000" w:rsidP="00000000" w:rsidRDefault="00000000" w:rsidRPr="00000000" w14:paraId="000002AA">
      <w:pPr>
        <w:rPr/>
      </w:pPr>
      <w:r w:rsidDel="00000000" w:rsidR="00000000" w:rsidRPr="00000000">
        <w:rPr>
          <w:rtl w:val="0"/>
        </w:rPr>
        <w:t xml:space="preserve">Diese Struktur ist verwandt mit chemotaktischen Modellen wie der Keller-Segel-Gleichung, aber im semantischen Sinne metaphorisch zu verstehen.</w:t>
        <w:br w:type="textWrapping"/>
        <w:t xml:space="preserve">Im stationären Fall (</w:t>
      </w:r>
      <m:oMath>
        <m:f>
          <m:fPr>
            <m:ctrlPr>
              <w:rPr/>
            </m:ctrlPr>
          </m:fPr>
          <m:num>
            <m:r>
              <w:rPr/>
              <m:t xml:space="preserve">∂t</m:t>
            </m:r>
          </m:num>
          <m:den>
            <m:r>
              <w:rPr/>
              <m:t xml:space="preserve">∂σ</m:t>
            </m:r>
          </m:den>
        </m:f>
        <m:r>
          <w:rPr/>
          <m:t xml:space="preserve">​=</m:t>
        </m:r>
      </m:oMath>
      <w:r w:rsidDel="00000000" w:rsidR="00000000" w:rsidRPr="00000000">
        <w:rPr>
          <w:rtl w:val="0"/>
        </w:rPr>
        <w:t xml:space="preserve">0) entstehen Gleichgewichtszustände:</w:t>
      </w:r>
    </w:p>
    <w:p w:rsidR="00000000" w:rsidDel="00000000" w:rsidP="00000000" w:rsidRDefault="00000000" w:rsidRPr="00000000" w14:paraId="000002AB">
      <w:pPr>
        <w:ind w:left="720" w:firstLine="720"/>
        <w:rPr/>
      </w:pPr>
      <m:oMath>
        <m:r>
          <w:rPr/>
          <m:t xml:space="preserve">D</m:t>
        </m:r>
        <m:sSup>
          <m:sSupPr>
            <m:ctrlPr>
              <w:rPr/>
            </m:ctrlPr>
          </m:sSupPr>
          <m:e>
            <m:r>
              <w:rPr/>
              <m:t xml:space="preserve">∇</m:t>
            </m:r>
          </m:e>
          <m:sup>
            <m:r>
              <w:rPr/>
              <m:t xml:space="preserve">2</m:t>
            </m:r>
          </m:sup>
        </m:sSup>
        <m:r>
          <w:rPr/>
          <m:t xml:space="preserve">σ=∇⋅(σ∇V)</m:t>
        </m:r>
      </m:oMath>
      <w:r w:rsidDel="00000000" w:rsidR="00000000" w:rsidRPr="00000000">
        <w:rPr>
          <w:rtl w:val="0"/>
        </w:rPr>
        <w:tab/>
        <w:tab/>
        <w:tab/>
        <w:tab/>
        <w:tab/>
        <w:tab/>
        <w:t xml:space="preserve">(29)</w:t>
      </w:r>
    </w:p>
    <w:p w:rsidR="00000000" w:rsidDel="00000000" w:rsidP="00000000" w:rsidRDefault="00000000" w:rsidRPr="00000000" w14:paraId="000002AC">
      <w:pPr>
        <w:rPr/>
      </w:pPr>
      <w:r w:rsidDel="00000000" w:rsidR="00000000" w:rsidRPr="00000000">
        <w:rPr>
          <w:rtl w:val="0"/>
        </w:rPr>
        <w:t xml:space="preserve">Solche Lösungen definieren stabile semantische „Begriffsinseln“.</w:t>
        <w:br w:type="textWrapping"/>
        <w:t xml:space="preserve">Eine Erweiterung erlaubt die Einbindung epistemischer Wahrscheinlichkeiten durch:</w:t>
      </w:r>
    </w:p>
    <w:p w:rsidR="00000000" w:rsidDel="00000000" w:rsidP="00000000" w:rsidRDefault="00000000" w:rsidRPr="00000000" w14:paraId="000002AD">
      <w:pPr>
        <w:ind w:left="720" w:firstLine="720"/>
        <w:rPr/>
      </w:pPr>
      <m:oMath>
        <m:f>
          <m:fPr>
            <m:ctrlPr>
              <w:rPr/>
            </m:ctrlPr>
          </m:fPr>
          <m:num>
            <m:r>
              <w:rPr/>
              <m:t xml:space="preserve">∂t</m:t>
            </m:r>
          </m:num>
          <m:den>
            <m:r>
              <w:rPr/>
              <m:t xml:space="preserve">∂σ</m:t>
            </m:r>
          </m:den>
        </m:f>
        <m:r>
          <w:rPr/>
          <m:t xml:space="preserve">​=D</m:t>
        </m:r>
        <m:sSup>
          <m:sSupPr>
            <m:ctrlPr>
              <w:rPr/>
            </m:ctrlPr>
          </m:sSupPr>
          <m:e>
            <m:r>
              <w:rPr/>
              <m:t xml:space="preserve">∇</m:t>
            </m:r>
          </m:e>
          <m:sup>
            <m:r>
              <w:rPr/>
              <m:t xml:space="preserve">2</m:t>
            </m:r>
          </m:sup>
        </m:sSup>
        <m:r>
          <w:rPr/>
          <m:t xml:space="preserve">σ−∇⋅(σ∇V)+λ⋅P(x,y,z,t)</m:t>
        </m:r>
      </m:oMath>
      <w:r w:rsidDel="00000000" w:rsidR="00000000" w:rsidRPr="00000000">
        <w:rPr>
          <w:rtl w:val="0"/>
        </w:rPr>
        <w:t xml:space="preserve"> </w:t>
        <w:tab/>
        <w:tab/>
        <w:tab/>
        <w:t xml:space="preserve">(30)</w:t>
      </w:r>
    </w:p>
    <w:p w:rsidR="00000000" w:rsidDel="00000000" w:rsidP="00000000" w:rsidRDefault="00000000" w:rsidRPr="00000000" w14:paraId="000002AE">
      <w:pPr>
        <w:rPr/>
      </w:pPr>
      <w:r w:rsidDel="00000000" w:rsidR="00000000" w:rsidRPr="00000000">
        <w:rPr>
          <w:rtl w:val="0"/>
        </w:rPr>
        <w:t xml:space="preserve">Hier modelliert P(x,y,z,t)P(x, y, z, t)P(x,y,z,t) die subjektive Relevanzwahrnehmung, λ\lambdaλ die Kopplungsstärke.</w:t>
      </w:r>
    </w:p>
    <w:p w:rsidR="00000000" w:rsidDel="00000000" w:rsidP="00000000" w:rsidRDefault="00000000" w:rsidRPr="00000000" w14:paraId="000002AF">
      <w:pPr>
        <w:jc w:val="center"/>
        <w:rPr/>
      </w:pPr>
      <w:r w:rsidDel="00000000" w:rsidR="00000000" w:rsidRPr="00000000">
        <w:rPr/>
        <w:drawing>
          <wp:inline distB="114300" distT="114300" distL="114300" distR="114300">
            <wp:extent cx="2880000" cy="2298600"/>
            <wp:effectExtent b="0" l="0" r="0" t="0"/>
            <wp:docPr id="1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880000" cy="22986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rPr>
      </w:pPr>
      <w:r w:rsidDel="00000000" w:rsidR="00000000" w:rsidRPr="00000000">
        <w:rPr>
          <w:i w:val="1"/>
          <w:rtl w:val="0"/>
        </w:rPr>
        <w:t xml:space="preserve">3D-Oberflächen: </w:t>
      </w:r>
      <m:oMath>
        <m:f>
          <m:fPr>
            <m:ctrlPr>
              <w:rPr>
                <w:i w:val="1"/>
              </w:rPr>
            </m:ctrlPr>
          </m:fPr>
          <m:num>
            <m:r>
              <w:rPr>
                <w:i w:val="1"/>
              </w:rPr>
              <m:t xml:space="preserve">∂t</m:t>
            </m:r>
          </m:num>
          <m:den>
            <m:r>
              <w:rPr>
                <w:i w:val="1"/>
              </w:rPr>
              <m:t xml:space="preserve">∂σ</m:t>
            </m:r>
          </m:den>
        </m:f>
      </m:oMath>
      <w:r w:rsidDel="00000000" w:rsidR="00000000" w:rsidRPr="00000000">
        <w:rPr>
          <w:i w:val="1"/>
          <w:rtl w:val="0"/>
        </w:rPr>
        <w:t xml:space="preserve"> im semantischen Raum</w:t>
      </w:r>
    </w:p>
    <w:p w:rsidR="00000000" w:rsidDel="00000000" w:rsidP="00000000" w:rsidRDefault="00000000" w:rsidRPr="00000000" w14:paraId="000002B1">
      <w:pPr>
        <w:rPr/>
      </w:pPr>
      <w:r w:rsidDel="00000000" w:rsidR="00000000" w:rsidRPr="00000000">
        <w:rPr>
          <w:rtl w:val="0"/>
        </w:rPr>
        <w:t xml:space="preserve">Diese Surface (Isosurface) zeigt Orte im semantischen Raum, an denen die Änderungsrate </w:t>
      </w:r>
      <m:oMath>
        <m:f>
          <m:fPr>
            <m:ctrlPr>
              <w:rPr/>
            </m:ctrlPr>
          </m:fPr>
          <m:num>
            <m:r>
              <w:rPr/>
              <m:t xml:space="preserve">∂t</m:t>
            </m:r>
          </m:num>
          <m:den>
            <m:r>
              <w:rPr/>
              <m:t xml:space="preserve">∂σ</m:t>
            </m:r>
          </m:den>
        </m:f>
      </m:oMath>
      <w:r w:rsidDel="00000000" w:rsidR="00000000" w:rsidRPr="00000000">
        <w:rPr>
          <w:rtl w:val="0"/>
        </w:rPr>
        <w:t xml:space="preserve">​ einen konstanten Wert (hier: 30 % der Maximalstärke) erreicht. Solche Flächen entsprechen inhaltlich stabilen semantischen Übergangszonen, an denen Drift, Diffusion und subjektive Bewertung zusammenspielen.</w:t>
      </w:r>
    </w:p>
    <w:p w:rsidR="00000000" w:rsidDel="00000000" w:rsidP="00000000" w:rsidRDefault="00000000" w:rsidRPr="00000000" w14:paraId="000002B2">
      <w:pPr>
        <w:spacing w:after="80" w:before="280" w:lineRule="auto"/>
        <w:rPr/>
      </w:pPr>
      <w:r w:rsidDel="00000000" w:rsidR="00000000" w:rsidRPr="00000000">
        <w:rPr>
          <w:rtl w:val="0"/>
        </w:rPr>
        <w:t xml:space="preserve">Wolke 1 – zentriert um den Ursprung: Sie entsteht durch die Diffusion </w:t>
      </w:r>
      <m:oMath>
        <m:f>
          <m:fPr>
            <m:ctrlPr>
              <w:rPr/>
            </m:ctrlPr>
          </m:fPr>
          <m:num>
            <m:r>
              <w:rPr/>
              <m:t xml:space="preserve">∂t</m:t>
            </m:r>
          </m:num>
          <m:den>
            <m:r>
              <w:rPr/>
              <m:t xml:space="preserve">∂σ</m:t>
            </m:r>
          </m:den>
        </m:f>
      </m:oMath>
      <w:r w:rsidDel="00000000" w:rsidR="00000000" w:rsidRPr="00000000">
        <w:rPr>
          <w:rtl w:val="0"/>
        </w:rPr>
        <w:t xml:space="preserve"> und die Drift durch das strukturierende semantische Potenzial V(x,y,z), das zentriert bei (0,0,0) liegt. Die Form ist  meist symmetrisch, radial verlaufend, kugelförmig oder oval.  Diese Wolke entspricht einer strukturinduzierten semantischen Dichteverlagerung. Sie modelliert, wie sich Bedeutung in einem „neutrale(re)n“ semantischen Kontext entlang des Potenzialfeldes bewegt oder ausbreitet.</w:t>
      </w:r>
    </w:p>
    <w:p w:rsidR="00000000" w:rsidDel="00000000" w:rsidP="00000000" w:rsidRDefault="00000000" w:rsidRPr="00000000" w14:paraId="000002B3">
      <w:pPr>
        <w:ind w:left="0" w:firstLine="0"/>
        <w:rPr/>
      </w:pPr>
      <w:r w:rsidDel="00000000" w:rsidR="00000000" w:rsidRPr="00000000">
        <w:rPr>
          <w:rtl w:val="0"/>
        </w:rPr>
        <w:t xml:space="preserve">Wolke 2 – seitlich verschoben: Der Ursprung wird durch den Zusatzterm </w:t>
      </w:r>
      <m:oMath>
        <m:r>
          <w:rPr/>
          <m:t xml:space="preserve">λ⋅P(x,y,z,t)</m:t>
        </m:r>
      </m:oMath>
      <w:r w:rsidDel="00000000" w:rsidR="00000000" w:rsidRPr="00000000">
        <w:rPr>
          <w:rtl w:val="0"/>
        </w:rPr>
        <w:t xml:space="preserve"> erzeugt – die subjektive Relevanzwahrnehmung. Die Position (z. B. bei x=1.5, y=−1.5) liegt außerhalb des Hauptpotenzialzentrums. Die Form ist häufig asymmetrisch, punktueller, etwas verformter als die erste. Diese Wolke modelliert eine gezielte Aufmerksamkeit oder Relevanzfokussierung, unabhängig von der physikalisch-objektiven Struktur. Sie entspricht einem intentional gesetzten Bedeutungszentrum, z. B. durch Interesse, Lernziel, Suchrichtung. Der Zusammenhang zwischen Sender und Empfänger wird in “Anhang 3.D – Sender-Empfänger-Modell der Kommunikation im Kontext der Didaktik oder Lehrmethodik” erläutert.</w:t>
      </w:r>
    </w:p>
    <w:p w:rsidR="00000000" w:rsidDel="00000000" w:rsidP="00000000" w:rsidRDefault="00000000" w:rsidRPr="00000000" w14:paraId="000002B4">
      <w:pPr>
        <w:rPr/>
      </w:pPr>
      <w:r w:rsidDel="00000000" w:rsidR="00000000" w:rsidRPr="00000000">
        <w:rPr>
          <w:rtl w:val="0"/>
        </w:rPr>
        <w:t xml:space="preserve">Tabelle Zusammenspiel: strukturelle vs. subjektive Quelle</w:t>
      </w:r>
    </w:p>
    <w:tbl>
      <w:tblPr>
        <w:tblStyle w:val="Table12"/>
        <w:tblW w:w="9071.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9.45034597948"/>
        <w:gridCol w:w="4038.4471312986707"/>
        <w:gridCol w:w="3603.6143337454723"/>
        <w:tblGridChange w:id="0">
          <w:tblGrid>
            <w:gridCol w:w="1429.45034597948"/>
            <w:gridCol w:w="4038.4471312986707"/>
            <w:gridCol w:w="3603.614333745472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5">
            <w:pPr>
              <w:spacing w:after="0" w:line="240" w:lineRule="auto"/>
              <w:rPr>
                <w:b w:val="1"/>
              </w:rPr>
            </w:pPr>
            <w:r w:rsidDel="00000000" w:rsidR="00000000" w:rsidRPr="00000000">
              <w:rPr>
                <w:b w:val="1"/>
                <w:rtl w:val="0"/>
              </w:rPr>
              <w:t xml:space="preserve">Aspekt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6">
            <w:pPr>
              <w:spacing w:after="0" w:line="240" w:lineRule="auto"/>
              <w:rPr>
                <w:b w:val="1"/>
              </w:rPr>
            </w:pPr>
            <w:r w:rsidDel="00000000" w:rsidR="00000000" w:rsidRPr="00000000">
              <w:rPr>
                <w:b w:val="1"/>
                <w:rtl w:val="0"/>
              </w:rPr>
              <w:t xml:space="preserve">Wolke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7">
            <w:pPr>
              <w:spacing w:after="0" w:line="240" w:lineRule="auto"/>
              <w:rPr>
                <w:b w:val="1"/>
              </w:rPr>
            </w:pPr>
            <w:r w:rsidDel="00000000" w:rsidR="00000000" w:rsidRPr="00000000">
              <w:rPr>
                <w:b w:val="1"/>
                <w:rtl w:val="0"/>
              </w:rPr>
              <w:t xml:space="preserve">Wolke 2</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8">
            <w:pPr>
              <w:spacing w:after="0" w:line="240" w:lineRule="auto"/>
              <w:rPr/>
            </w:pPr>
            <w:r w:rsidDel="00000000" w:rsidR="00000000" w:rsidRPr="00000000">
              <w:rPr>
                <w:rtl w:val="0"/>
              </w:rPr>
              <w:t xml:space="preserve">Ursache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9">
            <w:pPr>
              <w:spacing w:after="0" w:line="240" w:lineRule="auto"/>
              <w:rPr/>
            </w:pPr>
            <w:r w:rsidDel="00000000" w:rsidR="00000000" w:rsidRPr="00000000">
              <w:rPr>
                <w:rtl w:val="0"/>
              </w:rPr>
              <w:t xml:space="preserve">Strukturfeld V(x,y,z)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A">
            <w:pPr>
              <w:spacing w:after="0" w:line="240" w:lineRule="auto"/>
              <w:rPr/>
            </w:pPr>
            <w:r w:rsidDel="00000000" w:rsidR="00000000" w:rsidRPr="00000000">
              <w:rPr>
                <w:rtl w:val="0"/>
              </w:rPr>
              <w:t xml:space="preserve">Relevanzfeld P(x,y,z)</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B">
            <w:pPr>
              <w:spacing w:after="0" w:line="240" w:lineRule="auto"/>
              <w:rPr/>
            </w:pPr>
            <w:r w:rsidDel="00000000" w:rsidR="00000000" w:rsidRPr="00000000">
              <w:rPr>
                <w:rtl w:val="0"/>
              </w:rPr>
              <w:t xml:space="preserve">Wirkung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C">
            <w:pPr>
              <w:spacing w:after="0" w:line="240" w:lineRule="auto"/>
              <w:rPr/>
            </w:pPr>
            <w:r w:rsidDel="00000000" w:rsidR="00000000" w:rsidRPr="00000000">
              <w:rPr>
                <w:rtl w:val="0"/>
              </w:rPr>
              <w:t xml:space="preserve">Drift / semantische Dichteverschiebung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D">
            <w:pPr>
              <w:spacing w:after="0" w:line="240" w:lineRule="auto"/>
              <w:rPr/>
            </w:pPr>
            <w:r w:rsidDel="00000000" w:rsidR="00000000" w:rsidRPr="00000000">
              <w:rPr>
                <w:rtl w:val="0"/>
              </w:rPr>
              <w:t xml:space="preserve">zusätzliche semantische Quelle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E">
            <w:pPr>
              <w:spacing w:after="0" w:line="240" w:lineRule="auto"/>
              <w:rPr/>
            </w:pPr>
            <w:r w:rsidDel="00000000" w:rsidR="00000000" w:rsidRPr="00000000">
              <w:rPr>
                <w:rtl w:val="0"/>
              </w:rPr>
              <w:t xml:space="preserve">Lage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F">
            <w:pPr>
              <w:spacing w:after="0" w:line="240" w:lineRule="auto"/>
              <w:rPr/>
            </w:pPr>
            <w:r w:rsidDel="00000000" w:rsidR="00000000" w:rsidRPr="00000000">
              <w:rPr>
                <w:rtl w:val="0"/>
              </w:rPr>
              <w:t xml:space="preserve">um Ursprung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0">
            <w:pPr>
              <w:spacing w:after="0" w:line="240" w:lineRule="auto"/>
              <w:rPr/>
            </w:pPr>
            <w:r w:rsidDel="00000000" w:rsidR="00000000" w:rsidRPr="00000000">
              <w:rPr>
                <w:rtl w:val="0"/>
              </w:rPr>
              <w:t xml:space="preserve">seitlich verschoben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1">
            <w:pPr>
              <w:spacing w:after="0" w:line="240" w:lineRule="auto"/>
              <w:rPr/>
            </w:pPr>
            <w:r w:rsidDel="00000000" w:rsidR="00000000" w:rsidRPr="00000000">
              <w:rPr>
                <w:rtl w:val="0"/>
              </w:rPr>
              <w:t xml:space="preserve">Bedeutung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2">
            <w:pPr>
              <w:spacing w:after="0" w:line="240" w:lineRule="auto"/>
              <w:rPr/>
            </w:pPr>
            <w:r w:rsidDel="00000000" w:rsidR="00000000" w:rsidRPr="00000000">
              <w:rPr>
                <w:rtl w:val="0"/>
              </w:rPr>
              <w:t xml:space="preserve">objektiv-funktionale Geometrie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3">
            <w:pPr>
              <w:spacing w:after="0" w:line="240" w:lineRule="auto"/>
              <w:rPr/>
            </w:pPr>
            <w:r w:rsidDel="00000000" w:rsidR="00000000" w:rsidRPr="00000000">
              <w:rPr>
                <w:rtl w:val="0"/>
              </w:rPr>
              <w:t xml:space="preserve">subjektiv-epistemische Modulation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4">
            <w:pPr>
              <w:spacing w:after="0" w:line="240" w:lineRule="auto"/>
              <w:rPr/>
            </w:pPr>
            <w:r w:rsidDel="00000000" w:rsidR="00000000" w:rsidRPr="00000000">
              <w:rPr>
                <w:rtl w:val="0"/>
              </w:rPr>
              <w:t xml:space="preserve">Dynamiktyp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5">
            <w:pPr>
              <w:spacing w:after="0" w:line="240" w:lineRule="auto"/>
              <w:rPr/>
            </w:pPr>
            <w:r w:rsidDel="00000000" w:rsidR="00000000" w:rsidRPr="00000000">
              <w:rPr>
                <w:rtl w:val="0"/>
              </w:rPr>
              <w:t xml:space="preserve">passiv-diffusiv/driftend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6">
            <w:pPr>
              <w:spacing w:after="0" w:line="240" w:lineRule="auto"/>
              <w:rPr/>
            </w:pPr>
            <w:r w:rsidDel="00000000" w:rsidR="00000000" w:rsidRPr="00000000">
              <w:rPr>
                <w:rtl w:val="0"/>
              </w:rPr>
              <w:t xml:space="preserve">aktiv-konzentrativ</w:t>
            </w:r>
          </w:p>
        </w:tc>
      </w:tr>
    </w:tbl>
    <w:p w:rsidR="00000000" w:rsidDel="00000000" w:rsidP="00000000" w:rsidRDefault="00000000" w:rsidRPr="00000000" w14:paraId="000002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8">
      <w:pPr>
        <w:spacing w:after="80" w:before="280" w:lineRule="auto"/>
        <w:rPr/>
      </w:pPr>
      <w:r w:rsidDel="00000000" w:rsidR="00000000" w:rsidRPr="00000000">
        <w:rPr>
          <w:rtl w:val="0"/>
        </w:rPr>
        <w:t xml:space="preserve">Fazit</w:t>
      </w:r>
    </w:p>
    <w:p w:rsidR="00000000" w:rsidDel="00000000" w:rsidP="00000000" w:rsidRDefault="00000000" w:rsidRPr="00000000" w14:paraId="000002C9">
      <w:pPr>
        <w:ind w:left="0" w:firstLine="0"/>
        <w:rPr/>
      </w:pPr>
      <w:r w:rsidDel="00000000" w:rsidR="00000000" w:rsidRPr="00000000">
        <w:rPr>
          <w:rtl w:val="0"/>
        </w:rPr>
        <w:t xml:space="preserve">Die zwei „Wolken“ visualisieren die Kopplung zweier Realitätsdimensionen:</w:t>
      </w:r>
    </w:p>
    <w:p w:rsidR="00000000" w:rsidDel="00000000" w:rsidP="00000000" w:rsidRDefault="00000000" w:rsidRPr="00000000" w14:paraId="000002CA">
      <w:pPr>
        <w:numPr>
          <w:ilvl w:val="0"/>
          <w:numId w:val="22"/>
        </w:numPr>
        <w:spacing w:after="0" w:afterAutospacing="0"/>
        <w:ind w:left="720" w:hanging="360"/>
        <w:rPr>
          <w:u w:val="none"/>
        </w:rPr>
      </w:pPr>
      <w:r w:rsidDel="00000000" w:rsidR="00000000" w:rsidRPr="00000000">
        <w:rPr>
          <w:rtl w:val="0"/>
        </w:rPr>
        <w:t xml:space="preserve">die durch Feldstruktur geformte semantische Dynamik</w:t>
      </w:r>
    </w:p>
    <w:p w:rsidR="00000000" w:rsidDel="00000000" w:rsidP="00000000" w:rsidRDefault="00000000" w:rsidRPr="00000000" w14:paraId="000002CB">
      <w:pPr>
        <w:numPr>
          <w:ilvl w:val="0"/>
          <w:numId w:val="22"/>
        </w:numPr>
        <w:ind w:left="720" w:hanging="360"/>
        <w:rPr>
          <w:u w:val="none"/>
        </w:rPr>
      </w:pPr>
      <w:r w:rsidDel="00000000" w:rsidR="00000000" w:rsidRPr="00000000">
        <w:rPr>
          <w:rtl w:val="0"/>
        </w:rPr>
        <w:t xml:space="preserve">und die durch subjektive Relevanz verstärkte Bedeutungszuwendung.</w:t>
      </w:r>
    </w:p>
    <w:p w:rsidR="00000000" w:rsidDel="00000000" w:rsidP="00000000" w:rsidRDefault="00000000" w:rsidRPr="00000000" w14:paraId="000002CC">
      <w:pPr>
        <w:rPr/>
      </w:pPr>
      <w:r w:rsidDel="00000000" w:rsidR="00000000" w:rsidRPr="00000000">
        <w:rPr>
          <w:rtl w:val="0"/>
        </w:rPr>
        <w:t xml:space="preserve">Sie stehen für das Grundprinzip des funktionalen Modells: Bedeutung ist nie nur gegeben oder entdeckt, sondern entsteht durch strukturelle und intentionale Wechselwirkung.</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F">
      <w:pPr>
        <w:pStyle w:val="Heading2"/>
        <w:rPr/>
      </w:pPr>
      <w:bookmarkStart w:colFirst="0" w:colLast="0" w:name="_n7bxuxzazlj" w:id="43"/>
      <w:bookmarkEnd w:id="43"/>
      <w:r w:rsidDel="00000000" w:rsidR="00000000" w:rsidRPr="00000000">
        <w:rPr>
          <w:rtl w:val="0"/>
        </w:rPr>
        <w:t xml:space="preserve">3.13.5 Bedeutung, Macht und Deutungshoheit</w:t>
      </w:r>
    </w:p>
    <w:p w:rsidR="00000000" w:rsidDel="00000000" w:rsidP="00000000" w:rsidRDefault="00000000" w:rsidRPr="00000000" w14:paraId="000002D0">
      <w:pPr>
        <w:rPr/>
      </w:pPr>
      <w:r w:rsidDel="00000000" w:rsidR="00000000" w:rsidRPr="00000000">
        <w:rPr>
          <w:rtl w:val="0"/>
        </w:rPr>
        <w:t xml:space="preserve">Semantische Felder sind nicht neutral:</w:t>
      </w:r>
    </w:p>
    <w:p w:rsidR="00000000" w:rsidDel="00000000" w:rsidP="00000000" w:rsidRDefault="00000000" w:rsidRPr="00000000" w14:paraId="000002D1">
      <w:pPr>
        <w:numPr>
          <w:ilvl w:val="0"/>
          <w:numId w:val="12"/>
        </w:numPr>
        <w:ind w:left="720" w:hanging="360"/>
      </w:pPr>
      <w:r w:rsidDel="00000000" w:rsidR="00000000" w:rsidRPr="00000000">
        <w:rPr>
          <w:rtl w:val="0"/>
        </w:rPr>
        <w:t xml:space="preserve">Machtstrukturen und Diskurshegemonien beeinflussen dominante Bedeutungen.</w:t>
      </w:r>
    </w:p>
    <w:p w:rsidR="00000000" w:rsidDel="00000000" w:rsidP="00000000" w:rsidRDefault="00000000" w:rsidRPr="00000000" w14:paraId="000002D2">
      <w:pPr>
        <w:numPr>
          <w:ilvl w:val="0"/>
          <w:numId w:val="12"/>
        </w:numPr>
        <w:ind w:left="720" w:hanging="360"/>
      </w:pPr>
      <w:r w:rsidDel="00000000" w:rsidR="00000000" w:rsidRPr="00000000">
        <w:rPr>
          <w:rtl w:val="0"/>
        </w:rPr>
        <w:t xml:space="preserve">Michel Foucault zeigt: Wissen ist mit Macht verknüpft; Bedeutung ist eine Form der Kontrolle.</w:t>
      </w:r>
    </w:p>
    <w:p w:rsidR="00000000" w:rsidDel="00000000" w:rsidP="00000000" w:rsidRDefault="00000000" w:rsidRPr="00000000" w14:paraId="000002D3">
      <w:pPr>
        <w:rPr/>
      </w:pPr>
      <w:r w:rsidDel="00000000" w:rsidR="00000000" w:rsidRPr="00000000">
        <w:rPr>
          <w:rtl w:val="0"/>
        </w:rPr>
        <w:t xml:space="preserve">Attraktoren sind also nicht nur kognitiv emergent, sondern auch sozial reguliert – sie ordnen Normen, Identitäten und symbolische Praktiken.</w:t>
      </w:r>
    </w:p>
    <w:p w:rsidR="00000000" w:rsidDel="00000000" w:rsidP="00000000" w:rsidRDefault="00000000" w:rsidRPr="00000000" w14:paraId="000002D4">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pStyle w:val="Heading2"/>
        <w:rPr/>
      </w:pPr>
      <w:bookmarkStart w:colFirst="0" w:colLast="0" w:name="_x61ojutzf75l" w:id="44"/>
      <w:bookmarkEnd w:id="44"/>
      <w:r w:rsidDel="00000000" w:rsidR="00000000" w:rsidRPr="00000000">
        <w:rPr>
          <w:rtl w:val="0"/>
        </w:rPr>
        <w:t xml:space="preserve">3.13.6 Methodisch-didaktische Betrachtung</w:t>
      </w:r>
    </w:p>
    <w:p w:rsidR="00000000" w:rsidDel="00000000" w:rsidP="00000000" w:rsidRDefault="00000000" w:rsidRPr="00000000" w14:paraId="000002D6">
      <w:pPr>
        <w:rPr/>
      </w:pPr>
      <w:r w:rsidDel="00000000" w:rsidR="00000000" w:rsidRPr="00000000">
        <w:rPr>
          <w:rtl w:val="0"/>
        </w:rPr>
        <w:t xml:space="preserve">Für Lern- und Bildungsprozesse ergeben sich folgende methodische Perspektiven:</w:t>
      </w:r>
    </w:p>
    <w:p w:rsidR="00000000" w:rsidDel="00000000" w:rsidP="00000000" w:rsidRDefault="00000000" w:rsidRPr="00000000" w14:paraId="000002D7">
      <w:pPr>
        <w:numPr>
          <w:ilvl w:val="0"/>
          <w:numId w:val="15"/>
        </w:numPr>
        <w:spacing w:after="0" w:afterAutospacing="0"/>
        <w:ind w:left="720" w:hanging="360"/>
        <w:rPr>
          <w:u w:val="none"/>
        </w:rPr>
      </w:pPr>
      <w:r w:rsidDel="00000000" w:rsidR="00000000" w:rsidRPr="00000000">
        <w:rPr>
          <w:rtl w:val="0"/>
        </w:rPr>
        <w:t xml:space="preserve">Begriffsbildung als Feldstabilisierung: Didaktische Konzepte sollten die Emergenz von semantischen Attraktoren über wiederholte Kontextualisierung ermöglichen.</w:t>
      </w:r>
    </w:p>
    <w:p w:rsidR="00000000" w:rsidDel="00000000" w:rsidP="00000000" w:rsidRDefault="00000000" w:rsidRPr="00000000" w14:paraId="000002D8">
      <w:pPr>
        <w:numPr>
          <w:ilvl w:val="0"/>
          <w:numId w:val="15"/>
        </w:numPr>
        <w:spacing w:after="0" w:afterAutospacing="0"/>
        <w:ind w:left="720" w:hanging="360"/>
        <w:rPr>
          <w:u w:val="none"/>
        </w:rPr>
      </w:pPr>
      <w:r w:rsidDel="00000000" w:rsidR="00000000" w:rsidRPr="00000000">
        <w:rPr>
          <w:rtl w:val="0"/>
        </w:rPr>
        <w:t xml:space="preserve">Diskursanalyse im Klassenzimmer: Die Offenlegung von Deutungshoheit hilft, ideologisierte Attraktoren (z. B. stereotype Konzepte) zu erkennen und zu hinterfragen.</w:t>
      </w:r>
    </w:p>
    <w:p w:rsidR="00000000" w:rsidDel="00000000" w:rsidP="00000000" w:rsidRDefault="00000000" w:rsidRPr="00000000" w14:paraId="000002D9">
      <w:pPr>
        <w:numPr>
          <w:ilvl w:val="0"/>
          <w:numId w:val="15"/>
        </w:numPr>
        <w:ind w:left="720" w:hanging="360"/>
        <w:rPr>
          <w:u w:val="none"/>
        </w:rPr>
      </w:pPr>
      <w:r w:rsidDel="00000000" w:rsidR="00000000" w:rsidRPr="00000000">
        <w:rPr>
          <w:rtl w:val="0"/>
        </w:rPr>
        <w:t xml:space="preserve">Ko-konstruktive Bedeutungsgenerierung: Lernumgebungen, die verschiedene semantische Felder sichtbar machen, fördern multiple Perspektiven und emergente Kohärenzbildung.</w:t>
      </w:r>
    </w:p>
    <w:p w:rsidR="00000000" w:rsidDel="00000000" w:rsidP="00000000" w:rsidRDefault="00000000" w:rsidRPr="00000000" w14:paraId="000002DA">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B">
      <w:pPr>
        <w:pStyle w:val="Heading2"/>
        <w:rPr/>
      </w:pPr>
      <w:bookmarkStart w:colFirst="0" w:colLast="0" w:name="_ntoz67n6qfq6" w:id="45"/>
      <w:bookmarkEnd w:id="45"/>
      <w:r w:rsidDel="00000000" w:rsidR="00000000" w:rsidRPr="00000000">
        <w:rPr>
          <w:rtl w:val="0"/>
        </w:rPr>
        <w:t xml:space="preserve">3.13.7 Zusammenfassung und Ausblick</w:t>
      </w:r>
    </w:p>
    <w:p w:rsidR="00000000" w:rsidDel="00000000" w:rsidP="00000000" w:rsidRDefault="00000000" w:rsidRPr="00000000" w14:paraId="000002DC">
      <w:pPr>
        <w:rPr/>
      </w:pPr>
      <w:r w:rsidDel="00000000" w:rsidR="00000000" w:rsidRPr="00000000">
        <w:rPr>
          <w:rtl w:val="0"/>
        </w:rPr>
        <w:t xml:space="preserve">Bedeutungsfelder und semantische Attraktoren beschreiben die dynamische Organisation von Bedeutung im funktionalen Raum. Sie ermöglichen stabilisierte Deutungen, narrative Kohärenzen und kulturelle Strukturen – dynamisch, resonant und sozial geprägt.</w:t>
        <w:br w:type="textWrapping"/>
        <w:t xml:space="preserve">Ausblick 3.14: Übergang zu symbolischen Universen – institutionelle, kulturelle und sprachliche Meta-Strukturen semantischer Organisation.</w:t>
      </w:r>
    </w:p>
    <w:p w:rsidR="00000000" w:rsidDel="00000000" w:rsidP="00000000" w:rsidRDefault="00000000" w:rsidRPr="00000000" w14:paraId="000002DD">
      <w:pPr>
        <w:pStyle w:val="Heading1"/>
        <w:rPr/>
      </w:pPr>
      <w:bookmarkStart w:colFirst="0" w:colLast="0" w:name="_e5xt2s9jwfid" w:id="46"/>
      <w:bookmarkEnd w:id="46"/>
      <w:r w:rsidDel="00000000" w:rsidR="00000000" w:rsidRPr="00000000">
        <w:rPr>
          <w:rtl w:val="0"/>
        </w:rPr>
        <w:t xml:space="preserve">3.14 Meta-Strukturen symbolischer Welten</w:t>
      </w:r>
    </w:p>
    <w:p w:rsidR="00000000" w:rsidDel="00000000" w:rsidP="00000000" w:rsidRDefault="00000000" w:rsidRPr="00000000" w14:paraId="000002DE">
      <w:pPr>
        <w:rPr/>
      </w:pPr>
      <w:r w:rsidDel="00000000" w:rsidR="00000000" w:rsidRPr="00000000">
        <w:rPr>
          <w:rtl w:val="0"/>
        </w:rPr>
        <w:t xml:space="preserve">Nachdem in Abschnitt 3.13 die semantische Topologie durch Bedeutungsfelder und semantische Attraktoren beschrieben wurde, richtet sich der Fokus nun auf die übergeordneten symbolischen Strukturen, in denen solche Bedeutungen kulturell und institutionell verankert sind. Diese Meta-Strukturen symbolischer Welten sind keine bloßen Aggregationen von Bedeutungen, sondern bilden strukturierte Ordnungen, in denen sich Weltdeutungen, kollektive Identitäten und normative Handlungsrahmen stabilisieren.</w:t>
      </w:r>
    </w:p>
    <w:p w:rsidR="00000000" w:rsidDel="00000000" w:rsidP="00000000" w:rsidRDefault="00000000" w:rsidRPr="00000000" w14:paraId="000002DF">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0">
      <w:pPr>
        <w:pStyle w:val="Heading2"/>
        <w:rPr/>
      </w:pPr>
      <w:bookmarkStart w:colFirst="0" w:colLast="0" w:name="_vgra4fg4plv" w:id="47"/>
      <w:bookmarkEnd w:id="47"/>
      <w:r w:rsidDel="00000000" w:rsidR="00000000" w:rsidRPr="00000000">
        <w:rPr>
          <w:rtl w:val="0"/>
        </w:rPr>
        <w:t xml:space="preserve">3.14.1 Symbolische Welten als Bedeutungssysteme</w:t>
      </w:r>
    </w:p>
    <w:p w:rsidR="00000000" w:rsidDel="00000000" w:rsidP="00000000" w:rsidRDefault="00000000" w:rsidRPr="00000000" w14:paraId="000002E1">
      <w:pPr>
        <w:rPr/>
      </w:pPr>
      <w:r w:rsidDel="00000000" w:rsidR="00000000" w:rsidRPr="00000000">
        <w:rPr>
          <w:rtl w:val="0"/>
        </w:rPr>
        <w:t xml:space="preserve">Der Begriff der symbolischen Welt verweist auf kulturell geteilte Wirklichkeitskonstruktionen, die durch Sprache, Rituale, Institutionen und Narrative reproduziert werden. Sie bilden das Fundament gesellschaftlicher Ordnung, kollektiver Weltbilder und normativer Sinnsysteme.</w:t>
        <w:br w:type="textWrapping"/>
        <w:t xml:space="preserve">Berger und Luckmann definieren symbolische Welten als „durch Institutionalisierung verfestigte Deutungsrahmen“, in denen Individuen ihre Erfahrung einordnen und in soziales Handeln übersetzen. Sie sind Produkte intersubjektiver Sinnstiftung und kein objektiv vorhandenes Substrat.</w:t>
      </w:r>
    </w:p>
    <w:p w:rsidR="00000000" w:rsidDel="00000000" w:rsidP="00000000" w:rsidRDefault="00000000" w:rsidRPr="00000000" w14:paraId="000002E2">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3">
      <w:pPr>
        <w:pStyle w:val="Heading2"/>
        <w:spacing w:after="280" w:before="280" w:line="240" w:lineRule="auto"/>
        <w:rPr/>
      </w:pPr>
      <w:bookmarkStart w:colFirst="0" w:colLast="0" w:name="_rlhp2ccfu0i2" w:id="48"/>
      <w:bookmarkEnd w:id="48"/>
      <w:r w:rsidDel="00000000" w:rsidR="00000000" w:rsidRPr="00000000">
        <w:rPr>
          <w:b w:val="1"/>
          <w:rtl w:val="0"/>
        </w:rPr>
        <w:t xml:space="preserve">3.14.2 Meta-Strukturen als ordnende Prinzipien</w:t>
      </w:r>
      <w:r w:rsidDel="00000000" w:rsidR="00000000" w:rsidRPr="00000000">
        <w:rPr>
          <w:rtl w:val="0"/>
        </w:rPr>
        <w:br w:type="textWrapping"/>
      </w:r>
    </w:p>
    <w:p w:rsidR="00000000" w:rsidDel="00000000" w:rsidP="00000000" w:rsidRDefault="00000000" w:rsidRPr="00000000" w14:paraId="000002E4">
      <w:pPr>
        <w:rPr/>
      </w:pPr>
      <w:r w:rsidDel="00000000" w:rsidR="00000000" w:rsidRPr="00000000">
        <w:rPr>
          <w:rtl w:val="0"/>
        </w:rPr>
        <w:t xml:space="preserve">Meta-Strukturen bezeichnen abstrakte Ordnungsprinzipien, etwa:</w:t>
      </w:r>
    </w:p>
    <w:p w:rsidR="00000000" w:rsidDel="00000000" w:rsidP="00000000" w:rsidRDefault="00000000" w:rsidRPr="00000000" w14:paraId="000002E5">
      <w:pPr>
        <w:numPr>
          <w:ilvl w:val="0"/>
          <w:numId w:val="59"/>
        </w:numPr>
        <w:spacing w:after="0" w:afterAutospacing="0"/>
        <w:ind w:left="720" w:hanging="360"/>
        <w:rPr>
          <w:u w:val="none"/>
        </w:rPr>
      </w:pPr>
      <w:r w:rsidDel="00000000" w:rsidR="00000000" w:rsidRPr="00000000">
        <w:rPr>
          <w:rtl w:val="0"/>
        </w:rPr>
        <w:t xml:space="preserve">Mythisch/metaphysisch: Dualismen (z. B. Gut/Böse),</w:t>
      </w:r>
    </w:p>
    <w:p w:rsidR="00000000" w:rsidDel="00000000" w:rsidP="00000000" w:rsidRDefault="00000000" w:rsidRPr="00000000" w14:paraId="000002E6">
      <w:pPr>
        <w:numPr>
          <w:ilvl w:val="0"/>
          <w:numId w:val="59"/>
        </w:numPr>
        <w:spacing w:after="0" w:afterAutospacing="0"/>
        <w:ind w:left="720" w:hanging="360"/>
        <w:rPr>
          <w:u w:val="none"/>
        </w:rPr>
      </w:pPr>
      <w:r w:rsidDel="00000000" w:rsidR="00000000" w:rsidRPr="00000000">
        <w:rPr>
          <w:rtl w:val="0"/>
        </w:rPr>
        <w:t xml:space="preserve">Sprachlich/diskursiv: Semantik, Begriffe, Logik,</w:t>
      </w:r>
    </w:p>
    <w:p w:rsidR="00000000" w:rsidDel="00000000" w:rsidP="00000000" w:rsidRDefault="00000000" w:rsidRPr="00000000" w14:paraId="000002E7">
      <w:pPr>
        <w:numPr>
          <w:ilvl w:val="0"/>
          <w:numId w:val="59"/>
        </w:numPr>
        <w:spacing w:after="0" w:afterAutospacing="0"/>
        <w:ind w:left="720" w:hanging="360"/>
        <w:rPr>
          <w:u w:val="none"/>
        </w:rPr>
      </w:pPr>
      <w:r w:rsidDel="00000000" w:rsidR="00000000" w:rsidRPr="00000000">
        <w:rPr>
          <w:rtl w:val="0"/>
        </w:rPr>
        <w:t xml:space="preserve">Kulturell/rituell: symbolische Handlungsformen (z. B. Übergangsriten),</w:t>
      </w:r>
    </w:p>
    <w:p w:rsidR="00000000" w:rsidDel="00000000" w:rsidP="00000000" w:rsidRDefault="00000000" w:rsidRPr="00000000" w14:paraId="000002E8">
      <w:pPr>
        <w:numPr>
          <w:ilvl w:val="0"/>
          <w:numId w:val="59"/>
        </w:numPr>
        <w:ind w:left="720" w:hanging="360"/>
        <w:rPr>
          <w:u w:val="none"/>
        </w:rPr>
      </w:pPr>
      <w:r w:rsidDel="00000000" w:rsidR="00000000" w:rsidRPr="00000000">
        <w:rPr>
          <w:rtl w:val="0"/>
        </w:rPr>
        <w:t xml:space="preserve">Institutionell: Religion, Recht, Wissenschaft.</w:t>
      </w:r>
    </w:p>
    <w:p w:rsidR="00000000" w:rsidDel="00000000" w:rsidP="00000000" w:rsidRDefault="00000000" w:rsidRPr="00000000" w14:paraId="000002E9">
      <w:pPr>
        <w:rPr/>
      </w:pPr>
      <w:r w:rsidDel="00000000" w:rsidR="00000000" w:rsidRPr="00000000">
        <w:rPr>
          <w:rtl w:val="0"/>
        </w:rPr>
        <w:t xml:space="preserve">Diese Strukturen fungieren als epistemische Filter – sie ermöglichen, aber begrenzen auch Bedeutung.</w:t>
      </w:r>
    </w:p>
    <w:p w:rsidR="00000000" w:rsidDel="00000000" w:rsidP="00000000" w:rsidRDefault="00000000" w:rsidRPr="00000000" w14:paraId="000002EA">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B">
      <w:pPr>
        <w:pStyle w:val="Heading2"/>
        <w:rPr/>
      </w:pPr>
      <w:bookmarkStart w:colFirst="0" w:colLast="0" w:name="_yz85ard2vwvq" w:id="49"/>
      <w:bookmarkEnd w:id="49"/>
      <w:r w:rsidDel="00000000" w:rsidR="00000000" w:rsidRPr="00000000">
        <w:rPr>
          <w:rtl w:val="0"/>
        </w:rPr>
        <w:t xml:space="preserve">3.14.3 Emergenz und Reproduktion symbolischer Meta-Strukturen</w:t>
      </w:r>
    </w:p>
    <w:p w:rsidR="00000000" w:rsidDel="00000000" w:rsidP="00000000" w:rsidRDefault="00000000" w:rsidRPr="00000000" w14:paraId="000002EC">
      <w:pPr>
        <w:rPr/>
      </w:pPr>
      <w:r w:rsidDel="00000000" w:rsidR="00000000" w:rsidRPr="00000000">
        <w:rPr>
          <w:rtl w:val="0"/>
        </w:rPr>
        <w:t xml:space="preserve">Symbolische Meta-Strukturen entstehen und stabilisieren sich durch:</w:t>
        <w:br w:type="textWrapping"/>
        <w:t xml:space="preserve">• kollektive Diskurse,</w:t>
        <w:br w:type="textWrapping"/>
        <w:t xml:space="preserve">• Reproduktion in Medien, Erziehung und Institutionen,</w:t>
        <w:br w:type="textWrapping"/>
        <w:t xml:space="preserve">• technologische Infrastruktur.</w:t>
      </w:r>
    </w:p>
    <w:p w:rsidR="00000000" w:rsidDel="00000000" w:rsidP="00000000" w:rsidRDefault="00000000" w:rsidRPr="00000000" w14:paraId="000002ED">
      <w:pPr>
        <w:rPr/>
      </w:pPr>
      <w:r w:rsidDel="00000000" w:rsidR="00000000" w:rsidRPr="00000000">
        <w:rPr>
          <w:rtl w:val="0"/>
        </w:rPr>
        <w:t xml:space="preserve">Sie persistieren durch Wiederholung, soziale Sanktion und semantische Autorität.</w:t>
      </w:r>
    </w:p>
    <w:p w:rsidR="00000000" w:rsidDel="00000000" w:rsidP="00000000" w:rsidRDefault="00000000" w:rsidRPr="00000000" w14:paraId="000002EE">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F">
      <w:pPr>
        <w:pStyle w:val="Heading2"/>
        <w:spacing w:after="280" w:before="280" w:line="240" w:lineRule="auto"/>
        <w:rPr/>
      </w:pPr>
      <w:bookmarkStart w:colFirst="0" w:colLast="0" w:name="_ucp7rjc79aqj" w:id="50"/>
      <w:bookmarkEnd w:id="50"/>
      <w:r w:rsidDel="00000000" w:rsidR="00000000" w:rsidRPr="00000000">
        <w:rPr>
          <w:rtl w:val="0"/>
        </w:rPr>
        <w:t xml:space="preserve">3.14.4 Formale Strukturen und symbolische Repräsentation</w:t>
      </w:r>
    </w:p>
    <w:p w:rsidR="00000000" w:rsidDel="00000000" w:rsidP="00000000" w:rsidRDefault="00000000" w:rsidRPr="00000000" w14:paraId="000002F0">
      <w:pPr>
        <w:rPr/>
      </w:pPr>
      <w:r w:rsidDel="00000000" w:rsidR="00000000" w:rsidRPr="00000000">
        <w:rPr>
          <w:rtl w:val="0"/>
        </w:rPr>
        <w:br w:type="textWrapping"/>
      </w:r>
      <w:r w:rsidDel="00000000" w:rsidR="00000000" w:rsidRPr="00000000">
        <w:rPr>
          <w:b w:val="1"/>
          <w:rtl w:val="0"/>
        </w:rPr>
        <w:t xml:space="preserve">(1) Semantische Räume:</w:t>
      </w:r>
      <w:r w:rsidDel="00000000" w:rsidR="00000000" w:rsidRPr="00000000">
        <w:rPr>
          <w:rtl w:val="0"/>
        </w:rPr>
        <w:t xml:space="preserve"> Symbolische Welten lassen sich als Teilräume </w:t>
      </w:r>
      <m:oMath>
        <m:r>
          <w:rPr/>
          <m:t xml:space="preserve">Σ⊆</m:t>
        </m:r>
        <m:sSup>
          <m:sSupPr>
            <m:ctrlPr>
              <w:rPr/>
            </m:ctrlPr>
          </m:sSupPr>
          <m:e>
            <m:r>
              <w:rPr/>
              <m:t xml:space="preserve">R</m:t>
            </m:r>
          </m:e>
          <m:sup>
            <m:r>
              <w:rPr/>
              <m:t xml:space="preserve">n</m:t>
            </m:r>
          </m:sup>
        </m:sSup>
      </m:oMath>
      <w:r w:rsidDel="00000000" w:rsidR="00000000" w:rsidRPr="00000000">
        <w:rPr>
          <w:rtl w:val="0"/>
        </w:rPr>
        <w:t xml:space="preserve"> modellieren, auf die durch einen Constraint-Operator </w:t>
      </w:r>
      <m:oMath>
        <m:r>
          <w:rPr/>
          <m:t xml:space="preserve">C[σ](x,y,z,t)</m:t>
        </m:r>
      </m:oMath>
      <w:r w:rsidDel="00000000" w:rsidR="00000000" w:rsidRPr="00000000">
        <w:rPr>
          <w:rtl w:val="0"/>
        </w:rPr>
        <w:t xml:space="preserve"> projiziert wird:</w:t>
      </w:r>
    </w:p>
    <w:p w:rsidR="00000000" w:rsidDel="00000000" w:rsidP="00000000" w:rsidRDefault="00000000" w:rsidRPr="00000000" w14:paraId="000002F1">
      <w:pPr>
        <w:rPr/>
      </w:pPr>
      <w:r w:rsidDel="00000000" w:rsidR="00000000" w:rsidRPr="00000000">
        <w:rPr>
          <w:rtl w:val="0"/>
        </w:rPr>
      </w:r>
    </w:p>
    <w:tbl>
      <w:tblPr>
        <w:tblStyle w:val="Table13"/>
        <w:tblW w:w="5940.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540"/>
        <w:gridCol w:w="1425"/>
        <w:gridCol w:w="2025"/>
        <w:tblGridChange w:id="0">
          <w:tblGrid>
            <w:gridCol w:w="1950"/>
            <w:gridCol w:w="540"/>
            <w:gridCol w:w="1425"/>
            <w:gridCol w:w="2025"/>
          </w:tblGrid>
        </w:tblGridChange>
      </w:tblGrid>
      <w:tr>
        <w:trPr>
          <w:cantSplit w:val="0"/>
          <w:trHeight w:val="521.16210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2">
            <w:pPr>
              <w:ind w:left="0" w:firstLine="0"/>
              <w:rPr/>
            </w:pPr>
            <m:oMath>
              <m:r>
                <w:rPr/>
                <m:t xml:space="preserve">C[σ](x,y,z,t)=</m:t>
              </m:r>
            </m:oMath>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3">
            <w:pPr>
              <w:spacing w:after="0" w:line="240" w:lineRule="auto"/>
              <w:rPr>
                <w:rFonts w:ascii="Arial" w:cs="Arial" w:eastAsia="Arial" w:hAnsi="Arial"/>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2F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F5">
            <w:pPr>
              <w:spacing w:after="0" w:line="240" w:lineRule="auto"/>
              <w:rPr>
                <w:rFonts w:ascii="Arial" w:cs="Arial" w:eastAsia="Arial" w:hAnsi="Arial"/>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2F6">
            <w:pPr>
              <w:spacing w:after="0" w:lin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line="120" w:lineRule="auto"/>
              <w:rPr/>
            </w:pPr>
            <m:oMath>
              <m:r>
                <w:rPr/>
                <m:t xml:space="preserve">σ(x,y,z,t)</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line="120" w:lineRule="auto"/>
              <w:rPr/>
            </w:pPr>
            <m:oMath>
              <m:r>
                <w:rPr/>
                <m:t xml:space="preserve">wenn σ∈Σerlaubt​</m:t>
              </m:r>
            </m:oMath>
            <w:r w:rsidDel="00000000" w:rsidR="00000000" w:rsidRPr="00000000">
              <w:rPr>
                <w:rtl w:val="0"/>
              </w:rPr>
            </w:r>
          </w:p>
        </w:tc>
      </w:tr>
      <w:tr>
        <w:trPr>
          <w:cantSplit w:val="0"/>
          <w:trHeight w:val="698.9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12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20" w:lineRule="auto"/>
              <w:ind w:right="0"/>
              <w:jc w:val="left"/>
              <w:rPr/>
            </w:pPr>
            <m:oMath>
              <m:r>
                <w:rPr/>
                <m:t xml:space="preserve">sonst</m:t>
              </m:r>
            </m:oMath>
            <w:r w:rsidDel="00000000" w:rsidR="00000000" w:rsidRPr="00000000">
              <w:rPr>
                <w:rtl w:val="0"/>
              </w:rPr>
            </w:r>
          </w:p>
        </w:tc>
      </w:tr>
    </w:tbl>
    <w:p w:rsidR="00000000" w:rsidDel="00000000" w:rsidP="00000000" w:rsidRDefault="00000000" w:rsidRPr="00000000" w14:paraId="000002FD">
      <w:pPr>
        <w:ind w:left="0" w:firstLine="0"/>
        <w:rPr/>
      </w:pPr>
      <w:r w:rsidDel="00000000" w:rsidR="00000000" w:rsidRPr="00000000">
        <w:rPr>
          <w:rtl w:val="0"/>
        </w:rPr>
        <w:t xml:space="preserve">(31)</w:t>
      </w:r>
    </w:p>
    <w:p w:rsidR="00000000" w:rsidDel="00000000" w:rsidP="00000000" w:rsidRDefault="00000000" w:rsidRPr="00000000" w14:paraId="000002FE">
      <w:pPr>
        <w:ind w:left="0" w:firstLine="0"/>
        <w:rPr/>
      </w:pPr>
      <w:r w:rsidDel="00000000" w:rsidR="00000000" w:rsidRPr="00000000">
        <w:rPr>
          <w:rtl w:val="0"/>
        </w:rPr>
        <w:t xml:space="preserve">C[σ](x,y,z,t)={σ(x,y,z,t)wenn σ∈Σerlaubt0sonstC[\sigma](x, y, z, t) = \begin{cases} \sigma(x, y, z, t) &amp; \text{wenn } \sigma \in \Sigma_{\text{erlaubt}} \\ 0 &amp; \text{sonst} \end{cases}C[σ](x,y,z,t)={σ(x,y,z,t)0​wenn σ∈Σerlaubt​sonst​ </w:t>
      </w:r>
    </w:p>
    <w:p w:rsidR="00000000" w:rsidDel="00000000" w:rsidP="00000000" w:rsidRDefault="00000000" w:rsidRPr="00000000" w14:paraId="000002FF">
      <w:pPr>
        <w:ind w:left="0" w:firstLine="0"/>
        <w:rPr/>
      </w:pPr>
      <w:r w:rsidDel="00000000" w:rsidR="00000000" w:rsidRPr="00000000">
        <w:rPr/>
        <w:drawing>
          <wp:inline distB="114300" distT="114300" distL="114300" distR="114300">
            <wp:extent cx="4857750" cy="904875"/>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8577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left="0" w:firstLine="0"/>
        <w:jc w:val="center"/>
        <w:rPr/>
      </w:pPr>
      <w:r w:rsidDel="00000000" w:rsidR="00000000" w:rsidRPr="00000000">
        <w:rPr/>
        <w:drawing>
          <wp:inline distB="114300" distT="114300" distL="114300" distR="114300">
            <wp:extent cx="2880000" cy="2547000"/>
            <wp:effectExtent b="0" l="0" r="0" t="0"/>
            <wp:docPr id="1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880000" cy="25470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0" w:firstLine="0"/>
        <w:jc w:val="center"/>
        <w:rPr>
          <w:i w:val="1"/>
        </w:rPr>
      </w:pPr>
      <w:r w:rsidDel="00000000" w:rsidR="00000000" w:rsidRPr="00000000">
        <w:rPr>
          <w:i w:val="1"/>
          <w:rtl w:val="0"/>
        </w:rPr>
        <w:t xml:space="preserve">gefilterte Semantische Dichte C[σ](x,y,z,t)</w:t>
      </w:r>
    </w:p>
    <w:p w:rsidR="00000000" w:rsidDel="00000000" w:rsidP="00000000" w:rsidRDefault="00000000" w:rsidRPr="00000000" w14:paraId="00000302">
      <w:pPr>
        <w:rPr/>
      </w:pPr>
      <w:r w:rsidDel="00000000" w:rsidR="00000000" w:rsidRPr="00000000">
        <w:rPr>
          <w:rtl w:val="0"/>
        </w:rPr>
        <w:t xml:space="preserve">Zur Erklärung wird hier σ(x,y,t) als eine Gaußsche Verteilung im Raum definiert. Dies ist eine einfache Modellierung der semantischen Dichte. Dann wird </w:t>
      </w:r>
      <m:oMath>
        <m:nary>
          <m:naryPr>
            <m:chr m:val="∑"/>
            <m:ctrlPr>
              <w:rPr/>
            </m:ctrlPr>
          </m:naryPr>
          <m:sub>
            <m:r>
              <w:rPr/>
              <m:t xml:space="preserve">erlaubt</m:t>
            </m:r>
          </m:sub>
          <m:sup/>
        </m:nary>
      </m:oMath>
      <w:r w:rsidDel="00000000" w:rsidR="00000000" w:rsidRPr="00000000">
        <w:rPr>
          <w:rtl w:val="0"/>
        </w:rPr>
        <w:t xml:space="preserve"> als die Menge von Werten gesetzt, die größer als ein Schwellenwert (z.B. 0.1) sind. Für alle Punkte, bei denen σ(x,y,t) unter dem Schwellenwert liegt, wird </w:t>
      </w:r>
      <m:oMath>
        <m:r>
          <w:rPr/>
          <m:t xml:space="preserve">C[σ](x,y,t)=0</m:t>
        </m:r>
      </m:oMath>
      <w:r w:rsidDel="00000000" w:rsidR="00000000" w:rsidRPr="00000000">
        <w:rPr>
          <w:rtl w:val="0"/>
        </w:rPr>
        <w:t xml:space="preserve"> gesetzt. Der Plot zeigt dann, wie sich die Werte der semantischen Dichte im Raum verteilen, wobei Werte unter dem Schwellenwert auf null gesetzt werden.</w:t>
      </w:r>
    </w:p>
    <w:p w:rsidR="00000000" w:rsidDel="00000000" w:rsidP="00000000" w:rsidRDefault="00000000" w:rsidRPr="00000000" w14:paraId="00000303">
      <w:pPr>
        <w:rPr/>
      </w:pPr>
      <w:r w:rsidDel="00000000" w:rsidR="00000000" w:rsidRPr="00000000">
        <w:rPr>
          <w:rtl w:val="0"/>
        </w:rPr>
        <w:t xml:space="preserve">Die Abbildung zeigt einen Hügel im Zentrum des Raums, der die erlaubte semantische Dichte repräsentiert, und außen herum gibt es null Werte, die die ungültigen Dichten darstellen.</w:t>
      </w:r>
    </w:p>
    <w:p w:rsidR="00000000" w:rsidDel="00000000" w:rsidP="00000000" w:rsidRDefault="00000000" w:rsidRPr="00000000" w14:paraId="00000304">
      <w:pPr>
        <w:rPr/>
      </w:pPr>
      <w:r w:rsidDel="00000000" w:rsidR="00000000" w:rsidRPr="00000000">
        <w:rPr>
          <w:b w:val="1"/>
          <w:rtl w:val="0"/>
        </w:rPr>
        <w:t xml:space="preserve">(2) Topologische Segmentierung:</w:t>
      </w:r>
      <w:r w:rsidDel="00000000" w:rsidR="00000000" w:rsidRPr="00000000">
        <w:rPr>
          <w:rtl w:val="0"/>
        </w:rPr>
        <w:t xml:space="preserve"> Solche Constraints erzeugen eine diskrete Raumstruktur durch symbolische Ausgrenzung – vergleichbar mit Partitionen in Mannigfaltigkeiten.</w:t>
      </w:r>
    </w:p>
    <w:p w:rsidR="00000000" w:rsidDel="00000000" w:rsidP="00000000" w:rsidRDefault="00000000" w:rsidRPr="00000000" w14:paraId="00000305">
      <w:pPr>
        <w:rPr/>
      </w:pPr>
      <w:r w:rsidDel="00000000" w:rsidR="00000000" w:rsidRPr="00000000">
        <w:rPr>
          <w:b w:val="1"/>
          <w:rtl w:val="0"/>
        </w:rPr>
        <w:t xml:space="preserve">(3) Kategorientheorie:</w:t>
      </w:r>
      <w:r w:rsidDel="00000000" w:rsidR="00000000" w:rsidRPr="00000000">
        <w:rPr>
          <w:rtl w:val="0"/>
        </w:rPr>
        <w:t xml:space="preserve"> Symbolische Welten können als Kategorie S\mathcal{S}S formalisiert werden, mit:</w:t>
      </w:r>
    </w:p>
    <w:p w:rsidR="00000000" w:rsidDel="00000000" w:rsidP="00000000" w:rsidRDefault="00000000" w:rsidRPr="00000000" w14:paraId="00000306">
      <w:pPr>
        <w:numPr>
          <w:ilvl w:val="0"/>
          <w:numId w:val="55"/>
        </w:numPr>
        <w:spacing w:after="0" w:afterAutospacing="0"/>
        <w:ind w:left="720" w:hanging="360"/>
        <w:rPr>
          <w:u w:val="none"/>
        </w:rPr>
      </w:pPr>
      <w:r w:rsidDel="00000000" w:rsidR="00000000" w:rsidRPr="00000000">
        <w:rPr>
          <w:rtl w:val="0"/>
        </w:rPr>
        <w:t xml:space="preserve">Objekten: Symbolsystemen,</w:t>
      </w:r>
    </w:p>
    <w:p w:rsidR="00000000" w:rsidDel="00000000" w:rsidP="00000000" w:rsidRDefault="00000000" w:rsidRPr="00000000" w14:paraId="00000307">
      <w:pPr>
        <w:numPr>
          <w:ilvl w:val="0"/>
          <w:numId w:val="55"/>
        </w:numPr>
        <w:spacing w:after="0" w:afterAutospacing="0"/>
        <w:ind w:left="720" w:hanging="360"/>
        <w:rPr>
          <w:u w:val="none"/>
        </w:rPr>
      </w:pPr>
      <w:r w:rsidDel="00000000" w:rsidR="00000000" w:rsidRPr="00000000">
        <w:rPr>
          <w:rtl w:val="0"/>
        </w:rPr>
        <w:t xml:space="preserve">Morphismen: Transformationen,</w:t>
      </w:r>
    </w:p>
    <w:p w:rsidR="00000000" w:rsidDel="00000000" w:rsidP="00000000" w:rsidRDefault="00000000" w:rsidRPr="00000000" w14:paraId="00000308">
      <w:pPr>
        <w:numPr>
          <w:ilvl w:val="0"/>
          <w:numId w:val="55"/>
        </w:numPr>
        <w:ind w:left="720" w:hanging="360"/>
        <w:rPr>
          <w:u w:val="none"/>
        </w:rPr>
      </w:pPr>
      <w:r w:rsidDel="00000000" w:rsidR="00000000" w:rsidRPr="00000000">
        <w:rPr>
          <w:rtl w:val="0"/>
        </w:rPr>
        <w:t xml:space="preserve">Funktoren: systemübergreifenden Abbildungen.</w:t>
      </w:r>
    </w:p>
    <w:p w:rsidR="00000000" w:rsidDel="00000000" w:rsidP="00000000" w:rsidRDefault="00000000" w:rsidRPr="00000000" w14:paraId="00000309">
      <w:pPr>
        <w:rPr/>
      </w:pPr>
      <w:r w:rsidDel="00000000" w:rsidR="00000000" w:rsidRPr="00000000">
        <w:rPr>
          <w:rtl w:val="0"/>
        </w:rPr>
        <w:t xml:space="preserve">Beispiel: Der Funktor zwischen mythologischem und wissenschaftlichem Weltbild übersetzt Kosmos = Ordnung in Systemen = Gesetzmäßigkeit.</w:t>
      </w:r>
    </w:p>
    <w:p w:rsidR="00000000" w:rsidDel="00000000" w:rsidP="00000000" w:rsidRDefault="00000000" w:rsidRPr="00000000" w14:paraId="0000030A">
      <w:pPr>
        <w:rPr/>
      </w:pPr>
      <w:r w:rsidDel="00000000" w:rsidR="00000000" w:rsidRPr="00000000">
        <w:rPr>
          <w:b w:val="1"/>
          <w:rtl w:val="0"/>
        </w:rPr>
        <w:t xml:space="preserve">(4) Beobachter zweiter Ordnung:</w:t>
      </w:r>
      <w:r w:rsidDel="00000000" w:rsidR="00000000" w:rsidRPr="00000000">
        <w:rPr>
          <w:rtl w:val="0"/>
        </w:rPr>
        <w:t xml:space="preserve"> Symbolische Systeme beobachten die Regeln, nach denen Bedeutung überhaupt erzeugt wird – ein Merkmal reflexiver Meta-Strukturen.</w:t>
      </w:r>
    </w:p>
    <w:p w:rsidR="00000000" w:rsidDel="00000000" w:rsidP="00000000" w:rsidRDefault="00000000" w:rsidRPr="00000000" w14:paraId="0000030B">
      <w:pPr>
        <w:rPr>
          <w:b w:val="1"/>
        </w:rPr>
      </w:pPr>
      <w:r w:rsidDel="00000000" w:rsidR="00000000" w:rsidRPr="00000000">
        <w:rPr>
          <w:b w:val="1"/>
          <w:rtl w:val="0"/>
        </w:rPr>
        <w:t xml:space="preserve">(5) Symbolische Meta-Strukturen können als:</w:t>
      </w:r>
    </w:p>
    <w:p w:rsidR="00000000" w:rsidDel="00000000" w:rsidP="00000000" w:rsidRDefault="00000000" w:rsidRPr="00000000" w14:paraId="0000030C">
      <w:pPr>
        <w:numPr>
          <w:ilvl w:val="0"/>
          <w:numId w:val="18"/>
        </w:numPr>
        <w:spacing w:after="0" w:afterAutospacing="0"/>
        <w:ind w:left="720" w:hanging="360"/>
        <w:rPr>
          <w:u w:val="none"/>
        </w:rPr>
      </w:pPr>
      <w:r w:rsidDel="00000000" w:rsidR="00000000" w:rsidRPr="00000000">
        <w:rPr>
          <w:rtl w:val="0"/>
        </w:rPr>
        <w:t xml:space="preserve">Topologien,</w:t>
      </w:r>
    </w:p>
    <w:p w:rsidR="00000000" w:rsidDel="00000000" w:rsidP="00000000" w:rsidRDefault="00000000" w:rsidRPr="00000000" w14:paraId="0000030D">
      <w:pPr>
        <w:numPr>
          <w:ilvl w:val="0"/>
          <w:numId w:val="18"/>
        </w:numPr>
        <w:spacing w:after="0" w:afterAutospacing="0"/>
        <w:ind w:left="720" w:hanging="360"/>
        <w:rPr>
          <w:u w:val="none"/>
        </w:rPr>
      </w:pPr>
      <w:r w:rsidDel="00000000" w:rsidR="00000000" w:rsidRPr="00000000">
        <w:rPr>
          <w:rtl w:val="0"/>
        </w:rPr>
        <w:t xml:space="preserve">Kategorien,</w:t>
      </w:r>
    </w:p>
    <w:p w:rsidR="00000000" w:rsidDel="00000000" w:rsidP="00000000" w:rsidRDefault="00000000" w:rsidRPr="00000000" w14:paraId="0000030E">
      <w:pPr>
        <w:numPr>
          <w:ilvl w:val="0"/>
          <w:numId w:val="18"/>
        </w:numPr>
        <w:ind w:left="720" w:hanging="360"/>
        <w:rPr>
          <w:u w:val="none"/>
        </w:rPr>
      </w:pPr>
      <w:r w:rsidDel="00000000" w:rsidR="00000000" w:rsidRPr="00000000">
        <w:rPr>
          <w:rtl w:val="0"/>
        </w:rPr>
        <w:t xml:space="preserve">semantische Filter</w:t>
      </w:r>
    </w:p>
    <w:p w:rsidR="00000000" w:rsidDel="00000000" w:rsidP="00000000" w:rsidRDefault="00000000" w:rsidRPr="00000000" w14:paraId="0000030F">
      <w:pPr>
        <w:rPr/>
      </w:pPr>
      <w:r w:rsidDel="00000000" w:rsidR="00000000" w:rsidRPr="00000000">
        <w:rPr>
          <w:rtl w:val="0"/>
        </w:rPr>
        <w:t xml:space="preserve">beschrieben werden. Diese Beschreibungen machen strukturelle Bedingungen von Bedeutung transparent – ohne kulturelle Vielfalt zu nivellieren.</w:t>
      </w:r>
    </w:p>
    <w:p w:rsidR="00000000" w:rsidDel="00000000" w:rsidP="00000000" w:rsidRDefault="00000000" w:rsidRPr="00000000" w14:paraId="00000310">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1">
      <w:pPr>
        <w:pStyle w:val="Heading2"/>
        <w:rPr/>
      </w:pPr>
      <w:bookmarkStart w:colFirst="0" w:colLast="0" w:name="_rqdajcvbjtju" w:id="51"/>
      <w:bookmarkEnd w:id="51"/>
      <w:r w:rsidDel="00000000" w:rsidR="00000000" w:rsidRPr="00000000">
        <w:rPr>
          <w:rtl w:val="0"/>
        </w:rPr>
        <w:t xml:space="preserve">3.14.5 Macht, Ideologie und symbolische Gewalt</w:t>
      </w:r>
    </w:p>
    <w:p w:rsidR="00000000" w:rsidDel="00000000" w:rsidP="00000000" w:rsidRDefault="00000000" w:rsidRPr="00000000" w14:paraId="00000312">
      <w:pPr>
        <w:rPr/>
      </w:pPr>
      <w:r w:rsidDel="00000000" w:rsidR="00000000" w:rsidRPr="00000000">
        <w:rPr>
          <w:rtl w:val="0"/>
        </w:rPr>
        <w:t xml:space="preserve">Meta-Strukturen sind nicht neutral:</w:t>
      </w:r>
    </w:p>
    <w:p w:rsidR="00000000" w:rsidDel="00000000" w:rsidP="00000000" w:rsidRDefault="00000000" w:rsidRPr="00000000" w14:paraId="00000313">
      <w:pPr>
        <w:numPr>
          <w:ilvl w:val="0"/>
          <w:numId w:val="53"/>
        </w:numPr>
        <w:spacing w:after="0" w:afterAutospacing="0"/>
        <w:ind w:left="720" w:hanging="360"/>
        <w:rPr>
          <w:u w:val="none"/>
        </w:rPr>
      </w:pPr>
      <w:r w:rsidDel="00000000" w:rsidR="00000000" w:rsidRPr="00000000">
        <w:rPr>
          <w:rtl w:val="0"/>
        </w:rPr>
        <w:t xml:space="preserve">Bourdieu beschreibt symbolische Macht als die Fähigkeit, „die soziale Welt durch symbolische Mittel zu strukturieren“.</w:t>
      </w:r>
    </w:p>
    <w:p w:rsidR="00000000" w:rsidDel="00000000" w:rsidP="00000000" w:rsidRDefault="00000000" w:rsidRPr="00000000" w14:paraId="00000314">
      <w:pPr>
        <w:numPr>
          <w:ilvl w:val="0"/>
          <w:numId w:val="53"/>
        </w:numPr>
        <w:spacing w:after="0" w:afterAutospacing="0"/>
        <w:ind w:left="720" w:hanging="360"/>
        <w:rPr>
          <w:u w:val="none"/>
        </w:rPr>
      </w:pPr>
      <w:r w:rsidDel="00000000" w:rsidR="00000000" w:rsidRPr="00000000">
        <w:rPr>
          <w:rtl w:val="0"/>
        </w:rPr>
        <w:t xml:space="preserve">Foucault zeigt, dass Diskurse zugleich Wahrheit und Macht organisieren.</w:t>
      </w:r>
    </w:p>
    <w:p w:rsidR="00000000" w:rsidDel="00000000" w:rsidP="00000000" w:rsidRDefault="00000000" w:rsidRPr="00000000" w14:paraId="00000315">
      <w:pPr>
        <w:numPr>
          <w:ilvl w:val="0"/>
          <w:numId w:val="53"/>
        </w:numPr>
        <w:ind w:left="720" w:hanging="360"/>
        <w:rPr>
          <w:u w:val="none"/>
        </w:rPr>
      </w:pPr>
      <w:r w:rsidDel="00000000" w:rsidR="00000000" w:rsidRPr="00000000">
        <w:rPr>
          <w:rtl w:val="0"/>
        </w:rPr>
        <w:t xml:space="preserve">Ideologien agieren als hegemoniale Meta-Erzählungen – oft unbewusst wirksam.</w:t>
        <w:br w:type="textWrapping"/>
        <w:t xml:space="preserve">→ Symbolische Meta-Strukturen sind zentrale Objekte kritischer Theorie und politischer Auseinandersetzung.</w:t>
      </w:r>
    </w:p>
    <w:p w:rsidR="00000000" w:rsidDel="00000000" w:rsidP="00000000" w:rsidRDefault="00000000" w:rsidRPr="00000000" w14:paraId="0000031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pStyle w:val="Heading2"/>
        <w:rPr/>
      </w:pPr>
      <w:bookmarkStart w:colFirst="0" w:colLast="0" w:name="_6z70j2y6yn08" w:id="52"/>
      <w:bookmarkEnd w:id="52"/>
      <w:r w:rsidDel="00000000" w:rsidR="00000000" w:rsidRPr="00000000">
        <w:rPr>
          <w:rtl w:val="0"/>
        </w:rPr>
        <w:t xml:space="preserve">3.14.6 Transkulturelle Meta-Strukturen</w:t>
      </w:r>
    </w:p>
    <w:p w:rsidR="00000000" w:rsidDel="00000000" w:rsidP="00000000" w:rsidRDefault="00000000" w:rsidRPr="00000000" w14:paraId="00000318">
      <w:pPr>
        <w:rPr/>
      </w:pPr>
      <w:r w:rsidDel="00000000" w:rsidR="00000000" w:rsidRPr="00000000">
        <w:rPr>
          <w:rtl w:val="0"/>
        </w:rPr>
        <w:t xml:space="preserve">Trotz kultureller Differenzen zeigen sich universelle symbolische Formen:</w:t>
      </w:r>
    </w:p>
    <w:p w:rsidR="00000000" w:rsidDel="00000000" w:rsidP="00000000" w:rsidRDefault="00000000" w:rsidRPr="00000000" w14:paraId="00000319">
      <w:pPr>
        <w:numPr>
          <w:ilvl w:val="0"/>
          <w:numId w:val="2"/>
        </w:numPr>
        <w:spacing w:after="0" w:afterAutospacing="0"/>
        <w:ind w:left="720" w:hanging="360"/>
        <w:rPr>
          <w:u w:val="none"/>
        </w:rPr>
      </w:pPr>
      <w:r w:rsidDel="00000000" w:rsidR="00000000" w:rsidRPr="00000000">
        <w:rPr>
          <w:rtl w:val="0"/>
        </w:rPr>
        <w:t xml:space="preserve">Archetypen, zyklische Zeitmodelle, Raum-Metaphern.</w:t>
      </w:r>
    </w:p>
    <w:p w:rsidR="00000000" w:rsidDel="00000000" w:rsidP="00000000" w:rsidRDefault="00000000" w:rsidRPr="00000000" w14:paraId="0000031A">
      <w:pPr>
        <w:numPr>
          <w:ilvl w:val="0"/>
          <w:numId w:val="2"/>
        </w:numPr>
        <w:ind w:left="720" w:hanging="360"/>
        <w:rPr>
          <w:u w:val="none"/>
        </w:rPr>
      </w:pPr>
      <w:r w:rsidDel="00000000" w:rsidR="00000000" w:rsidRPr="00000000">
        <w:rPr>
          <w:rtl w:val="0"/>
        </w:rPr>
        <w:t xml:space="preserve">Die funktionale Modellierung unterscheidet zwischen invarianten Strukturprinzipien und kulturspezifischen Manifestationen.</w:t>
      </w:r>
    </w:p>
    <w:p w:rsidR="00000000" w:rsidDel="00000000" w:rsidP="00000000" w:rsidRDefault="00000000" w:rsidRPr="00000000" w14:paraId="0000031B">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C">
      <w:pPr>
        <w:pStyle w:val="Heading2"/>
        <w:rPr/>
      </w:pPr>
      <w:bookmarkStart w:colFirst="0" w:colLast="0" w:name="_ssnrmrafpj8k" w:id="53"/>
      <w:bookmarkEnd w:id="53"/>
      <w:r w:rsidDel="00000000" w:rsidR="00000000" w:rsidRPr="00000000">
        <w:rPr>
          <w:rtl w:val="0"/>
        </w:rPr>
        <w:t xml:space="preserve">3.14.7 Methodisch-didaktische Betrachtung</w:t>
      </w:r>
    </w:p>
    <w:p w:rsidR="00000000" w:rsidDel="00000000" w:rsidP="00000000" w:rsidRDefault="00000000" w:rsidRPr="00000000" w14:paraId="0000031D">
      <w:pPr>
        <w:rPr/>
      </w:pPr>
      <w:r w:rsidDel="00000000" w:rsidR="00000000" w:rsidRPr="00000000">
        <w:rPr>
          <w:rtl w:val="0"/>
        </w:rPr>
        <w:t xml:space="preserve">Für Bildung, Wissenschaft und Kulturvermittlung sind symbolische Meta-Strukturen von hoher Relevanz:</w:t>
      </w:r>
    </w:p>
    <w:p w:rsidR="00000000" w:rsidDel="00000000" w:rsidP="00000000" w:rsidRDefault="00000000" w:rsidRPr="00000000" w14:paraId="0000031E">
      <w:pPr>
        <w:numPr>
          <w:ilvl w:val="0"/>
          <w:numId w:val="64"/>
        </w:numPr>
        <w:spacing w:after="0" w:afterAutospacing="0"/>
        <w:ind w:left="720" w:hanging="360"/>
        <w:rPr>
          <w:u w:val="none"/>
        </w:rPr>
      </w:pPr>
      <w:r w:rsidDel="00000000" w:rsidR="00000000" w:rsidRPr="00000000">
        <w:rPr>
          <w:rtl w:val="0"/>
        </w:rPr>
        <w:t xml:space="preserve">Sie definieren, was gesagt, gedacht oder gezeigt werden darf.</w:t>
      </w:r>
    </w:p>
    <w:p w:rsidR="00000000" w:rsidDel="00000000" w:rsidP="00000000" w:rsidRDefault="00000000" w:rsidRPr="00000000" w14:paraId="0000031F">
      <w:pPr>
        <w:numPr>
          <w:ilvl w:val="0"/>
          <w:numId w:val="64"/>
        </w:numPr>
        <w:spacing w:after="0" w:afterAutospacing="0"/>
        <w:ind w:left="720" w:hanging="360"/>
        <w:rPr>
          <w:u w:val="none"/>
        </w:rPr>
      </w:pPr>
      <w:r w:rsidDel="00000000" w:rsidR="00000000" w:rsidRPr="00000000">
        <w:rPr>
          <w:rtl w:val="0"/>
        </w:rPr>
        <w:t xml:space="preserve">Reflexive Didaktik sollte Meta-Strukturen explizit thematisieren: etwa durch Diskursanalyse, semiotische Entfaltung oder kategoriale Übersetzungsarbeit.</w:t>
      </w:r>
    </w:p>
    <w:p w:rsidR="00000000" w:rsidDel="00000000" w:rsidP="00000000" w:rsidRDefault="00000000" w:rsidRPr="00000000" w14:paraId="00000320">
      <w:pPr>
        <w:numPr>
          <w:ilvl w:val="0"/>
          <w:numId w:val="64"/>
        </w:numPr>
        <w:ind w:left="720" w:hanging="360"/>
        <w:rPr>
          <w:u w:val="none"/>
        </w:rPr>
      </w:pPr>
      <w:r w:rsidDel="00000000" w:rsidR="00000000" w:rsidRPr="00000000">
        <w:rPr>
          <w:rtl w:val="0"/>
        </w:rPr>
        <w:t xml:space="preserve">In transkultureller Bildung hilft die funktionale Modellierung, kulturelle Invarianten und Differenzen methodisch sichtbar zu machen.</w:t>
      </w:r>
    </w:p>
    <w:p w:rsidR="00000000" w:rsidDel="00000000" w:rsidP="00000000" w:rsidRDefault="00000000" w:rsidRPr="00000000" w14:paraId="00000321">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2">
      <w:pPr>
        <w:pStyle w:val="Heading2"/>
        <w:rPr/>
      </w:pPr>
      <w:bookmarkStart w:colFirst="0" w:colLast="0" w:name="_d45d4pk5bc6v" w:id="54"/>
      <w:bookmarkEnd w:id="54"/>
      <w:r w:rsidDel="00000000" w:rsidR="00000000" w:rsidRPr="00000000">
        <w:rPr>
          <w:rtl w:val="0"/>
        </w:rPr>
        <w:t xml:space="preserve">3.14.8 Zusammenfassung und Ausblick</w:t>
      </w:r>
    </w:p>
    <w:p w:rsidR="00000000" w:rsidDel="00000000" w:rsidP="00000000" w:rsidRDefault="00000000" w:rsidRPr="00000000" w14:paraId="00000323">
      <w:pPr>
        <w:rPr/>
      </w:pPr>
      <w:r w:rsidDel="00000000" w:rsidR="00000000" w:rsidRPr="00000000">
        <w:rPr>
          <w:rtl w:val="0"/>
        </w:rPr>
        <w:t xml:space="preserve">Symbolische Meta-Strukturen:</w:t>
      </w:r>
    </w:p>
    <w:p w:rsidR="00000000" w:rsidDel="00000000" w:rsidP="00000000" w:rsidRDefault="00000000" w:rsidRPr="00000000" w14:paraId="00000324">
      <w:pPr>
        <w:numPr>
          <w:ilvl w:val="0"/>
          <w:numId w:val="65"/>
        </w:numPr>
        <w:ind w:left="720" w:hanging="360"/>
      </w:pPr>
      <w:r w:rsidDel="00000000" w:rsidR="00000000" w:rsidRPr="00000000">
        <w:rPr>
          <w:rtl w:val="0"/>
        </w:rPr>
        <w:t xml:space="preserve">ordnen semantische Felder,</w:t>
      </w:r>
    </w:p>
    <w:p w:rsidR="00000000" w:rsidDel="00000000" w:rsidP="00000000" w:rsidRDefault="00000000" w:rsidRPr="00000000" w14:paraId="00000325">
      <w:pPr>
        <w:numPr>
          <w:ilvl w:val="0"/>
          <w:numId w:val="65"/>
        </w:numPr>
        <w:ind w:left="720" w:hanging="360"/>
      </w:pPr>
      <w:r w:rsidDel="00000000" w:rsidR="00000000" w:rsidRPr="00000000">
        <w:rPr>
          <w:rtl w:val="0"/>
        </w:rPr>
        <w:t xml:space="preserve">stabilisieren kollektive Weltdeutungen,</w:t>
      </w:r>
    </w:p>
    <w:p w:rsidR="00000000" w:rsidDel="00000000" w:rsidP="00000000" w:rsidRDefault="00000000" w:rsidRPr="00000000" w14:paraId="00000326">
      <w:pPr>
        <w:numPr>
          <w:ilvl w:val="0"/>
          <w:numId w:val="65"/>
        </w:numPr>
        <w:ind w:left="720" w:hanging="360"/>
      </w:pPr>
      <w:r w:rsidDel="00000000" w:rsidR="00000000" w:rsidRPr="00000000">
        <w:rPr>
          <w:rtl w:val="0"/>
        </w:rPr>
        <w:t xml:space="preserve">regulieren epistemische und soziale Praxis.</w:t>
      </w:r>
    </w:p>
    <w:p w:rsidR="00000000" w:rsidDel="00000000" w:rsidP="00000000" w:rsidRDefault="00000000" w:rsidRPr="00000000" w14:paraId="00000327">
      <w:pPr>
        <w:rPr/>
      </w:pPr>
      <w:r w:rsidDel="00000000" w:rsidR="00000000" w:rsidRPr="00000000">
        <w:rPr>
          <w:rtl w:val="0"/>
        </w:rPr>
        <w:t xml:space="preserve">Sie sind strukturelle Rahmen kollektiver Bedeutungsgenerierung und zugleich Reflexionsgegenstand kritischer Theorie. Ausblick auf 3.15: Wie können symbolische Strukturen durch Reflexion, Diskurs und Metakognition transformiert oder überschritten werden?</w:t>
      </w:r>
    </w:p>
    <w:p w:rsidR="00000000" w:rsidDel="00000000" w:rsidP="00000000" w:rsidRDefault="00000000" w:rsidRPr="00000000" w14:paraId="00000328">
      <w:pPr>
        <w:spacing w:after="0" w:lineRule="auto"/>
        <w:rPr/>
      </w:pPr>
      <w:r w:rsidDel="00000000" w:rsidR="00000000" w:rsidRPr="00000000">
        <w:rPr>
          <w:rtl w:val="0"/>
        </w:rPr>
      </w:r>
    </w:p>
    <w:p w:rsidR="00000000" w:rsidDel="00000000" w:rsidP="00000000" w:rsidRDefault="00000000" w:rsidRPr="00000000" w14:paraId="00000329">
      <w:pPr>
        <w:pStyle w:val="Heading1"/>
        <w:rPr/>
      </w:pPr>
      <w:bookmarkStart w:colFirst="0" w:colLast="0" w:name="_hxny8gye5sky" w:id="55"/>
      <w:bookmarkEnd w:id="55"/>
      <w:r w:rsidDel="00000000" w:rsidR="00000000" w:rsidRPr="00000000">
        <w:rPr>
          <w:rtl w:val="0"/>
        </w:rPr>
        <w:t xml:space="preserve">3.15 Reflexion, Diskurs und Metakognition</w:t>
      </w:r>
    </w:p>
    <w:p w:rsidR="00000000" w:rsidDel="00000000" w:rsidP="00000000" w:rsidRDefault="00000000" w:rsidRPr="00000000" w14:paraId="0000032A">
      <w:pPr>
        <w:rPr/>
      </w:pPr>
      <w:r w:rsidDel="00000000" w:rsidR="00000000" w:rsidRPr="00000000">
        <w:rPr>
          <w:rtl w:val="0"/>
        </w:rPr>
        <w:t xml:space="preserve">Die vorhergehenden Abschnitte verdeutlichen, wie symbolische Meta-Strukturen Bedeutungsräume stabilisieren und soziale Ordnung ermöglichen. Doch jede symbolische Ordnung ist weder absolut noch statisch – sie ist transformierbar. Abschnitt 3.15 rückt daher die reflexive Auseinandersetzung mit diesen Strukturen in den Mittelpunkt: Reflexion, Diskurs und Metakognition als Prozesse der dynamischen Rekonfiguration symbolischer Welten.</w:t>
      </w:r>
    </w:p>
    <w:p w:rsidR="00000000" w:rsidDel="00000000" w:rsidP="00000000" w:rsidRDefault="00000000" w:rsidRPr="00000000" w14:paraId="0000032B">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C">
      <w:pPr>
        <w:pStyle w:val="Heading2"/>
        <w:rPr/>
      </w:pPr>
      <w:bookmarkStart w:colFirst="0" w:colLast="0" w:name="_sd415kkzny0n" w:id="56"/>
      <w:bookmarkEnd w:id="56"/>
      <w:r w:rsidDel="00000000" w:rsidR="00000000" w:rsidRPr="00000000">
        <w:rPr>
          <w:rtl w:val="0"/>
        </w:rPr>
        <w:t xml:space="preserve">3.15.1 Reflexion als Selbstbezüglichkeit des Bewusstseins</w:t>
      </w:r>
    </w:p>
    <w:p w:rsidR="00000000" w:rsidDel="00000000" w:rsidP="00000000" w:rsidRDefault="00000000" w:rsidRPr="00000000" w14:paraId="0000032D">
      <w:pPr>
        <w:rPr/>
      </w:pPr>
      <w:r w:rsidDel="00000000" w:rsidR="00000000" w:rsidRPr="00000000">
        <w:rPr>
          <w:rtl w:val="0"/>
        </w:rPr>
        <w:t xml:space="preserve">Reflexion ist die Fähigkeit des Systems, sich selbst zum Gegenstand seiner Betrachtung zu machen. Sie erlaubt nicht nur das Erkennen von Inhalten, sondern auch deren epistemische Voraussetzungen zu hinterfragen. Im funktionalen Raum ist Reflexion eine Operation zweiter Ordnung – das System beobachtet seine eigenen Bezugnahmen. Nur durch Reflexion können symbolische Strukturen dekonstruiert und alternative Perspektiven entworfen werden (Varela, Thompson &amp; Rosch, 1991) [60].</w:t>
      </w:r>
    </w:p>
    <w:p w:rsidR="00000000" w:rsidDel="00000000" w:rsidP="00000000" w:rsidRDefault="00000000" w:rsidRPr="00000000" w14:paraId="0000032E">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F">
      <w:pPr>
        <w:pStyle w:val="Heading2"/>
        <w:spacing w:after="280" w:before="280" w:lineRule="auto"/>
        <w:rPr/>
      </w:pPr>
      <w:bookmarkStart w:colFirst="0" w:colLast="0" w:name="_akhscwxglhbg" w:id="57"/>
      <w:bookmarkEnd w:id="57"/>
      <w:r w:rsidDel="00000000" w:rsidR="00000000" w:rsidRPr="00000000">
        <w:rPr>
          <w:rtl w:val="0"/>
        </w:rPr>
        <w:t xml:space="preserve">3.15.2 Diskurs als intersubjektiver Reflexionsraum</w:t>
      </w:r>
    </w:p>
    <w:p w:rsidR="00000000" w:rsidDel="00000000" w:rsidP="00000000" w:rsidRDefault="00000000" w:rsidRPr="00000000" w14:paraId="00000330">
      <w:pPr>
        <w:rPr/>
      </w:pPr>
      <w:r w:rsidDel="00000000" w:rsidR="00000000" w:rsidRPr="00000000">
        <w:rPr>
          <w:rtl w:val="0"/>
        </w:rPr>
        <w:t xml:space="preserve">Diskurs ist die geteilte Reflexion über Bedeutungen, Geltung und Deutung. Für Habermas (1981) ist Diskurs ein Modus rationaler Verständigung, in dem normative und kognitive Aussagen überprüft werden [89]. → Im funktionalen Bezugssystem wirkt Diskurs als kulturelle Selbstregulation – durch Kritik, Ironie, kreative Umcodierung.</w:t>
      </w:r>
    </w:p>
    <w:p w:rsidR="00000000" w:rsidDel="00000000" w:rsidP="00000000" w:rsidRDefault="00000000" w:rsidRPr="00000000" w14:paraId="00000331">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2">
      <w:pPr>
        <w:pStyle w:val="Heading2"/>
        <w:rPr/>
      </w:pPr>
      <w:bookmarkStart w:colFirst="0" w:colLast="0" w:name="_e1t8fan4khum" w:id="58"/>
      <w:bookmarkEnd w:id="58"/>
      <w:r w:rsidDel="00000000" w:rsidR="00000000" w:rsidRPr="00000000">
        <w:rPr>
          <w:rtl w:val="0"/>
        </w:rPr>
        <w:t xml:space="preserve">3.15.3 Metakognition als kognitive Selbstmodellierung</w:t>
      </w:r>
    </w:p>
    <w:p w:rsidR="00000000" w:rsidDel="00000000" w:rsidP="00000000" w:rsidRDefault="00000000" w:rsidRPr="00000000" w14:paraId="00000333">
      <w:pPr>
        <w:rPr/>
      </w:pPr>
      <w:r w:rsidDel="00000000" w:rsidR="00000000" w:rsidRPr="00000000">
        <w:rPr>
          <w:rtl w:val="0"/>
        </w:rPr>
        <w:t xml:space="preserve">Metakognition beschreibt die Fähigkeit, eigene Denkprozesse zu beobachten und zu steuern. Dazu gehören:</w:t>
      </w:r>
    </w:p>
    <w:p w:rsidR="00000000" w:rsidDel="00000000" w:rsidP="00000000" w:rsidRDefault="00000000" w:rsidRPr="00000000" w14:paraId="00000334">
      <w:pPr>
        <w:numPr>
          <w:ilvl w:val="0"/>
          <w:numId w:val="61"/>
        </w:numPr>
        <w:spacing w:after="0" w:afterAutospacing="0"/>
        <w:ind w:left="720" w:hanging="360"/>
        <w:rPr>
          <w:u w:val="none"/>
        </w:rPr>
      </w:pPr>
      <w:r w:rsidDel="00000000" w:rsidR="00000000" w:rsidRPr="00000000">
        <w:rPr>
          <w:rtl w:val="0"/>
        </w:rPr>
        <w:t xml:space="preserve">Einschätzung der eigenen Wissensgrenzen</w:t>
      </w:r>
    </w:p>
    <w:p w:rsidR="00000000" w:rsidDel="00000000" w:rsidP="00000000" w:rsidRDefault="00000000" w:rsidRPr="00000000" w14:paraId="00000335">
      <w:pPr>
        <w:numPr>
          <w:ilvl w:val="0"/>
          <w:numId w:val="61"/>
        </w:numPr>
        <w:spacing w:after="0" w:afterAutospacing="0"/>
        <w:ind w:left="720" w:hanging="360"/>
        <w:rPr>
          <w:u w:val="none"/>
        </w:rPr>
      </w:pPr>
      <w:r w:rsidDel="00000000" w:rsidR="00000000" w:rsidRPr="00000000">
        <w:rPr>
          <w:rtl w:val="0"/>
        </w:rPr>
        <w:t xml:space="preserve">Steuerung von Aufmerksamkeit, Gedächtnis, Problemlösen</w:t>
      </w:r>
    </w:p>
    <w:p w:rsidR="00000000" w:rsidDel="00000000" w:rsidP="00000000" w:rsidRDefault="00000000" w:rsidRPr="00000000" w14:paraId="00000336">
      <w:pPr>
        <w:numPr>
          <w:ilvl w:val="0"/>
          <w:numId w:val="61"/>
        </w:numPr>
        <w:ind w:left="720" w:hanging="360"/>
        <w:rPr>
          <w:u w:val="none"/>
        </w:rPr>
      </w:pPr>
      <w:r w:rsidDel="00000000" w:rsidR="00000000" w:rsidRPr="00000000">
        <w:rPr>
          <w:rtl w:val="0"/>
        </w:rPr>
        <w:t xml:space="preserve">Modellbildung über das eigene Denken</w:t>
      </w:r>
    </w:p>
    <w:p w:rsidR="00000000" w:rsidDel="00000000" w:rsidP="00000000" w:rsidRDefault="00000000" w:rsidRPr="00000000" w14:paraId="00000337">
      <w:pPr>
        <w:ind w:left="0" w:firstLine="0"/>
        <w:rPr/>
      </w:pPr>
      <w:r w:rsidDel="00000000" w:rsidR="00000000" w:rsidRPr="00000000">
        <w:rPr>
          <w:rtl w:val="0"/>
        </w:rPr>
        <w:t xml:space="preserve">Metakognition ist eine Meta-Funktion im funktionalen Raum – Wissen über Wissen (Flavell, 1979) [59]. In der kognitiven Wissenschaft ist sie eng mit Monitoring und Control-Systemen verknüpft (Zhong, 2024) [63].</w:t>
      </w:r>
    </w:p>
    <w:p w:rsidR="00000000" w:rsidDel="00000000" w:rsidP="00000000" w:rsidRDefault="00000000" w:rsidRPr="00000000" w14:paraId="00000338">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9">
      <w:pPr>
        <w:pStyle w:val="Heading2"/>
        <w:rPr/>
      </w:pPr>
      <w:bookmarkStart w:colFirst="0" w:colLast="0" w:name="_5ahb5c2vj2i0" w:id="59"/>
      <w:bookmarkEnd w:id="59"/>
      <w:r w:rsidDel="00000000" w:rsidR="00000000" w:rsidRPr="00000000">
        <w:rPr>
          <w:rtl w:val="0"/>
        </w:rPr>
        <w:t xml:space="preserve">3.15.4 Funktion im funktionalen Bezugssystem</w:t>
      </w:r>
    </w:p>
    <w:p w:rsidR="00000000" w:rsidDel="00000000" w:rsidP="00000000" w:rsidRDefault="00000000" w:rsidRPr="00000000" w14:paraId="0000033A">
      <w:pPr>
        <w:rPr/>
      </w:pPr>
      <w:r w:rsidDel="00000000" w:rsidR="00000000" w:rsidRPr="00000000">
        <w:rPr>
          <w:rtl w:val="0"/>
        </w:rPr>
        <w:t xml:space="preserve">Reflexion, Diskurs und Metakognition sind nicht nur philosophische Begriffe, sondern im funktionalen Raum modellierbare Operationen höherer Ordnung, die auf semantische Konfigurationen zurückwirken und diese dynamisch reorganisieren. Sie fungieren als Operatoren zweiter Ordnung, die nicht einzelne Bedeutungen, sondern Beobachtungs-, Ordnungs- und Bewertungsprozesse selbst transformieren können.</w:t>
      </w:r>
    </w:p>
    <w:p w:rsidR="00000000" w:rsidDel="00000000" w:rsidP="00000000" w:rsidRDefault="00000000" w:rsidRPr="00000000" w14:paraId="0000033B">
      <w:pPr>
        <w:rPr/>
      </w:pPr>
      <w:r w:rsidDel="00000000" w:rsidR="00000000" w:rsidRPr="00000000">
        <w:rPr>
          <w:rtl w:val="0"/>
        </w:rPr>
        <w:t xml:space="preserve">(1) Formal betrachtet wirken diese Operationen auf den Raum semantischer Felder σ(x,y,z,t), wie sie in Abschnitt 3.13 eingeführt wurden. Ein Reflexionsprozess lässt sich als ein Operator R formulieren, der nicht nur eine Transformation durchführt, sondern den Bewertungsmaßstab mitliefert:</w:t>
      </w:r>
    </w:p>
    <w:p w:rsidR="00000000" w:rsidDel="00000000" w:rsidP="00000000" w:rsidRDefault="00000000" w:rsidRPr="00000000" w14:paraId="0000033C">
      <w:pPr>
        <w:ind w:left="720" w:firstLine="720"/>
        <w:rPr/>
      </w:pPr>
      <m:oMath>
        <m:r>
          <w:rPr/>
          <m:t xml:space="preserve">σ′=R[σ]=T(σ,C)</m:t>
        </m:r>
      </m:oMath>
      <w:r w:rsidDel="00000000" w:rsidR="00000000" w:rsidRPr="00000000">
        <w:rPr>
          <w:rtl w:val="0"/>
        </w:rPr>
        <w:tab/>
        <w:tab/>
        <w:tab/>
        <w:tab/>
        <w:tab/>
        <w:tab/>
        <w:tab/>
        <w:t xml:space="preserve">(32)</w:t>
      </w:r>
    </w:p>
    <w:p w:rsidR="00000000" w:rsidDel="00000000" w:rsidP="00000000" w:rsidRDefault="00000000" w:rsidRPr="00000000" w14:paraId="0000033D">
      <w:pPr>
        <w:rPr/>
      </w:pPr>
      <w:r w:rsidDel="00000000" w:rsidR="00000000" w:rsidRPr="00000000">
        <w:rPr>
          <w:rtl w:val="0"/>
        </w:rPr>
        <w:t xml:space="preserve">Dieser Operator beschreibt genau jene Funktion, die Varela et al. (1991) mit „reflexiver Reentry in kognitive Systeme“ benennt [60].</w:t>
      </w:r>
    </w:p>
    <w:p w:rsidR="00000000" w:rsidDel="00000000" w:rsidP="00000000" w:rsidRDefault="00000000" w:rsidRPr="00000000" w14:paraId="0000033E">
      <w:pPr>
        <w:rPr/>
      </w:pPr>
      <w:r w:rsidDel="00000000" w:rsidR="00000000" w:rsidRPr="00000000">
        <w:rPr/>
        <w:drawing>
          <wp:inline distB="114300" distT="114300" distL="114300" distR="114300">
            <wp:extent cx="5760410" cy="185420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6041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center"/>
        <w:rPr>
          <w:i w:val="1"/>
        </w:rPr>
      </w:pPr>
      <w:r w:rsidDel="00000000" w:rsidR="00000000" w:rsidRPr="00000000">
        <w:rPr>
          <w:i w:val="1"/>
          <w:rtl w:val="0"/>
        </w:rPr>
        <w:t xml:space="preserve">Semantische Dichten mit Rauschen</w:t>
      </w:r>
    </w:p>
    <w:p w:rsidR="00000000" w:rsidDel="00000000" w:rsidP="00000000" w:rsidRDefault="00000000" w:rsidRPr="00000000" w14:paraId="00000340">
      <w:pPr>
        <w:rPr/>
      </w:pPr>
      <w:r w:rsidDel="00000000" w:rsidR="00000000" w:rsidRPr="00000000">
        <w:rPr>
          <w:rtl w:val="0"/>
        </w:rPr>
        <w:t xml:space="preserve">Bei der Betrachtung eines einfachen Kommunikationsmodells, bei dem Wörter (semantische Dichten) durch einen Kommunikationskanal übertragen werden, ergeben sich nacheinander durch die Einbeziehung eines Rauschens der Kommunikation obige Darstellungen. Der Kanal fügt jedoch Rauschen hinzu, sodass die Information am Ende verzerrt wird. Am Ende erhält der Empfänger eine neue semantische Dichte σ′. Diese kann entweder die </w:t>
      </w:r>
      <w:r w:rsidDel="00000000" w:rsidR="00000000" w:rsidRPr="00000000">
        <w:rPr>
          <w:b w:val="1"/>
          <w:rtl w:val="0"/>
        </w:rPr>
        <w:t xml:space="preserve">ursprüngliche Bedeutung</w:t>
      </w:r>
      <w:r w:rsidDel="00000000" w:rsidR="00000000" w:rsidRPr="00000000">
        <w:rPr>
          <w:rtl w:val="0"/>
        </w:rPr>
        <w:t xml:space="preserve"> (z.B. "Hallo") oder eine </w:t>
      </w:r>
      <w:r w:rsidDel="00000000" w:rsidR="00000000" w:rsidRPr="00000000">
        <w:rPr>
          <w:b w:val="1"/>
          <w:rtl w:val="0"/>
        </w:rPr>
        <w:t xml:space="preserve">verzerrte Version</w:t>
      </w:r>
      <w:r w:rsidDel="00000000" w:rsidR="00000000" w:rsidRPr="00000000">
        <w:rPr>
          <w:rtl w:val="0"/>
        </w:rPr>
        <w:t xml:space="preserve"> (z.B. "Hllo" oder sogar "Helll") sein, je nachdem, wie stark das Rauschen war und ob der Fehlerkorrekturmechanismus erfolgreich war.</w:t>
      </w:r>
    </w:p>
    <w:p w:rsidR="00000000" w:rsidDel="00000000" w:rsidP="00000000" w:rsidRDefault="00000000" w:rsidRPr="00000000" w14:paraId="00000341">
      <w:pPr>
        <w:rPr/>
      </w:pPr>
      <w:r w:rsidDel="00000000" w:rsidR="00000000" w:rsidRPr="00000000">
        <w:rPr>
          <w:b w:val="1"/>
          <w:rtl w:val="0"/>
        </w:rPr>
        <w:t xml:space="preserve">(2)</w:t>
      </w:r>
      <w:r w:rsidDel="00000000" w:rsidR="00000000" w:rsidRPr="00000000">
        <w:rPr>
          <w:rtl w:val="0"/>
        </w:rPr>
        <w:t xml:space="preserve"> Diskurs kann als kollektiver Reflexionsoperator aufgefasst werden, der die Perspektiven mehrerer Agenten </w:t>
      </w:r>
      <m:oMath>
        <m:sSub>
          <m:sSubPr>
            <m:ctrlPr>
              <w:rPr/>
            </m:ctrlPr>
          </m:sSubPr>
          <m:e>
            <m:r>
              <w:rPr/>
              <m:t xml:space="preserve">A</m:t>
            </m:r>
          </m:e>
          <m:sub>
            <m:r>
              <w:rPr/>
              <m:t xml:space="preserve">i</m:t>
            </m:r>
          </m:sub>
        </m:sSub>
      </m:oMath>
      <w:r w:rsidDel="00000000" w:rsidR="00000000" w:rsidRPr="00000000">
        <w:rPr>
          <w:rtl w:val="0"/>
        </w:rPr>
        <w:t xml:space="preserve">​ aggregiert und zu einer intersubjektiv ausgehandelten Bedeutungsstruktur führt. Dies lässt sich als Diskurs-Funktional D formulieren:</w:t>
      </w:r>
    </w:p>
    <w:p w:rsidR="00000000" w:rsidDel="00000000" w:rsidP="00000000" w:rsidRDefault="00000000" w:rsidRPr="00000000" w14:paraId="00000342">
      <w:pPr>
        <w:ind w:left="720" w:firstLine="720"/>
        <w:rPr/>
      </w:pPr>
      <m:oMath>
        <m:sSub>
          <m:sSubPr>
            <m:ctrlPr>
              <w:rPr/>
            </m:ctrlPr>
          </m:sSubPr>
          <m:e>
            <m:r>
              <w:rPr/>
              <m:t xml:space="preserve">σ</m:t>
            </m:r>
          </m:e>
          <m:sub>
            <m:r>
              <w:rPr/>
              <m:t xml:space="preserve">Diskurs</m:t>
            </m:r>
          </m:sub>
        </m:sSub>
        <m:r>
          <w:rPr/>
          <m:t xml:space="preserve">​=D[{</m:t>
        </m:r>
        <m:sSub>
          <m:sSubPr>
            <m:ctrlPr>
              <w:rPr/>
            </m:ctrlPr>
          </m:sSubPr>
          <m:e>
            <m:r>
              <w:rPr/>
              <m:t xml:space="preserve">σ</m:t>
            </m:r>
          </m:e>
          <m:sub>
            <m:r>
              <w:rPr/>
              <m:t xml:space="preserve">i</m:t>
            </m:r>
          </m:sub>
        </m:sSub>
        <m:r>
          <w:rPr/>
          <m:t xml:space="preserve">​</m:t>
        </m:r>
        <m:sSup>
          <m:sSupPr>
            <m:ctrlPr>
              <w:rPr/>
            </m:ctrlPr>
          </m:sSupPr>
          <m:e>
            <m:sSub>
              <m:sSubPr>
                <m:ctrlPr>
                  <w:rPr/>
                </m:ctrlPr>
              </m:sSubPr>
              <m:e>
                <m:r>
                  <w:rPr/>
                  <m:t xml:space="preserve">}</m:t>
                </m:r>
              </m:e>
              <m:sub>
                <m:r>
                  <w:rPr/>
                  <m:t xml:space="preserve">i=1</m:t>
                </m:r>
              </m:sub>
            </m:sSub>
          </m:e>
          <m:sup>
            <m:r>
              <w:rPr/>
              <m:t xml:space="preserve">N</m:t>
            </m:r>
          </m:sup>
        </m:sSup>
        <m:r>
          <w:rPr/>
          <m:t xml:space="preserve">​]=A(</m:t>
        </m:r>
        <m:sSub>
          <m:sSubPr>
            <m:ctrlPr>
              <w:rPr/>
            </m:ctrlPr>
          </m:sSubPr>
          <m:e>
            <m:r>
              <w:rPr/>
              <m:t xml:space="preserve">σ</m:t>
            </m:r>
          </m:e>
          <m:sub>
            <m:r>
              <w:rPr/>
              <m:t xml:space="preserve">1</m:t>
            </m:r>
          </m:sub>
        </m:sSub>
        <m:r>
          <w:rPr/>
          <m:t xml:space="preserve">​,…,</m:t>
        </m:r>
        <m:sSub>
          <m:sSubPr>
            <m:ctrlPr>
              <w:rPr/>
            </m:ctrlPr>
          </m:sSubPr>
          <m:e>
            <m:r>
              <w:rPr/>
              <m:t xml:space="preserve">σ</m:t>
            </m:r>
          </m:e>
          <m:sub>
            <m:r>
              <w:rPr/>
              <m:t xml:space="preserve">N</m:t>
            </m:r>
          </m:sub>
        </m:sSub>
        <m:r>
          <w:rPr/>
          <m:t xml:space="preserve">​)</m:t>
        </m:r>
      </m:oMath>
      <w:r w:rsidDel="00000000" w:rsidR="00000000" w:rsidRPr="00000000">
        <w:rPr>
          <w:rtl w:val="0"/>
        </w:rPr>
        <w:tab/>
        <w:tab/>
        <w:tab/>
        <w:t xml:space="preserve">(33)</w:t>
      </w:r>
    </w:p>
    <w:p w:rsidR="00000000" w:rsidDel="00000000" w:rsidP="00000000" w:rsidRDefault="00000000" w:rsidRPr="00000000" w14:paraId="00000343">
      <w:pPr>
        <w:rPr/>
      </w:pPr>
      <w:r w:rsidDel="00000000" w:rsidR="00000000" w:rsidRPr="00000000">
        <w:rPr>
          <w:rtl w:val="0"/>
        </w:rPr>
        <w:t xml:space="preserve">Dieses Modell greift auf Konzepte aus Spieltheorie und kollektiver Rationalität zurück (List &amp; Pettit, 2002) [64].</w:t>
      </w:r>
    </w:p>
    <w:p w:rsidR="00000000" w:rsidDel="00000000" w:rsidP="00000000" w:rsidRDefault="00000000" w:rsidRPr="00000000" w14:paraId="00000344">
      <w:pPr>
        <w:pStyle w:val="Heading3"/>
        <w:spacing w:after="80" w:before="280" w:lineRule="auto"/>
        <w:jc w:val="center"/>
        <w:rPr>
          <w:b w:val="0"/>
          <w:sz w:val="24"/>
          <w:szCs w:val="24"/>
        </w:rPr>
      </w:pPr>
      <w:bookmarkStart w:colFirst="0" w:colLast="0" w:name="_cyi2r3r2h1kp" w:id="60"/>
      <w:bookmarkEnd w:id="60"/>
      <w:r w:rsidDel="00000000" w:rsidR="00000000" w:rsidRPr="00000000">
        <w:rPr>
          <w:b w:val="0"/>
          <w:sz w:val="24"/>
          <w:szCs w:val="24"/>
        </w:rPr>
        <w:drawing>
          <wp:inline distB="114300" distT="114300" distL="114300" distR="114300">
            <wp:extent cx="2880000" cy="2469600"/>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880000" cy="24696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3"/>
        <w:spacing w:after="80" w:before="280" w:lineRule="auto"/>
        <w:jc w:val="center"/>
        <w:rPr>
          <w:b w:val="0"/>
          <w:i w:val="1"/>
        </w:rPr>
      </w:pPr>
      <w:bookmarkStart w:colFirst="0" w:colLast="0" w:name="_8pe9ta6loyoi" w:id="61"/>
      <w:bookmarkEnd w:id="61"/>
      <w:r w:rsidDel="00000000" w:rsidR="00000000" w:rsidRPr="00000000">
        <w:rPr>
          <w:b w:val="0"/>
          <w:i w:val="1"/>
          <w:rtl w:val="0"/>
        </w:rPr>
        <w:t xml:space="preserve">Semantische Dichte des Diskurses</w:t>
      </w:r>
    </w:p>
    <w:p w:rsidR="00000000" w:rsidDel="00000000" w:rsidP="00000000" w:rsidRDefault="00000000" w:rsidRPr="00000000" w14:paraId="00000346">
      <w:pPr>
        <w:rPr/>
      </w:pPr>
      <w:r w:rsidDel="00000000" w:rsidR="00000000" w:rsidRPr="00000000">
        <w:rPr>
          <w:rtl w:val="0"/>
        </w:rPr>
        <w:t xml:space="preserve">Es wird hier ein 2D-Gitter aus x- und y-Werten erzeugt, um die semantischen Dichten </w:t>
      </w:r>
      <m:oMath>
        <m:sSub>
          <m:sSubPr>
            <m:ctrlPr>
              <w:rPr/>
            </m:ctrlPr>
          </m:sSubPr>
          <m:e>
            <m:r>
              <w:rPr/>
              <m:t xml:space="preserve">σ</m:t>
            </m:r>
          </m:e>
          <m:sub>
            <m:r>
              <w:rPr/>
              <m:t xml:space="preserve">1</m:t>
            </m:r>
          </m:sub>
        </m:sSub>
        <m:r>
          <w:rPr/>
          <m:t xml:space="preserve">, </m:t>
        </m:r>
        <m:sSub>
          <m:sSubPr>
            <m:ctrlPr>
              <w:rPr/>
            </m:ctrlPr>
          </m:sSubPr>
          <m:e>
            <m:r>
              <w:rPr/>
              <m:t xml:space="preserve">σ</m:t>
            </m:r>
          </m:e>
          <m:sub>
            <m:r>
              <w:rPr/>
              <m:t xml:space="preserve">2</m:t>
            </m:r>
          </m:sub>
        </m:sSub>
        <m:r>
          <w:rPr/>
          <m:t xml:space="preserve"> und </m:t>
        </m:r>
        <m:sSub>
          <m:sSubPr>
            <m:ctrlPr>
              <w:rPr/>
            </m:ctrlPr>
          </m:sSubPr>
          <m:e>
            <m:r>
              <w:rPr/>
              <m:t xml:space="preserve">σ</m:t>
            </m:r>
          </m:e>
          <m:sub>
            <m:r>
              <w:rPr/>
              <m:t xml:space="preserve">3</m:t>
            </m:r>
          </m:sub>
        </m:sSub>
      </m:oMath>
      <w:r w:rsidDel="00000000" w:rsidR="00000000" w:rsidRPr="00000000">
        <w:rPr>
          <w:rtl w:val="0"/>
        </w:rPr>
        <w:t xml:space="preserve">​ im Raum zu definieren. </w:t>
      </w:r>
      <m:oMath>
        <m:sSub>
          <m:sSubPr>
            <m:ctrlPr>
              <w:rPr/>
            </m:ctrlPr>
          </m:sSubPr>
          <m:e>
            <m:r>
              <w:rPr/>
              <m:t xml:space="preserve">σ</m:t>
            </m:r>
          </m:e>
          <m:sub>
            <m:r>
              <w:rPr/>
              <m:t xml:space="preserve">1</m:t>
            </m:r>
          </m:sub>
        </m:sSub>
        <m:r>
          <w:rPr/>
          <m:t xml:space="preserve">, </m:t>
        </m:r>
        <m:sSub>
          <m:sSubPr>
            <m:ctrlPr>
              <w:rPr/>
            </m:ctrlPr>
          </m:sSubPr>
          <m:e>
            <m:r>
              <w:rPr/>
              <m:t xml:space="preserve">σ</m:t>
            </m:r>
          </m:e>
          <m:sub>
            <m:r>
              <w:rPr/>
              <m:t xml:space="preserve">2</m:t>
            </m:r>
          </m:sub>
        </m:sSub>
        <m:r>
          <w:rPr/>
          <m:t xml:space="preserve"> und </m:t>
        </m:r>
        <m:sSub>
          <m:sSubPr>
            <m:ctrlPr>
              <w:rPr/>
            </m:ctrlPr>
          </m:sSubPr>
          <m:e>
            <m:r>
              <w:rPr/>
              <m:t xml:space="preserve">σ</m:t>
            </m:r>
          </m:e>
          <m:sub>
            <m:r>
              <w:rPr/>
              <m:t xml:space="preserve">3</m:t>
            </m:r>
          </m:sub>
        </m:sSub>
      </m:oMath>
      <w:r w:rsidDel="00000000" w:rsidR="00000000" w:rsidRPr="00000000">
        <w:rPr>
          <w:rtl w:val="0"/>
        </w:rPr>
        <w:t xml:space="preserve">​ sind hier als einfache Gauss-Verteilungen dargestellt. Jede Dichte ist eine Funktion, die eine bestimmte Form und Verteilung hat, die in diesem Beispiel mit der Formel </w:t>
      </w:r>
      <m:oMath>
        <m:r>
          <w:rPr/>
          <m:t xml:space="preserve">exp⁡(−k⋅(X2+Y2))</m:t>
        </m:r>
      </m:oMath>
      <w:r w:rsidDel="00000000" w:rsidR="00000000" w:rsidRPr="00000000">
        <w:rPr>
          <w:rtl w:val="0"/>
        </w:rPr>
        <w:t xml:space="preserve"> modelliert wird, wobei k ein Parameter ist, der die Breite der Dichte steuert.</w:t>
        <w:br w:type="textWrapping"/>
        <w:t xml:space="preserve">σ wird als die Summe der drei Dichten </w:t>
      </w:r>
      <m:oMath>
        <m:sSub>
          <m:sSubPr>
            <m:ctrlPr>
              <w:rPr/>
            </m:ctrlPr>
          </m:sSubPr>
          <m:e>
            <m:r>
              <w:rPr/>
              <m:t xml:space="preserve">σ</m:t>
            </m:r>
          </m:e>
          <m:sub>
            <m:r>
              <w:rPr/>
              <m:t xml:space="preserve">1</m:t>
            </m:r>
          </m:sub>
        </m:sSub>
        <m:r>
          <w:rPr/>
          <m:t xml:space="preserve">, </m:t>
        </m:r>
        <m:sSub>
          <m:sSubPr>
            <m:ctrlPr>
              <w:rPr/>
            </m:ctrlPr>
          </m:sSubPr>
          <m:e>
            <m:r>
              <w:rPr/>
              <m:t xml:space="preserve">σ</m:t>
            </m:r>
          </m:e>
          <m:sub>
            <m:r>
              <w:rPr/>
              <m:t xml:space="preserve">2</m:t>
            </m:r>
          </m:sub>
        </m:sSub>
        <m:r>
          <w:rPr/>
          <m:t xml:space="preserve"> und </m:t>
        </m:r>
        <m:sSub>
          <m:sSubPr>
            <m:ctrlPr>
              <w:rPr/>
            </m:ctrlPr>
          </m:sSubPr>
          <m:e>
            <m:r>
              <w:rPr/>
              <m:t xml:space="preserve">σ</m:t>
            </m:r>
          </m:e>
          <m:sub>
            <m:r>
              <w:rPr/>
              <m:t xml:space="preserve">3</m:t>
            </m:r>
          </m:sub>
        </m:sSub>
      </m:oMath>
      <w:r w:rsidDel="00000000" w:rsidR="00000000" w:rsidRPr="00000000">
        <w:rPr>
          <w:rtl w:val="0"/>
        </w:rPr>
        <w:t xml:space="preserve">​ definiert. Dies stellt die Gesamtbedeutung des Diskurses dar, die aus den individuellen Beiträgen resultiert. Danach wird die aggregierte semantische Dichte als 3D-Oberfläche dargestellt.</w:t>
        <w:br w:type="textWrapping"/>
        <w:t xml:space="preserve">Die Grafik zeigt eine 3D-Oberfläche, die die semantische Dichte des gesamten Diskurses darstellt. Die verschiedenen „Hügel“ repräsentieren die individuellen Dichten </w:t>
      </w:r>
      <m:oMath>
        <m:sSub>
          <m:sSubPr>
            <m:ctrlPr>
              <w:rPr/>
            </m:ctrlPr>
          </m:sSubPr>
          <m:e>
            <m:r>
              <w:rPr/>
              <m:t xml:space="preserve">σ</m:t>
            </m:r>
          </m:e>
          <m:sub>
            <m:r>
              <w:rPr/>
              <m:t xml:space="preserve">1</m:t>
            </m:r>
          </m:sub>
        </m:sSub>
        <m:r>
          <w:rPr/>
          <m:t xml:space="preserve">, </m:t>
        </m:r>
        <m:sSub>
          <m:sSubPr>
            <m:ctrlPr>
              <w:rPr/>
            </m:ctrlPr>
          </m:sSubPr>
          <m:e>
            <m:r>
              <w:rPr/>
              <m:t xml:space="preserve">σ</m:t>
            </m:r>
          </m:e>
          <m:sub>
            <m:r>
              <w:rPr/>
              <m:t xml:space="preserve">2</m:t>
            </m:r>
          </m:sub>
        </m:sSub>
        <m:r>
          <w:rPr/>
          <m:t xml:space="preserve"> und </m:t>
        </m:r>
        <m:sSub>
          <m:sSubPr>
            <m:ctrlPr>
              <w:rPr/>
            </m:ctrlPr>
          </m:sSubPr>
          <m:e>
            <m:r>
              <w:rPr/>
              <m:t xml:space="preserve">σ</m:t>
            </m:r>
          </m:e>
          <m:sub>
            <m:r>
              <w:rPr/>
              <m:t xml:space="preserve">3</m:t>
            </m:r>
          </m:sub>
        </m:sSub>
      </m:oMath>
      <w:r w:rsidDel="00000000" w:rsidR="00000000" w:rsidRPr="00000000">
        <w:rPr>
          <w:rtl w:val="0"/>
        </w:rPr>
        <w:t xml:space="preserve">​, während die Gesamtoberfläche die Kombination dieser Dichten darstellt.</w:t>
      </w:r>
    </w:p>
    <w:p w:rsidR="00000000" w:rsidDel="00000000" w:rsidP="00000000" w:rsidRDefault="00000000" w:rsidRPr="00000000" w14:paraId="00000347">
      <w:pPr>
        <w:rPr/>
      </w:pPr>
      <w:r w:rsidDel="00000000" w:rsidR="00000000" w:rsidRPr="00000000">
        <w:rPr>
          <w:rtl w:val="0"/>
        </w:rPr>
        <w:t xml:space="preserve">(3) Metakognition kann als rekursive Steuerung über eigene kognitive Operatoren aufgefasst werden. In funktionaler Form:</w:t>
      </w:r>
    </w:p>
    <w:p w:rsidR="00000000" w:rsidDel="00000000" w:rsidP="00000000" w:rsidRDefault="00000000" w:rsidRPr="00000000" w14:paraId="00000348">
      <w:pPr>
        <w:ind w:left="720" w:firstLine="720"/>
        <w:rPr/>
      </w:pPr>
      <m:oMath>
        <m:sSub>
          <m:sSubPr>
            <m:ctrlPr>
              <w:rPr/>
            </m:ctrlPr>
          </m:sSubPr>
          <m:e>
            <m:r>
              <w:rPr/>
              <m:t xml:space="preserve">K</m:t>
            </m:r>
          </m:e>
          <m:sub>
            <m:r>
              <w:rPr/>
              <m:t xml:space="preserve">n</m:t>
            </m:r>
          </m:sub>
        </m:sSub>
        <m:r>
          <w:rPr/>
          <m:t xml:space="preserve">+1​=M(</m:t>
        </m:r>
        <m:sSub>
          <m:sSubPr>
            <m:ctrlPr>
              <w:rPr/>
            </m:ctrlPr>
          </m:sSubPr>
          <m:e>
            <m:r>
              <w:rPr/>
              <m:t xml:space="preserve">K</m:t>
            </m:r>
          </m:e>
          <m:sub>
            <m:r>
              <w:rPr/>
              <m:t xml:space="preserve">n</m:t>
            </m:r>
          </m:sub>
        </m:sSub>
        <m:r>
          <w:rPr/>
          <m:t xml:space="preserve">​,</m:t>
        </m:r>
        <m:sSub>
          <m:sSubPr>
            <m:ctrlPr>
              <w:rPr/>
            </m:ctrlPr>
          </m:sSubPr>
          <m:e>
            <m:r>
              <w:rPr/>
              <m:t xml:space="preserve">σ</m:t>
            </m:r>
          </m:e>
          <m:sub>
            <m:r>
              <w:rPr/>
              <m:t xml:space="preserve">n</m:t>
            </m:r>
          </m:sub>
        </m:sSub>
        <m:r>
          <w:rPr/>
          <m:t xml:space="preserve">​)</m:t>
        </m:r>
      </m:oMath>
      <w:r w:rsidDel="00000000" w:rsidR="00000000" w:rsidRPr="00000000">
        <w:rPr>
          <w:rtl w:val="0"/>
        </w:rPr>
        <w:tab/>
        <w:tab/>
        <w:tab/>
        <w:tab/>
        <w:tab/>
        <w:tab/>
        <w:t xml:space="preserve">(34) </w:t>
      </w:r>
    </w:p>
    <w:p w:rsidR="00000000" w:rsidDel="00000000" w:rsidP="00000000" w:rsidRDefault="00000000" w:rsidRPr="00000000" w14:paraId="00000349">
      <w:pPr>
        <w:rPr/>
      </w:pPr>
      <w:r w:rsidDel="00000000" w:rsidR="00000000" w:rsidRPr="00000000">
        <w:rPr>
          <w:rtl w:val="0"/>
        </w:rPr>
        <w:t xml:space="preserve">Diese rekursive Struktur ist typisch für Modelle adaptiver intentionaler Agenten in KI und Lernforschung (Klüver et al., 2003) [77].</w:t>
      </w:r>
    </w:p>
    <w:p w:rsidR="00000000" w:rsidDel="00000000" w:rsidP="00000000" w:rsidRDefault="00000000" w:rsidRPr="00000000" w14:paraId="0000034A">
      <w:pPr>
        <w:rPr/>
      </w:pPr>
      <w:r w:rsidDel="00000000" w:rsidR="00000000" w:rsidRPr="00000000">
        <w:rPr>
          <w:rtl w:val="0"/>
        </w:rPr>
        <w:t xml:space="preserve">(4) Zusammenfassend wirken Reflexion, Diskurs und Metakognition im funktionalen Bezugssystem als semantische Meta-Operatoren:</w:t>
      </w:r>
    </w:p>
    <w:tbl>
      <w:tblPr>
        <w:tblStyle w:val="Table14"/>
        <w:tblW w:w="9072.0" w:type="dxa"/>
        <w:jc w:val="left"/>
        <w:tblLayout w:type="fixed"/>
        <w:tblLook w:val="0400"/>
      </w:tblPr>
      <w:tblGrid>
        <w:gridCol w:w="1035"/>
        <w:gridCol w:w="2657"/>
        <w:gridCol w:w="5380"/>
        <w:tblGridChange w:id="0">
          <w:tblGrid>
            <w:gridCol w:w="1035"/>
            <w:gridCol w:w="2657"/>
            <w:gridCol w:w="5380"/>
          </w:tblGrid>
        </w:tblGridChange>
      </w:tblGrid>
      <w:tr>
        <w:trPr>
          <w:cantSplit w:val="0"/>
          <w:tblHeader w:val="1"/>
        </w:trPr>
        <w:tc>
          <w:tcPr>
            <w:vAlign w:val="center"/>
          </w:tcPr>
          <w:p w:rsidR="00000000" w:rsidDel="00000000" w:rsidP="00000000" w:rsidRDefault="00000000" w:rsidRPr="00000000" w14:paraId="0000034B">
            <w:pPr>
              <w:spacing w:after="0" w:line="240" w:lineRule="auto"/>
              <w:rPr>
                <w:b w:val="1"/>
              </w:rPr>
            </w:pPr>
            <w:r w:rsidDel="00000000" w:rsidR="00000000" w:rsidRPr="00000000">
              <w:rPr>
                <w:b w:val="1"/>
                <w:rtl w:val="0"/>
              </w:rPr>
              <w:t xml:space="preserve">Operator</w:t>
            </w:r>
          </w:p>
        </w:tc>
        <w:tc>
          <w:tcPr>
            <w:vAlign w:val="center"/>
          </w:tcPr>
          <w:p w:rsidR="00000000" w:rsidDel="00000000" w:rsidP="00000000" w:rsidRDefault="00000000" w:rsidRPr="00000000" w14:paraId="0000034C">
            <w:pPr>
              <w:spacing w:after="0" w:line="240" w:lineRule="auto"/>
              <w:rPr>
                <w:b w:val="1"/>
              </w:rPr>
            </w:pPr>
            <w:r w:rsidDel="00000000" w:rsidR="00000000" w:rsidRPr="00000000">
              <w:rPr>
                <w:b w:val="1"/>
                <w:rtl w:val="0"/>
              </w:rPr>
              <w:t xml:space="preserve">Wirkung</w:t>
            </w:r>
          </w:p>
        </w:tc>
        <w:tc>
          <w:tcPr>
            <w:vAlign w:val="center"/>
          </w:tcPr>
          <w:p w:rsidR="00000000" w:rsidDel="00000000" w:rsidP="00000000" w:rsidRDefault="00000000" w:rsidRPr="00000000" w14:paraId="0000034D">
            <w:pPr>
              <w:spacing w:after="0" w:line="240" w:lineRule="auto"/>
              <w:rPr>
                <w:b w:val="1"/>
              </w:rPr>
            </w:pPr>
            <w:r w:rsidDel="00000000" w:rsidR="00000000" w:rsidRPr="00000000">
              <w:rPr>
                <w:b w:val="1"/>
                <w:rtl w:val="0"/>
              </w:rPr>
              <w:t xml:space="preserve">Mathematische Form</w:t>
            </w:r>
          </w:p>
        </w:tc>
      </w:tr>
      <w:tr>
        <w:trPr>
          <w:cantSplit w:val="0"/>
          <w:tblHeader w:val="0"/>
        </w:trPr>
        <w:tc>
          <w:tcPr>
            <w:vAlign w:val="center"/>
          </w:tcPr>
          <w:p w:rsidR="00000000" w:rsidDel="00000000" w:rsidP="00000000" w:rsidRDefault="00000000" w:rsidRPr="00000000" w14:paraId="0000034E">
            <w:pPr>
              <w:spacing w:after="0" w:line="240" w:lineRule="auto"/>
              <w:rPr/>
            </w:pPr>
            <w:r w:rsidDel="00000000" w:rsidR="00000000" w:rsidRPr="00000000">
              <w:rPr>
                <w:rtl w:val="0"/>
              </w:rPr>
              <w:t xml:space="preserve">R</w:t>
            </w:r>
          </w:p>
        </w:tc>
        <w:tc>
          <w:tcPr>
            <w:vAlign w:val="center"/>
          </w:tcPr>
          <w:p w:rsidR="00000000" w:rsidDel="00000000" w:rsidP="00000000" w:rsidRDefault="00000000" w:rsidRPr="00000000" w14:paraId="0000034F">
            <w:pPr>
              <w:spacing w:after="0" w:line="240" w:lineRule="auto"/>
              <w:rPr/>
            </w:pPr>
            <w:r w:rsidDel="00000000" w:rsidR="00000000" w:rsidRPr="00000000">
              <w:rPr>
                <w:rtl w:val="0"/>
              </w:rPr>
              <w:t xml:space="preserve">Selbstbeobachtung und -korrektur</w:t>
            </w:r>
          </w:p>
        </w:tc>
        <w:tc>
          <w:tcPr>
            <w:vAlign w:val="center"/>
          </w:tcPr>
          <w:p w:rsidR="00000000" w:rsidDel="00000000" w:rsidP="00000000" w:rsidRDefault="00000000" w:rsidRPr="00000000" w14:paraId="00000350">
            <w:pPr>
              <w:spacing w:after="0" w:line="240" w:lineRule="auto"/>
              <w:rPr/>
            </w:pPr>
            <m:oMath>
              <m:r>
                <w:rPr/>
                <m:t xml:space="preserve">R[σ]=T(σ,C)</m:t>
              </m:r>
            </m:oMath>
            <w:r w:rsidDel="00000000" w:rsidR="00000000" w:rsidRPr="00000000">
              <w:rPr>
                <w:rtl w:val="0"/>
              </w:rPr>
            </w:r>
          </w:p>
        </w:tc>
      </w:tr>
      <w:tr>
        <w:trPr>
          <w:cantSplit w:val="0"/>
          <w:tblHeader w:val="0"/>
        </w:trPr>
        <w:tc>
          <w:tcPr>
            <w:vAlign w:val="center"/>
          </w:tcPr>
          <w:p w:rsidR="00000000" w:rsidDel="00000000" w:rsidP="00000000" w:rsidRDefault="00000000" w:rsidRPr="00000000" w14:paraId="00000351">
            <w:pPr>
              <w:spacing w:after="0" w:line="240" w:lineRule="auto"/>
              <w:rPr/>
            </w:pPr>
            <w:r w:rsidDel="00000000" w:rsidR="00000000" w:rsidRPr="00000000">
              <w:rPr>
                <w:rtl w:val="0"/>
              </w:rPr>
              <w:t xml:space="preserve">D</w:t>
            </w:r>
          </w:p>
        </w:tc>
        <w:tc>
          <w:tcPr>
            <w:vAlign w:val="center"/>
          </w:tcPr>
          <w:p w:rsidR="00000000" w:rsidDel="00000000" w:rsidP="00000000" w:rsidRDefault="00000000" w:rsidRPr="00000000" w14:paraId="00000352">
            <w:pPr>
              <w:spacing w:after="0" w:line="240" w:lineRule="auto"/>
              <w:rPr/>
            </w:pPr>
            <w:r w:rsidDel="00000000" w:rsidR="00000000" w:rsidRPr="00000000">
              <w:rPr>
                <w:rtl w:val="0"/>
              </w:rPr>
              <w:t xml:space="preserve">Kollektive Aushandlung</w:t>
            </w:r>
          </w:p>
        </w:tc>
        <w:tc>
          <w:tcPr>
            <w:vAlign w:val="center"/>
          </w:tcPr>
          <w:p w:rsidR="00000000" w:rsidDel="00000000" w:rsidP="00000000" w:rsidRDefault="00000000" w:rsidRPr="00000000" w14:paraId="00000353">
            <w:pPr>
              <w:spacing w:after="0" w:line="240" w:lineRule="auto"/>
              <w:rPr/>
            </w:pPr>
            <m:oMath>
              <m:r>
                <w:rPr/>
                <m:t xml:space="preserve">D[{</m:t>
              </m:r>
              <m:sSub>
                <m:sSubPr>
                  <m:ctrlPr>
                    <w:rPr/>
                  </m:ctrlPr>
                </m:sSubPr>
                <m:e>
                  <m:r>
                    <w:rPr/>
                    <m:t xml:space="preserve">σ</m:t>
                  </m:r>
                </m:e>
                <m:sub>
                  <m:r>
                    <w:rPr/>
                    <m:t xml:space="preserve">i</m:t>
                  </m:r>
                </m:sub>
              </m:sSub>
              <m:r>
                <w:rPr/>
                <m:t xml:space="preserve">}]=A(</m:t>
              </m:r>
              <m:sSub>
                <m:sSubPr>
                  <m:ctrlPr>
                    <w:rPr/>
                  </m:ctrlPr>
                </m:sSubPr>
                <m:e>
                  <m:r>
                    <w:rPr/>
                    <m:t xml:space="preserve">σ</m:t>
                  </m:r>
                </m:e>
                <m:sub>
                  <m:r>
                    <w:rPr/>
                    <m:t xml:space="preserve">1</m:t>
                  </m:r>
                </m:sub>
              </m:sSub>
              <m:r>
                <w:rPr/>
                <m:t xml:space="preserve">,… )</m:t>
              </m:r>
            </m:oMath>
            <w:r w:rsidDel="00000000" w:rsidR="00000000" w:rsidRPr="00000000">
              <w:rPr>
                <w:rtl w:val="0"/>
              </w:rPr>
            </w:r>
          </w:p>
        </w:tc>
      </w:tr>
      <w:tr>
        <w:trPr>
          <w:cantSplit w:val="0"/>
          <w:tblHeader w:val="0"/>
        </w:trPr>
        <w:tc>
          <w:tcPr>
            <w:vAlign w:val="center"/>
          </w:tcPr>
          <w:p w:rsidR="00000000" w:rsidDel="00000000" w:rsidP="00000000" w:rsidRDefault="00000000" w:rsidRPr="00000000" w14:paraId="00000354">
            <w:pPr>
              <w:spacing w:after="0" w:line="240" w:lineRule="auto"/>
              <w:rPr/>
            </w:pPr>
            <w:r w:rsidDel="00000000" w:rsidR="00000000" w:rsidRPr="00000000">
              <w:rPr>
                <w:rtl w:val="0"/>
              </w:rPr>
              <w:t xml:space="preserve">M</w:t>
            </w:r>
          </w:p>
        </w:tc>
        <w:tc>
          <w:tcPr>
            <w:vAlign w:val="center"/>
          </w:tcPr>
          <w:p w:rsidR="00000000" w:rsidDel="00000000" w:rsidP="00000000" w:rsidRDefault="00000000" w:rsidRPr="00000000" w14:paraId="00000355">
            <w:pPr>
              <w:spacing w:after="0" w:line="240" w:lineRule="auto"/>
              <w:rPr/>
            </w:pPr>
            <w:r w:rsidDel="00000000" w:rsidR="00000000" w:rsidRPr="00000000">
              <w:rPr>
                <w:rtl w:val="0"/>
              </w:rPr>
              <w:t xml:space="preserve">Selbststeuerung kognitiver Prozesse</w:t>
            </w:r>
          </w:p>
        </w:tc>
        <w:tc>
          <w:tcPr>
            <w:vAlign w:val="center"/>
          </w:tcPr>
          <w:p w:rsidR="00000000" w:rsidDel="00000000" w:rsidP="00000000" w:rsidRDefault="00000000" w:rsidRPr="00000000" w14:paraId="00000356">
            <w:pPr>
              <w:spacing w:after="0" w:line="240" w:lineRule="auto"/>
              <w:rPr/>
            </w:pPr>
            <m:oMath>
              <m:sSub>
                <m:sSubPr>
                  <m:ctrlPr>
                    <w:rPr/>
                  </m:ctrlPr>
                </m:sSubPr>
                <m:e>
                  <m:r>
                    <w:rPr/>
                    <m:t xml:space="preserve">K</m:t>
                  </m:r>
                </m:e>
                <m:sub>
                  <m:r>
                    <w:rPr/>
                    <m:t xml:space="preserve">n</m:t>
                  </m:r>
                </m:sub>
              </m:sSub>
              <m:r>
                <w:rPr/>
                <m:t xml:space="preserve">+1=M(</m:t>
              </m:r>
              <m:sSub>
                <m:sSubPr>
                  <m:ctrlPr>
                    <w:rPr/>
                  </m:ctrlPr>
                </m:sSubPr>
                <m:e>
                  <m:r>
                    <w:rPr/>
                    <m:t xml:space="preserve">K</m:t>
                  </m:r>
                </m:e>
                <m:sub>
                  <m:r>
                    <w:rPr/>
                    <m:t xml:space="preserve">n</m:t>
                  </m:r>
                </m:sub>
              </m:sSub>
              <m:r>
                <w:rPr/>
                <m:t xml:space="preserve">,</m:t>
              </m:r>
              <m:sSub>
                <m:sSubPr>
                  <m:ctrlPr>
                    <w:rPr/>
                  </m:ctrlPr>
                </m:sSubPr>
                <m:e>
                  <m:r>
                    <w:rPr/>
                    <m:t xml:space="preserve">σ</m:t>
                  </m:r>
                </m:e>
                <m:sub>
                  <m:r>
                    <w:rPr/>
                    <m:t xml:space="preserve">n</m:t>
                  </m:r>
                </m:sub>
              </m:sSub>
              <m:r>
                <w:rPr/>
                <m:t xml:space="preserve">)</m:t>
              </m:r>
            </m:oMath>
            <w:r w:rsidDel="00000000" w:rsidR="00000000" w:rsidRPr="00000000">
              <w:rPr>
                <w:rtl w:val="0"/>
              </w:rPr>
            </w:r>
          </w:p>
        </w:tc>
      </w:tr>
    </w:tbl>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Diese Operatoren öffnen den Raum symbolischer Ordnung für dynamische Veränderung. Sie sind keine externen Instanzen, sondern emergieren aus dem System selbst – als evolutionäre Konsequenz epistemischer Komplexität und symbolischer Offenheit.</w:t>
      </w:r>
    </w:p>
    <w:p w:rsidR="00000000" w:rsidDel="00000000" w:rsidP="00000000" w:rsidRDefault="00000000" w:rsidRPr="00000000" w14:paraId="00000359">
      <w:pPr>
        <w:rPr/>
      </w:pPr>
      <w:r w:rsidDel="00000000" w:rsidR="00000000" w:rsidRPr="00000000">
        <w:rPr>
          <w:rtl w:val="0"/>
        </w:rPr>
        <w:t xml:space="preserve">(5) Ihre Wirksamkeit zeigt sich nicht nur in der Fähigkeit zur Bedeutungsmodifikation, sondern in der Möglichkeit, symbolische Meta-Strukturen sichtbar, kritisierbar und veränderbar zu machen. Damit sind sie zentrale Mechanismen funktionaler Semantik-Evolution und zugleich didaktisch, gesellschaftlich und philosophisch hoch relevant (Smith-Miles, 2016) [57].</w:t>
      </w:r>
    </w:p>
    <w:p w:rsidR="00000000" w:rsidDel="00000000" w:rsidP="00000000" w:rsidRDefault="00000000" w:rsidRPr="00000000" w14:paraId="0000035A">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B">
      <w:pPr>
        <w:pStyle w:val="Heading2"/>
        <w:rPr/>
      </w:pPr>
      <w:bookmarkStart w:colFirst="0" w:colLast="0" w:name="_yz7lyysekk8m" w:id="62"/>
      <w:bookmarkEnd w:id="62"/>
      <w:r w:rsidDel="00000000" w:rsidR="00000000" w:rsidRPr="00000000">
        <w:rPr>
          <w:rtl w:val="0"/>
        </w:rPr>
        <w:t xml:space="preserve">3.15.6 Pädagogische und gesellschaftliche Implikationen</w:t>
      </w:r>
    </w:p>
    <w:p w:rsidR="00000000" w:rsidDel="00000000" w:rsidP="00000000" w:rsidRDefault="00000000" w:rsidRPr="00000000" w14:paraId="0000035C">
      <w:pPr>
        <w:rPr/>
      </w:pPr>
      <w:r w:rsidDel="00000000" w:rsidR="00000000" w:rsidRPr="00000000">
        <w:rPr>
          <w:rtl w:val="0"/>
        </w:rPr>
        <w:t xml:space="preserve">Reflexions- und Metakognitionskompetenz sind zentrale Bildungsziele:</w:t>
      </w:r>
    </w:p>
    <w:p w:rsidR="00000000" w:rsidDel="00000000" w:rsidP="00000000" w:rsidRDefault="00000000" w:rsidRPr="00000000" w14:paraId="0000035D">
      <w:pPr>
        <w:numPr>
          <w:ilvl w:val="0"/>
          <w:numId w:val="50"/>
        </w:numPr>
        <w:spacing w:after="0" w:afterAutospacing="0"/>
        <w:ind w:left="720" w:hanging="360"/>
        <w:rPr>
          <w:u w:val="none"/>
        </w:rPr>
      </w:pPr>
      <w:r w:rsidDel="00000000" w:rsidR="00000000" w:rsidRPr="00000000">
        <w:rPr>
          <w:rtl w:val="0"/>
        </w:rPr>
        <w:t xml:space="preserve">Grundlage für Partizipation am kulturellen Wandel</w:t>
      </w:r>
    </w:p>
    <w:p w:rsidR="00000000" w:rsidDel="00000000" w:rsidP="00000000" w:rsidRDefault="00000000" w:rsidRPr="00000000" w14:paraId="0000035E">
      <w:pPr>
        <w:numPr>
          <w:ilvl w:val="0"/>
          <w:numId w:val="50"/>
        </w:numPr>
        <w:spacing w:after="0" w:afterAutospacing="0"/>
        <w:ind w:left="720" w:hanging="360"/>
        <w:rPr>
          <w:u w:val="none"/>
        </w:rPr>
      </w:pPr>
      <w:r w:rsidDel="00000000" w:rsidR="00000000" w:rsidRPr="00000000">
        <w:rPr>
          <w:rtl w:val="0"/>
        </w:rPr>
        <w:t xml:space="preserve">Diskursfähigkeit als demokratische Kernkompetenz</w:t>
      </w:r>
    </w:p>
    <w:p w:rsidR="00000000" w:rsidDel="00000000" w:rsidP="00000000" w:rsidRDefault="00000000" w:rsidRPr="00000000" w14:paraId="0000035F">
      <w:pPr>
        <w:numPr>
          <w:ilvl w:val="0"/>
          <w:numId w:val="50"/>
        </w:numPr>
        <w:ind w:left="720" w:hanging="360"/>
        <w:rPr>
          <w:u w:val="none"/>
        </w:rPr>
      </w:pPr>
      <w:r w:rsidDel="00000000" w:rsidR="00000000" w:rsidRPr="00000000">
        <w:rPr>
          <w:rtl w:val="0"/>
        </w:rPr>
        <w:t xml:space="preserve">Notwendig in Zeiten semantischer Überkomplexität (Medien, Algorithmen, Hybridität)</w:t>
      </w:r>
    </w:p>
    <w:p w:rsidR="00000000" w:rsidDel="00000000" w:rsidP="00000000" w:rsidRDefault="00000000" w:rsidRPr="00000000" w14:paraId="00000360">
      <w:pPr>
        <w:ind w:left="0" w:firstLine="0"/>
        <w:rPr/>
      </w:pPr>
      <w:r w:rsidDel="00000000" w:rsidR="00000000" w:rsidRPr="00000000">
        <w:rPr>
          <w:rtl w:val="0"/>
        </w:rPr>
        <w:t xml:space="preserve">Das erfordert institutionelle Räume für strukturierte Reflexion, wie sie in kritischer Didaktik oder Design-Based Research adressiert werden.</w:t>
      </w:r>
    </w:p>
    <w:p w:rsidR="00000000" w:rsidDel="00000000" w:rsidP="00000000" w:rsidRDefault="00000000" w:rsidRPr="00000000" w14:paraId="00000361">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2">
      <w:pPr>
        <w:pStyle w:val="Heading2"/>
        <w:rPr/>
      </w:pPr>
      <w:bookmarkStart w:colFirst="0" w:colLast="0" w:name="_y5li1dnwoupm" w:id="63"/>
      <w:bookmarkEnd w:id="63"/>
      <w:r w:rsidDel="00000000" w:rsidR="00000000" w:rsidRPr="00000000">
        <w:rPr>
          <w:rtl w:val="0"/>
        </w:rPr>
        <w:t xml:space="preserve">3.15.7 Zusammenfassung und Ausblick</w:t>
      </w:r>
    </w:p>
    <w:p w:rsidR="00000000" w:rsidDel="00000000" w:rsidP="00000000" w:rsidRDefault="00000000" w:rsidRPr="00000000" w14:paraId="00000363">
      <w:pPr>
        <w:rPr/>
      </w:pPr>
      <w:r w:rsidDel="00000000" w:rsidR="00000000" w:rsidRPr="00000000">
        <w:rPr>
          <w:rtl w:val="0"/>
        </w:rPr>
        <w:t xml:space="preserve">Reflexion, Diskurs und Metakognition bilden die transformative Meta-Ebene intentionaler Systeme. Sie ermöglichen:</w:t>
        <w:br w:type="textWrapping"/>
        <w:t xml:space="preserve">• Hinterfragung symbolischer Grundlagen</w:t>
        <w:br w:type="textWrapping"/>
        <w:t xml:space="preserve">• Rekonfiguration von Bedeutung</w:t>
        <w:br w:type="textWrapping"/>
        <w:t xml:space="preserve">• Eröffnung neuer semantischer Felder</w:t>
        <w:br w:type="textWrapping"/>
        <w:t xml:space="preserve">Ausblick auf 3.16: formale Modellierung semantischer Evolution und kultureller Entwicklung.</w:t>
      </w:r>
    </w:p>
    <w:p w:rsidR="00000000" w:rsidDel="00000000" w:rsidP="00000000" w:rsidRDefault="00000000" w:rsidRPr="00000000" w14:paraId="00000364">
      <w:pPr>
        <w:pStyle w:val="Heading1"/>
        <w:spacing w:after="280" w:before="280" w:lineRule="auto"/>
        <w:rPr/>
      </w:pPr>
      <w:bookmarkStart w:colFirst="0" w:colLast="0" w:name="_g41dfvxx4hii" w:id="64"/>
      <w:bookmarkEnd w:id="64"/>
      <w:r w:rsidDel="00000000" w:rsidR="00000000" w:rsidRPr="00000000">
        <w:rPr>
          <w:rtl w:val="0"/>
        </w:rPr>
        <w:t xml:space="preserve">3.16 Semantische Evolution und kulturelle Entwicklung</w:t>
      </w:r>
    </w:p>
    <w:p w:rsidR="00000000" w:rsidDel="00000000" w:rsidP="00000000" w:rsidRDefault="00000000" w:rsidRPr="00000000" w14:paraId="00000365">
      <w:pPr>
        <w:rPr/>
      </w:pPr>
      <w:r w:rsidDel="00000000" w:rsidR="00000000" w:rsidRPr="00000000">
        <w:rPr>
          <w:rtl w:val="0"/>
        </w:rPr>
        <w:t xml:space="preserve">Nach der Analyse reflexiver und metakognitiver Prozesse, die semantische Offenheit und symbolischen Wandel ermöglichen, richtet sich der Fokus in diesem Abschnitt auf die dynamische Entwicklung symbolischer Ordnungen über längere Zeiträume. Der Begriff semantische Evolution bezeichnet dabei die nicht-lineare, emergente Veränderung kultureller Bedeutungsfelder, wie sie sich in Sprache, Symbolsystemen, Institutionen und Weltbildern manifestieren.</w:t>
      </w:r>
    </w:p>
    <w:p w:rsidR="00000000" w:rsidDel="00000000" w:rsidP="00000000" w:rsidRDefault="00000000" w:rsidRPr="00000000" w14:paraId="00000366">
      <w:pPr>
        <w:pStyle w:val="Heading2"/>
        <w:rPr/>
      </w:pPr>
      <w:bookmarkStart w:colFirst="0" w:colLast="0" w:name="_hm2j6s6aai2q" w:id="65"/>
      <w:bookmarkEnd w:id="65"/>
      <w:r w:rsidDel="00000000" w:rsidR="00000000" w:rsidRPr="00000000">
        <w:rPr>
          <w:rtl w:val="0"/>
        </w:rPr>
        <w:t xml:space="preserve">3.16.1 Semantische Evolution: Grundlagen und Prinzipien</w:t>
      </w:r>
    </w:p>
    <w:p w:rsidR="00000000" w:rsidDel="00000000" w:rsidP="00000000" w:rsidRDefault="00000000" w:rsidRPr="00000000" w14:paraId="00000367">
      <w:pPr>
        <w:rPr/>
      </w:pPr>
      <w:r w:rsidDel="00000000" w:rsidR="00000000" w:rsidRPr="00000000">
        <w:rPr>
          <w:rtl w:val="0"/>
        </w:rPr>
        <w:t xml:space="preserve">Semantische Evolution beschreibt die Rekonstruktion und Neuschöpfung von Bedeutungen innerhalb eines kulturellen Systems. Anders als die biologische Evolution basiert sie nicht auf genetischer Mutation und Selektion, sondern auf:</w:t>
      </w:r>
    </w:p>
    <w:tbl>
      <w:tblPr>
        <w:tblStyle w:val="Table15"/>
        <w:tblW w:w="7980.0" w:type="dxa"/>
        <w:jc w:val="left"/>
        <w:tblLayout w:type="fixed"/>
        <w:tblLook w:val="0400"/>
      </w:tblPr>
      <w:tblGrid>
        <w:gridCol w:w="3330"/>
        <w:gridCol w:w="4650"/>
        <w:tblGridChange w:id="0">
          <w:tblGrid>
            <w:gridCol w:w="3330"/>
            <w:gridCol w:w="4650"/>
          </w:tblGrid>
        </w:tblGridChange>
      </w:tblGrid>
      <w:tr>
        <w:trPr>
          <w:cantSplit w:val="0"/>
          <w:tblHeader w:val="1"/>
        </w:trPr>
        <w:tc>
          <w:tcPr>
            <w:vAlign w:val="center"/>
          </w:tcPr>
          <w:p w:rsidR="00000000" w:rsidDel="00000000" w:rsidP="00000000" w:rsidRDefault="00000000" w:rsidRPr="00000000" w14:paraId="00000368">
            <w:pPr>
              <w:spacing w:after="0" w:line="240" w:lineRule="auto"/>
              <w:rPr>
                <w:b w:val="1"/>
              </w:rPr>
            </w:pPr>
            <w:r w:rsidDel="00000000" w:rsidR="00000000" w:rsidRPr="00000000">
              <w:rPr>
                <w:b w:val="1"/>
                <w:rtl w:val="0"/>
              </w:rPr>
              <w:t xml:space="preserve">Biologische Evolution</w:t>
            </w:r>
          </w:p>
        </w:tc>
        <w:tc>
          <w:tcPr>
            <w:vAlign w:val="center"/>
          </w:tcPr>
          <w:p w:rsidR="00000000" w:rsidDel="00000000" w:rsidP="00000000" w:rsidRDefault="00000000" w:rsidRPr="00000000" w14:paraId="00000369">
            <w:pPr>
              <w:spacing w:after="0" w:line="240" w:lineRule="auto"/>
              <w:rPr>
                <w:b w:val="1"/>
              </w:rPr>
            </w:pPr>
            <w:r w:rsidDel="00000000" w:rsidR="00000000" w:rsidRPr="00000000">
              <w:rPr>
                <w:b w:val="1"/>
                <w:rtl w:val="0"/>
              </w:rPr>
              <w:t xml:space="preserve">Semantische Evolution</w:t>
            </w:r>
          </w:p>
        </w:tc>
      </w:tr>
      <w:tr>
        <w:trPr>
          <w:cantSplit w:val="0"/>
          <w:tblHeader w:val="0"/>
        </w:trPr>
        <w:tc>
          <w:tcPr>
            <w:vAlign w:val="center"/>
          </w:tcPr>
          <w:p w:rsidR="00000000" w:rsidDel="00000000" w:rsidP="00000000" w:rsidRDefault="00000000" w:rsidRPr="00000000" w14:paraId="0000036A">
            <w:pPr>
              <w:spacing w:after="0" w:line="240" w:lineRule="auto"/>
              <w:rPr/>
            </w:pPr>
            <w:r w:rsidDel="00000000" w:rsidR="00000000" w:rsidRPr="00000000">
              <w:rPr>
                <w:rtl w:val="0"/>
              </w:rPr>
              <w:t xml:space="preserve">Mutation, Rekombination</w:t>
            </w:r>
          </w:p>
        </w:tc>
        <w:tc>
          <w:tcPr>
            <w:vAlign w:val="center"/>
          </w:tcPr>
          <w:p w:rsidR="00000000" w:rsidDel="00000000" w:rsidP="00000000" w:rsidRDefault="00000000" w:rsidRPr="00000000" w14:paraId="0000036B">
            <w:pPr>
              <w:spacing w:after="0" w:line="240" w:lineRule="auto"/>
              <w:rPr/>
            </w:pPr>
            <w:r w:rsidDel="00000000" w:rsidR="00000000" w:rsidRPr="00000000">
              <w:rPr>
                <w:rtl w:val="0"/>
              </w:rPr>
              <w:t xml:space="preserve">Innovation, Re-Kontextualisierung</w:t>
            </w:r>
          </w:p>
        </w:tc>
      </w:tr>
      <w:tr>
        <w:trPr>
          <w:cantSplit w:val="0"/>
          <w:tblHeader w:val="0"/>
        </w:trPr>
        <w:tc>
          <w:tcPr>
            <w:vAlign w:val="center"/>
          </w:tcPr>
          <w:p w:rsidR="00000000" w:rsidDel="00000000" w:rsidP="00000000" w:rsidRDefault="00000000" w:rsidRPr="00000000" w14:paraId="0000036C">
            <w:pPr>
              <w:spacing w:after="0" w:line="240" w:lineRule="auto"/>
              <w:rPr/>
            </w:pPr>
            <w:r w:rsidDel="00000000" w:rsidR="00000000" w:rsidRPr="00000000">
              <w:rPr>
                <w:rtl w:val="0"/>
              </w:rPr>
              <w:t xml:space="preserve">Selektion durch Umwelt</w:t>
            </w:r>
          </w:p>
        </w:tc>
        <w:tc>
          <w:tcPr>
            <w:vAlign w:val="center"/>
          </w:tcPr>
          <w:p w:rsidR="00000000" w:rsidDel="00000000" w:rsidP="00000000" w:rsidRDefault="00000000" w:rsidRPr="00000000" w14:paraId="0000036D">
            <w:pPr>
              <w:spacing w:after="0" w:line="240" w:lineRule="auto"/>
              <w:rPr/>
            </w:pPr>
            <w:r w:rsidDel="00000000" w:rsidR="00000000" w:rsidRPr="00000000">
              <w:rPr>
                <w:rtl w:val="0"/>
              </w:rPr>
              <w:t xml:space="preserve">Rezeption, Diskurs, Anschlussfähigkeit</w:t>
            </w:r>
          </w:p>
        </w:tc>
      </w:tr>
      <w:tr>
        <w:trPr>
          <w:cantSplit w:val="0"/>
          <w:tblHeader w:val="0"/>
        </w:trPr>
        <w:tc>
          <w:tcPr>
            <w:vAlign w:val="center"/>
          </w:tcPr>
          <w:p w:rsidR="00000000" w:rsidDel="00000000" w:rsidP="00000000" w:rsidRDefault="00000000" w:rsidRPr="00000000" w14:paraId="0000036E">
            <w:pPr>
              <w:spacing w:after="0" w:line="240" w:lineRule="auto"/>
              <w:rPr/>
            </w:pPr>
            <w:r w:rsidDel="00000000" w:rsidR="00000000" w:rsidRPr="00000000">
              <w:rPr>
                <w:rtl w:val="0"/>
              </w:rPr>
              <w:t xml:space="preserve">Reproduktion durch Gene</w:t>
            </w:r>
          </w:p>
        </w:tc>
        <w:tc>
          <w:tcPr>
            <w:vAlign w:val="center"/>
          </w:tcPr>
          <w:p w:rsidR="00000000" w:rsidDel="00000000" w:rsidP="00000000" w:rsidRDefault="00000000" w:rsidRPr="00000000" w14:paraId="0000036F">
            <w:pPr>
              <w:spacing w:after="0" w:line="240" w:lineRule="auto"/>
              <w:rPr/>
            </w:pPr>
            <w:r w:rsidDel="00000000" w:rsidR="00000000" w:rsidRPr="00000000">
              <w:rPr>
                <w:rtl w:val="0"/>
              </w:rPr>
              <w:t xml:space="preserve">Reproduktion durch Medien/Sprache</w:t>
            </w:r>
          </w:p>
        </w:tc>
      </w:tr>
    </w:tbl>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Daraus folgt, dass sich Bedeutungsattraktoren im funktionalen Raum durch Relevanz, Anschlussfähigkeit und symbolische Effizienz verändern.</w:t>
      </w:r>
    </w:p>
    <w:p w:rsidR="00000000" w:rsidDel="00000000" w:rsidP="00000000" w:rsidRDefault="00000000" w:rsidRPr="00000000" w14:paraId="00000372">
      <w:pPr>
        <w:pStyle w:val="Heading2"/>
        <w:spacing w:after="280" w:before="280" w:line="240" w:lineRule="auto"/>
        <w:rPr/>
      </w:pPr>
      <w:bookmarkStart w:colFirst="0" w:colLast="0" w:name="_959idw9dy5h7" w:id="66"/>
      <w:bookmarkEnd w:id="66"/>
      <w:r w:rsidDel="00000000" w:rsidR="00000000" w:rsidRPr="00000000">
        <w:rPr>
          <w:rtl w:val="0"/>
        </w:rPr>
        <w:t xml:space="preserve">3.16.2 Kulturelle Entwicklung als emergentes Systemverhalten</w:t>
      </w:r>
    </w:p>
    <w:p w:rsidR="00000000" w:rsidDel="00000000" w:rsidP="00000000" w:rsidRDefault="00000000" w:rsidRPr="00000000" w14:paraId="00000373">
      <w:pPr>
        <w:rPr/>
      </w:pPr>
      <w:r w:rsidDel="00000000" w:rsidR="00000000" w:rsidRPr="00000000">
        <w:rPr>
          <w:rtl w:val="0"/>
        </w:rPr>
        <w:t xml:space="preserve">Kulturelle Entwicklung entsteht durch:</w:t>
      </w:r>
    </w:p>
    <w:p w:rsidR="00000000" w:rsidDel="00000000" w:rsidP="00000000" w:rsidRDefault="00000000" w:rsidRPr="00000000" w14:paraId="00000374">
      <w:pPr>
        <w:numPr>
          <w:ilvl w:val="0"/>
          <w:numId w:val="19"/>
        </w:numPr>
        <w:spacing w:after="0" w:afterAutospacing="0"/>
        <w:ind w:left="720" w:hanging="360"/>
        <w:rPr>
          <w:u w:val="none"/>
        </w:rPr>
      </w:pPr>
      <w:r w:rsidDel="00000000" w:rsidR="00000000" w:rsidRPr="00000000">
        <w:rPr>
          <w:rtl w:val="0"/>
        </w:rPr>
        <w:t xml:space="preserve">Tradierung: Weitergabe stabiler Bedeutungsfelder</w:t>
      </w:r>
    </w:p>
    <w:p w:rsidR="00000000" w:rsidDel="00000000" w:rsidP="00000000" w:rsidRDefault="00000000" w:rsidRPr="00000000" w14:paraId="00000375">
      <w:pPr>
        <w:numPr>
          <w:ilvl w:val="0"/>
          <w:numId w:val="19"/>
        </w:numPr>
        <w:spacing w:after="0" w:afterAutospacing="0"/>
        <w:ind w:left="720" w:hanging="360"/>
        <w:rPr>
          <w:u w:val="none"/>
        </w:rPr>
      </w:pPr>
      <w:r w:rsidDel="00000000" w:rsidR="00000000" w:rsidRPr="00000000">
        <w:rPr>
          <w:rtl w:val="0"/>
        </w:rPr>
        <w:t xml:space="preserve">Hybridisierung: Vermischung kultureller Elemente (Migration, Digitalisierung)</w:t>
      </w:r>
    </w:p>
    <w:p w:rsidR="00000000" w:rsidDel="00000000" w:rsidP="00000000" w:rsidRDefault="00000000" w:rsidRPr="00000000" w14:paraId="00000376">
      <w:pPr>
        <w:numPr>
          <w:ilvl w:val="0"/>
          <w:numId w:val="19"/>
        </w:numPr>
        <w:ind w:left="720" w:hanging="360"/>
        <w:rPr>
          <w:u w:val="none"/>
        </w:rPr>
      </w:pPr>
      <w:r w:rsidDel="00000000" w:rsidR="00000000" w:rsidRPr="00000000">
        <w:rPr>
          <w:rtl w:val="0"/>
        </w:rPr>
        <w:t xml:space="preserve">Innovation: Neue Symbole, Praktiken, Begriffe</w:t>
      </w:r>
    </w:p>
    <w:p w:rsidR="00000000" w:rsidDel="00000000" w:rsidP="00000000" w:rsidRDefault="00000000" w:rsidRPr="00000000" w14:paraId="00000377">
      <w:pPr>
        <w:ind w:left="0" w:firstLine="0"/>
        <w:rPr/>
      </w:pPr>
      <w:r w:rsidDel="00000000" w:rsidR="00000000" w:rsidRPr="00000000">
        <w:rPr>
          <w:rtl w:val="0"/>
        </w:rPr>
        <w:t xml:space="preserve">Daraus entstehen kulturelle Meta-Narrative (Lyotard, 1979; Assmann, 1992) [56, 57].</w:t>
      </w:r>
    </w:p>
    <w:p w:rsidR="00000000" w:rsidDel="00000000" w:rsidP="00000000" w:rsidRDefault="00000000" w:rsidRPr="00000000" w14:paraId="00000378">
      <w:pPr>
        <w:pStyle w:val="Heading2"/>
        <w:spacing w:after="280" w:before="280" w:line="240" w:lineRule="auto"/>
        <w:rPr/>
      </w:pPr>
      <w:bookmarkStart w:colFirst="0" w:colLast="0" w:name="_janws8b5qp22" w:id="67"/>
      <w:bookmarkEnd w:id="67"/>
      <w:r w:rsidDel="00000000" w:rsidR="00000000" w:rsidRPr="00000000">
        <w:rPr>
          <w:rtl w:val="0"/>
        </w:rPr>
        <w:t xml:space="preserve">3.16.3 Modelle semantischer Ko-Evolution</w:t>
      </w:r>
    </w:p>
    <w:p w:rsidR="00000000" w:rsidDel="00000000" w:rsidP="00000000" w:rsidRDefault="00000000" w:rsidRPr="00000000" w14:paraId="00000379">
      <w:pPr>
        <w:rPr/>
      </w:pPr>
      <w:r w:rsidDel="00000000" w:rsidR="00000000" w:rsidRPr="00000000">
        <w:rPr>
          <w:rtl w:val="0"/>
        </w:rPr>
        <w:t xml:space="preserve">Semantische Entwicklung ist ko-evolutionär, beeinflusst durch:</w:t>
      </w:r>
    </w:p>
    <w:p w:rsidR="00000000" w:rsidDel="00000000" w:rsidP="00000000" w:rsidRDefault="00000000" w:rsidRPr="00000000" w14:paraId="0000037A">
      <w:pPr>
        <w:numPr>
          <w:ilvl w:val="0"/>
          <w:numId w:val="60"/>
        </w:numPr>
        <w:spacing w:after="0" w:afterAutospacing="0"/>
        <w:ind w:left="720" w:hanging="360"/>
        <w:rPr>
          <w:u w:val="none"/>
        </w:rPr>
      </w:pPr>
      <w:r w:rsidDel="00000000" w:rsidR="00000000" w:rsidRPr="00000000">
        <w:rPr>
          <w:rtl w:val="0"/>
        </w:rPr>
        <w:t xml:space="preserve">Technologie (Schrift, Internet)</w:t>
      </w:r>
    </w:p>
    <w:p w:rsidR="00000000" w:rsidDel="00000000" w:rsidP="00000000" w:rsidRDefault="00000000" w:rsidRPr="00000000" w14:paraId="0000037B">
      <w:pPr>
        <w:numPr>
          <w:ilvl w:val="0"/>
          <w:numId w:val="60"/>
        </w:numPr>
        <w:spacing w:after="0" w:afterAutospacing="0"/>
        <w:ind w:left="720" w:hanging="360"/>
        <w:rPr>
          <w:u w:val="none"/>
        </w:rPr>
      </w:pPr>
      <w:r w:rsidDel="00000000" w:rsidR="00000000" w:rsidRPr="00000000">
        <w:rPr>
          <w:rtl w:val="0"/>
        </w:rPr>
        <w:t xml:space="preserve">Institutionen (Schule, Religion, Wissenschaft)</w:t>
      </w:r>
    </w:p>
    <w:p w:rsidR="00000000" w:rsidDel="00000000" w:rsidP="00000000" w:rsidRDefault="00000000" w:rsidRPr="00000000" w14:paraId="0000037C">
      <w:pPr>
        <w:numPr>
          <w:ilvl w:val="0"/>
          <w:numId w:val="60"/>
        </w:numPr>
        <w:ind w:left="720" w:hanging="360"/>
        <w:rPr>
          <w:u w:val="none"/>
        </w:rPr>
      </w:pPr>
      <w:r w:rsidDel="00000000" w:rsidR="00000000" w:rsidRPr="00000000">
        <w:rPr>
          <w:rtl w:val="0"/>
        </w:rPr>
        <w:t xml:space="preserve">Ökologie (Umweltbedingungen)</w:t>
      </w:r>
    </w:p>
    <w:p w:rsidR="00000000" w:rsidDel="00000000" w:rsidP="00000000" w:rsidRDefault="00000000" w:rsidRPr="00000000" w14:paraId="0000037D">
      <w:pPr>
        <w:ind w:left="0" w:firstLine="0"/>
        <w:rPr/>
      </w:pPr>
      <w:r w:rsidDel="00000000" w:rsidR="00000000" w:rsidRPr="00000000">
        <w:rPr>
          <w:rtl w:val="0"/>
        </w:rPr>
        <w:t xml:space="preserve">Modelle dynamischer Systeme zeigen: Bedeutungsordnungen sind metastabil (Kauffman, 1993; Luhmann, 1997) [58, 69].</w:t>
      </w:r>
    </w:p>
    <w:p w:rsidR="00000000" w:rsidDel="00000000" w:rsidP="00000000" w:rsidRDefault="00000000" w:rsidRPr="00000000" w14:paraId="0000037E">
      <w:pPr>
        <w:pStyle w:val="Heading2"/>
        <w:spacing w:after="280" w:before="280" w:line="240" w:lineRule="auto"/>
        <w:rPr/>
      </w:pPr>
      <w:bookmarkStart w:colFirst="0" w:colLast="0" w:name="_uk4b2ej7dz3x" w:id="68"/>
      <w:bookmarkEnd w:id="68"/>
      <w:r w:rsidDel="00000000" w:rsidR="00000000" w:rsidRPr="00000000">
        <w:rPr>
          <w:rtl w:val="0"/>
        </w:rPr>
        <w:t xml:space="preserve">3.16.4 Semantische Drift und kulturelle Pfadabhängigkeit</w:t>
      </w:r>
    </w:p>
    <w:p w:rsidR="00000000" w:rsidDel="00000000" w:rsidP="00000000" w:rsidRDefault="00000000" w:rsidRPr="00000000" w14:paraId="0000037F">
      <w:pPr>
        <w:rPr/>
      </w:pPr>
      <w:r w:rsidDel="00000000" w:rsidR="00000000" w:rsidRPr="00000000">
        <w:rPr>
          <w:rtl w:val="0"/>
        </w:rPr>
        <w:t xml:space="preserve">Es gibt hier zwei gegenläufige Dynamiken:</w:t>
      </w:r>
    </w:p>
    <w:p w:rsidR="00000000" w:rsidDel="00000000" w:rsidP="00000000" w:rsidRDefault="00000000" w:rsidRPr="00000000" w14:paraId="00000380">
      <w:pPr>
        <w:numPr>
          <w:ilvl w:val="0"/>
          <w:numId w:val="9"/>
        </w:numPr>
        <w:spacing w:after="0" w:afterAutospacing="0"/>
        <w:ind w:left="720" w:hanging="360"/>
        <w:rPr>
          <w:u w:val="none"/>
        </w:rPr>
      </w:pPr>
      <w:r w:rsidDel="00000000" w:rsidR="00000000" w:rsidRPr="00000000">
        <w:rPr>
          <w:rtl w:val="0"/>
        </w:rPr>
        <w:t xml:space="preserve">Semantische Drift: Bedeutungsverschiebung durch Wiederverwendung, Ironisierung</w:t>
      </w:r>
    </w:p>
    <w:p w:rsidR="00000000" w:rsidDel="00000000" w:rsidP="00000000" w:rsidRDefault="00000000" w:rsidRPr="00000000" w14:paraId="00000381">
      <w:pPr>
        <w:numPr>
          <w:ilvl w:val="0"/>
          <w:numId w:val="9"/>
        </w:numPr>
        <w:ind w:left="720" w:hanging="360"/>
        <w:rPr>
          <w:u w:val="none"/>
        </w:rPr>
      </w:pPr>
      <w:r w:rsidDel="00000000" w:rsidR="00000000" w:rsidRPr="00000000">
        <w:rPr>
          <w:rtl w:val="0"/>
        </w:rPr>
        <w:t xml:space="preserve">Pfadabhängigkeit: Frühe Setzungen prägen spätere Entwicklungen (z. B. ideologische Begriffe)</w:t>
      </w:r>
    </w:p>
    <w:p w:rsidR="00000000" w:rsidDel="00000000" w:rsidP="00000000" w:rsidRDefault="00000000" w:rsidRPr="00000000" w14:paraId="00000382">
      <w:pPr>
        <w:ind w:left="0" w:firstLine="0"/>
        <w:rPr/>
      </w:pPr>
      <w:r w:rsidDel="00000000" w:rsidR="00000000" w:rsidRPr="00000000">
        <w:rPr>
          <w:rtl w:val="0"/>
        </w:rPr>
        <w:t xml:space="preserve">Daraus folgt eine Relevanz für Diskursanalyse, Ideologiekritik und Wissenschaftsgeschichte</w:t>
      </w:r>
    </w:p>
    <w:p w:rsidR="00000000" w:rsidDel="00000000" w:rsidP="00000000" w:rsidRDefault="00000000" w:rsidRPr="00000000" w14:paraId="00000383">
      <w:pPr>
        <w:pStyle w:val="Heading2"/>
        <w:spacing w:after="280" w:before="280" w:line="240" w:lineRule="auto"/>
        <w:rPr/>
      </w:pPr>
      <w:bookmarkStart w:colFirst="0" w:colLast="0" w:name="_v707ionfy2hs" w:id="69"/>
      <w:bookmarkEnd w:id="69"/>
      <w:r w:rsidDel="00000000" w:rsidR="00000000" w:rsidRPr="00000000">
        <w:rPr>
          <w:rtl w:val="0"/>
        </w:rPr>
        <w:t xml:space="preserve">3.16.5 Simulationsansätze und formale Beschreibung (ausgearbeitet)</w:t>
      </w:r>
    </w:p>
    <w:p w:rsidR="00000000" w:rsidDel="00000000" w:rsidP="00000000" w:rsidRDefault="00000000" w:rsidRPr="00000000" w14:paraId="00000384">
      <w:pPr>
        <w:rPr/>
      </w:pPr>
      <w:r w:rsidDel="00000000" w:rsidR="00000000" w:rsidRPr="00000000">
        <w:rPr>
          <w:rtl w:val="0"/>
        </w:rPr>
        <w:t xml:space="preserve">Die Dynamik semantischer Evolution lässt sich nicht allein begrifflich beschreiben – sie erfordert formale Werkzeuge, um komplexe, nicht-lineare Entwicklungsprozesse erfassen und analysieren zu können. Drei komplementäre Modellzugänge haben sich hierfür als besonders fruchtbar erwiesen: agentenbasierte Simulationen, Netzwerktheorie und dynamische Systemmodelle.</w:t>
      </w:r>
    </w:p>
    <w:p w:rsidR="00000000" w:rsidDel="00000000" w:rsidP="00000000" w:rsidRDefault="00000000" w:rsidRPr="00000000" w14:paraId="00000385">
      <w:pPr>
        <w:rPr/>
      </w:pPr>
      <w:r w:rsidDel="00000000" w:rsidR="00000000" w:rsidRPr="00000000">
        <w:rPr>
          <w:b w:val="1"/>
          <w:rtl w:val="0"/>
        </w:rPr>
        <w:t xml:space="preserve">(1) Agentenbasierte Simulationen</w:t>
      </w:r>
      <w:r w:rsidDel="00000000" w:rsidR="00000000" w:rsidRPr="00000000">
        <w:rPr>
          <w:rtl w:val="0"/>
        </w:rPr>
        <w:br w:type="textWrapping"/>
        <w:t xml:space="preserve">In agentenbasierten Modellen (Epstein &amp; Axtell, 1996) [53] wird ein System als Menge semantisch operierender Akteure beschrieben. Jeder Akteur aia_iai​ besitzt ein lokales semantisches Feld σi(t)\sigma_i(t)σi​(t), das durch Interaktion mit anderen Akteuren, Medien oder Umweltreizen verändert wird. Die globale Bedeutungsstruktur ergibt sich als emergente Ordnung aus diesen Interaktionen:</w:t>
      </w:r>
    </w:p>
    <w:p w:rsidR="00000000" w:rsidDel="00000000" w:rsidP="00000000" w:rsidRDefault="00000000" w:rsidRPr="00000000" w14:paraId="00000386">
      <w:pPr>
        <w:spacing w:line="240" w:lineRule="auto"/>
        <w:rPr/>
      </w:pPr>
      <w:r w:rsidDel="00000000" w:rsidR="00000000" w:rsidRPr="00000000">
        <w:rPr>
          <w:rtl w:val="0"/>
        </w:rPr>
        <w:tab/>
        <w:tab/>
      </w:r>
      <m:oMath>
        <m:r>
          <w:rPr/>
          <m:t xml:space="preserve">Σ(t)=</m:t>
        </m:r>
        <m:nary>
          <m:naryPr>
            <m:chr m:val="∪"/>
            <m:ctrlPr>
              <w:rPr/>
            </m:ctrlPr>
          </m:naryPr>
          <m:sub>
            <m:r>
              <w:rPr/>
              <m:t xml:space="preserve">i=1</m:t>
            </m:r>
          </m:sub>
          <m:sup>
            <m:r>
              <w:rPr/>
              <m:t xml:space="preserve">N</m:t>
            </m:r>
          </m:sup>
        </m:nary>
        <m:sSub>
          <m:sSubPr>
            <m:ctrlPr>
              <w:rPr/>
            </m:ctrlPr>
          </m:sSubPr>
          <m:e>
            <m:r>
              <w:rPr/>
              <m:t xml:space="preserve">σ</m:t>
            </m:r>
          </m:e>
          <m:sub>
            <m:r>
              <w:rPr/>
              <m:t xml:space="preserve">i</m:t>
            </m:r>
          </m:sub>
        </m:sSub>
        <m:r>
          <w:rPr/>
          <m:t xml:space="preserve">(t)</m:t>
        </m:r>
      </m:oMath>
      <w:r w:rsidDel="00000000" w:rsidR="00000000" w:rsidRPr="00000000">
        <w:rPr>
          <w:rtl w:val="0"/>
        </w:rPr>
        <w:tab/>
        <w:tab/>
        <w:tab/>
        <w:tab/>
        <w:tab/>
        <w:tab/>
        <w:tab/>
        <w:t xml:space="preserve">(35)</w:t>
      </w:r>
    </w:p>
    <w:p w:rsidR="00000000" w:rsidDel="00000000" w:rsidP="00000000" w:rsidRDefault="00000000" w:rsidRPr="00000000" w14:paraId="00000387">
      <w:pPr>
        <w:rPr/>
      </w:pPr>
      <w:r w:rsidDel="00000000" w:rsidR="00000000" w:rsidRPr="00000000">
        <w:rPr>
          <w:rtl w:val="0"/>
        </w:rPr>
        <w:t xml:space="preserve">Die Dynamik ergibt sich durch einfache Regeln, z. B.:</w:t>
      </w:r>
    </w:p>
    <w:p w:rsidR="00000000" w:rsidDel="00000000" w:rsidP="00000000" w:rsidRDefault="00000000" w:rsidRPr="00000000" w14:paraId="00000388">
      <w:pPr>
        <w:numPr>
          <w:ilvl w:val="0"/>
          <w:numId w:val="25"/>
        </w:numPr>
        <w:spacing w:after="0" w:afterAutospacing="0"/>
        <w:ind w:left="720" w:hanging="360"/>
        <w:rPr>
          <w:u w:val="none"/>
        </w:rPr>
      </w:pPr>
      <w:r w:rsidDel="00000000" w:rsidR="00000000" w:rsidRPr="00000000">
        <w:rPr>
          <w:rtl w:val="0"/>
        </w:rPr>
        <w:t xml:space="preserve">semantische Anpassung an häufige Begriffe</w:t>
      </w:r>
    </w:p>
    <w:p w:rsidR="00000000" w:rsidDel="00000000" w:rsidP="00000000" w:rsidRDefault="00000000" w:rsidRPr="00000000" w14:paraId="00000389">
      <w:pPr>
        <w:numPr>
          <w:ilvl w:val="0"/>
          <w:numId w:val="25"/>
        </w:numPr>
        <w:spacing w:after="0" w:afterAutospacing="0"/>
        <w:ind w:left="720" w:hanging="360"/>
        <w:rPr>
          <w:u w:val="none"/>
        </w:rPr>
      </w:pPr>
      <w:r w:rsidDel="00000000" w:rsidR="00000000" w:rsidRPr="00000000">
        <w:rPr>
          <w:rtl w:val="0"/>
        </w:rPr>
        <w:t xml:space="preserve">Selektion nach Anschlussfähigkeit</w:t>
      </w:r>
    </w:p>
    <w:p w:rsidR="00000000" w:rsidDel="00000000" w:rsidP="00000000" w:rsidRDefault="00000000" w:rsidRPr="00000000" w14:paraId="0000038A">
      <w:pPr>
        <w:numPr>
          <w:ilvl w:val="0"/>
          <w:numId w:val="25"/>
        </w:numPr>
        <w:ind w:left="720" w:hanging="360"/>
        <w:rPr>
          <w:u w:val="none"/>
        </w:rPr>
      </w:pPr>
      <w:r w:rsidDel="00000000" w:rsidR="00000000" w:rsidRPr="00000000">
        <w:rPr>
          <w:rtl w:val="0"/>
        </w:rPr>
        <w:t xml:space="preserve">Abstoßung bei normativer Abweichung</w:t>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rPr/>
      </w:pPr>
      <w:r w:rsidDel="00000000" w:rsidR="00000000" w:rsidRPr="00000000">
        <w:rPr/>
        <w:drawing>
          <wp:inline distB="114300" distT="114300" distL="114300" distR="114300">
            <wp:extent cx="5760410" cy="5168900"/>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6041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i w:val="1"/>
        </w:rPr>
      </w:pPr>
      <w:r w:rsidDel="00000000" w:rsidR="00000000" w:rsidRPr="00000000">
        <w:rPr>
          <w:i w:val="1"/>
          <w:rtl w:val="0"/>
        </w:rPr>
        <w:t xml:space="preserve">Gesamtsemantische Dichte</w:t>
      </w:r>
    </w:p>
    <w:p w:rsidR="00000000" w:rsidDel="00000000" w:rsidP="00000000" w:rsidRDefault="00000000" w:rsidRPr="00000000" w14:paraId="0000038E">
      <w:pPr>
        <w:rPr/>
      </w:pPr>
      <w:r w:rsidDel="00000000" w:rsidR="00000000" w:rsidRPr="00000000">
        <w:rPr>
          <w:rtl w:val="0"/>
        </w:rPr>
        <w:t xml:space="preserve">Es wird Ein 2D-Gitter aus x- und y-Werten verwendet, um die Fläche zu definieren, auf der die semantischen Dichten dargestellt werden. Jede </w:t>
      </w:r>
      <m:oMath>
        <m:sSub>
          <m:sSubPr>
            <m:ctrlPr>
              <w:rPr/>
            </m:ctrlPr>
          </m:sSubPr>
          <m:e>
            <m:r>
              <w:rPr/>
              <m:t xml:space="preserve">σ</m:t>
            </m:r>
          </m:e>
          <m:sub>
            <m:r>
              <w:rPr/>
              <m:t xml:space="preserve">i</m:t>
            </m:r>
          </m:sub>
        </m:sSub>
        <m:r>
          <w:rPr/>
          <m:t xml:space="preserve">(t)</m:t>
        </m:r>
      </m:oMath>
      <w:r w:rsidDel="00000000" w:rsidR="00000000" w:rsidRPr="00000000">
        <w:rPr>
          <w:rtl w:val="0"/>
        </w:rPr>
        <w:t xml:space="preserve"> ist eine Gaußsche Funktion, die an zufälligen Positionen im Raum (definiert durch </w:t>
      </w:r>
      <m:oMath>
        <m:sSub>
          <m:sSubPr>
            <m:ctrlPr>
              <w:rPr/>
            </m:ctrlPr>
          </m:sSubPr>
          <m:e>
            <m:r>
              <w:rPr/>
              <m:t xml:space="preserve">x</m:t>
            </m:r>
          </m:e>
          <m:sub>
            <m:r>
              <w:rPr/>
              <m:t xml:space="preserve">center</m:t>
            </m:r>
          </m:sub>
        </m:sSub>
        <m:r>
          <w:rPr/>
          <m:t xml:space="preserve">​ und </m:t>
        </m:r>
        <m:sSub>
          <m:sSubPr>
            <m:ctrlPr>
              <w:rPr/>
            </m:ctrlPr>
          </m:sSubPr>
          <m:e>
            <m:r>
              <w:rPr/>
              <m:t xml:space="preserve">y</m:t>
            </m:r>
          </m:e>
          <m:sub>
            <m:r>
              <w:rPr/>
              <m:t xml:space="preserve">center</m:t>
            </m:r>
          </m:sub>
        </m:sSub>
      </m:oMath>
      <w:r w:rsidDel="00000000" w:rsidR="00000000" w:rsidRPr="00000000">
        <w:rPr>
          <w:rtl w:val="0"/>
        </w:rPr>
        <w:t xml:space="preserve">​) eine Bedeutung hat. Die Amplituden und Breiten dieser Funktionen können variiert werden. Die Gesamtdichte </w:t>
      </w:r>
      <m:oMath>
        <m:r>
          <w:rPr/>
          <m:t xml:space="preserve">Σ(t)</m:t>
        </m:r>
      </m:oMath>
      <w:r w:rsidDel="00000000" w:rsidR="00000000" w:rsidRPr="00000000">
        <w:rPr>
          <w:rtl w:val="0"/>
        </w:rPr>
        <w:t xml:space="preserve"> ist einfach die Summe der einzelnen </w:t>
      </w:r>
      <m:oMath>
        <m:sSub>
          <m:sSubPr>
            <m:ctrlPr>
              <w:rPr/>
            </m:ctrlPr>
          </m:sSubPr>
          <m:e>
            <m:r>
              <w:rPr/>
              <m:t xml:space="preserve">σ</m:t>
            </m:r>
          </m:e>
          <m:sub>
            <m:r>
              <w:rPr/>
              <m:t xml:space="preserve">i</m:t>
            </m:r>
          </m:sub>
        </m:sSub>
        <m:r>
          <w:rPr/>
          <m:t xml:space="preserve">(t)</m:t>
        </m:r>
      </m:oMath>
      <w:r w:rsidDel="00000000" w:rsidR="00000000" w:rsidRPr="00000000">
        <w:rPr>
          <w:rtl w:val="0"/>
        </w:rPr>
        <w:t xml:space="preserve">, die die Dichten der einzelnen Beiträge darstellen. In einem echten Diskurs oder Kommunikationsmodell würde diese Vereinigung die gesamte Bedeutung darstellen, die sich aus den Beiträgen der Teilnehmer ergibt.</w:t>
      </w:r>
    </w:p>
    <w:p w:rsidR="00000000" w:rsidDel="00000000" w:rsidP="00000000" w:rsidRDefault="00000000" w:rsidRPr="00000000" w14:paraId="0000038F">
      <w:pPr>
        <w:rPr/>
      </w:pPr>
      <w:r w:rsidDel="00000000" w:rsidR="00000000" w:rsidRPr="00000000">
        <w:rPr>
          <w:rtl w:val="0"/>
        </w:rPr>
        <w:t xml:space="preserve">Die Grafik zeigt, wie die gesamtsemantische Dichte </w:t>
      </w:r>
      <m:oMath>
        <m:r>
          <w:rPr/>
          <m:t xml:space="preserve">Σ(t)</m:t>
        </m:r>
      </m:oMath>
      <w:r w:rsidDel="00000000" w:rsidR="00000000" w:rsidRPr="00000000">
        <w:rPr>
          <w:rtl w:val="0"/>
        </w:rPr>
        <w:t xml:space="preserve"> als Vereinigung der Gaußschen Funktionen der einzelnen Beiträge aussieht. Jeder Beitrag </w:t>
      </w:r>
      <m:oMath>
        <m:sSub>
          <m:sSubPr>
            <m:ctrlPr>
              <w:rPr/>
            </m:ctrlPr>
          </m:sSubPr>
          <m:e>
            <m:r>
              <w:rPr/>
              <m:t xml:space="preserve">σ</m:t>
            </m:r>
          </m:e>
          <m:sub>
            <m:r>
              <w:rPr/>
              <m:t xml:space="preserve">i</m:t>
            </m:r>
          </m:sub>
        </m:sSub>
        <m:r>
          <w:rPr/>
          <m:t xml:space="preserve">(t)</m:t>
        </m:r>
      </m:oMath>
      <w:r w:rsidDel="00000000" w:rsidR="00000000" w:rsidRPr="00000000">
        <w:rPr>
          <w:rtl w:val="0"/>
        </w:rPr>
        <w:t xml:space="preserve"> trägt zur Gesamtbedeutung bei, die als kombinierte Oberfläche sichtbar wird.</w:t>
      </w:r>
    </w:p>
    <w:p w:rsidR="00000000" w:rsidDel="00000000" w:rsidP="00000000" w:rsidRDefault="00000000" w:rsidRPr="00000000" w14:paraId="00000390">
      <w:pPr>
        <w:rPr/>
      </w:pPr>
      <w:r w:rsidDel="00000000" w:rsidR="00000000" w:rsidRPr="00000000">
        <w:rPr>
          <w:rtl w:val="0"/>
        </w:rPr>
        <w:t xml:space="preserve">Simulationen zeigen, wie kulturelle Cluster, Moden oder Memes entstehen – nicht durch Planung, sondern durch bottom-up-Strukturkopplung.</w:t>
      </w:r>
    </w:p>
    <w:p w:rsidR="00000000" w:rsidDel="00000000" w:rsidP="00000000" w:rsidRDefault="00000000" w:rsidRPr="00000000" w14:paraId="00000391">
      <w:pPr>
        <w:rPr>
          <w:b w:val="1"/>
        </w:rPr>
      </w:pPr>
      <w:r w:rsidDel="00000000" w:rsidR="00000000" w:rsidRPr="00000000">
        <w:rPr>
          <w:b w:val="1"/>
          <w:rtl w:val="0"/>
        </w:rPr>
        <w:t xml:space="preserve">(2) Netzwerktheorie</w:t>
      </w:r>
    </w:p>
    <w:p w:rsidR="00000000" w:rsidDel="00000000" w:rsidP="00000000" w:rsidRDefault="00000000" w:rsidRPr="00000000" w14:paraId="00000392">
      <w:pPr>
        <w:rPr/>
      </w:pPr>
      <w:r w:rsidDel="00000000" w:rsidR="00000000" w:rsidRPr="00000000">
        <w:rPr>
          <w:rtl w:val="0"/>
        </w:rPr>
        <w:br w:type="textWrapping"/>
        <w:t xml:space="preserve">Ein anderer Zugang modelliert Bedeutung als Netzwerk semantischer Relationen. Knoten sind Begriffe, Kanten ihre Beziehungen (Synonymie, Kontrast, Metapher etc.). Die semantische Evolution äußert sich dann in topologischen Veränderungen solcher Bedeutungsgraphen (Steyvers &amp; Tenenbaum, 2005) [54]:</w:t>
      </w:r>
    </w:p>
    <w:p w:rsidR="00000000" w:rsidDel="00000000" w:rsidP="00000000" w:rsidRDefault="00000000" w:rsidRPr="00000000" w14:paraId="00000393">
      <w:pPr>
        <w:ind w:left="720" w:firstLine="720"/>
        <w:rPr/>
      </w:pPr>
      <m:oMath>
        <m:sSub>
          <m:sSubPr>
            <m:ctrlPr>
              <w:rPr/>
            </m:ctrlPr>
          </m:sSubPr>
          <m:e>
            <m:r>
              <w:rPr/>
              <m:t xml:space="preserve">G</m:t>
            </m:r>
          </m:e>
          <m:sub>
            <m:r>
              <w:rPr/>
              <m:t xml:space="preserve">t</m:t>
            </m:r>
          </m:sub>
        </m:sSub>
        <m:r>
          <w:rPr/>
          <m:t xml:space="preserve">=(</m:t>
        </m:r>
        <m:sSub>
          <m:sSubPr>
            <m:ctrlPr>
              <w:rPr/>
            </m:ctrlPr>
          </m:sSubPr>
          <m:e>
            <m:r>
              <w:rPr/>
              <m:t xml:space="preserve">V</m:t>
            </m:r>
          </m:e>
          <m:sub>
            <m:r>
              <w:rPr/>
              <m:t xml:space="preserve">t</m:t>
            </m:r>
          </m:sub>
        </m:sSub>
        <m:r>
          <w:rPr/>
          <m:t xml:space="preserve">,</m:t>
        </m:r>
        <m:sSub>
          <m:sSubPr>
            <m:ctrlPr>
              <w:rPr/>
            </m:ctrlPr>
          </m:sSubPr>
          <m:e>
            <m:r>
              <w:rPr/>
              <m:t xml:space="preserve">E</m:t>
            </m:r>
          </m:e>
          <m:sub>
            <m:r>
              <w:rPr/>
              <m:t xml:space="preserve">t</m:t>
            </m:r>
          </m:sub>
        </m:sSub>
        <m:r>
          <w:rPr/>
          <m:t xml:space="preserve">)</m:t>
        </m:r>
      </m:oMath>
      <w:r w:rsidDel="00000000" w:rsidR="00000000" w:rsidRPr="00000000">
        <w:rPr>
          <w:rtl w:val="0"/>
        </w:rPr>
        <w:tab/>
        <w:tab/>
        <w:tab/>
        <w:tab/>
        <w:tab/>
        <w:tab/>
        <w:tab/>
        <w:tab/>
        <w:t xml:space="preserve">(36) </w:t>
      </w:r>
    </w:p>
    <w:p w:rsidR="00000000" w:rsidDel="00000000" w:rsidP="00000000" w:rsidRDefault="00000000" w:rsidRPr="00000000" w14:paraId="00000394">
      <w:pPr>
        <w:rPr/>
      </w:pPr>
      <w:r w:rsidDel="00000000" w:rsidR="00000000" w:rsidRPr="00000000">
        <w:rPr>
          <w:rtl w:val="0"/>
        </w:rPr>
        <w:t xml:space="preserve">Netzwerkmetriken wie Clustering-Koeffizienten, Zentralität oder Modularität ermöglichen Aussagen über:</w:t>
      </w:r>
    </w:p>
    <w:p w:rsidR="00000000" w:rsidDel="00000000" w:rsidP="00000000" w:rsidRDefault="00000000" w:rsidRPr="00000000" w14:paraId="00000395">
      <w:pPr>
        <w:numPr>
          <w:ilvl w:val="0"/>
          <w:numId w:val="52"/>
        </w:numPr>
        <w:spacing w:after="0" w:afterAutospacing="0"/>
        <w:ind w:left="720" w:hanging="360"/>
        <w:rPr>
          <w:u w:val="none"/>
        </w:rPr>
      </w:pPr>
      <w:r w:rsidDel="00000000" w:rsidR="00000000" w:rsidRPr="00000000">
        <w:rPr>
          <w:rtl w:val="0"/>
        </w:rPr>
        <w:t xml:space="preserve">die Zentralisierung von Bedeutung</w:t>
      </w:r>
    </w:p>
    <w:p w:rsidR="00000000" w:rsidDel="00000000" w:rsidP="00000000" w:rsidRDefault="00000000" w:rsidRPr="00000000" w14:paraId="00000396">
      <w:pPr>
        <w:numPr>
          <w:ilvl w:val="0"/>
          <w:numId w:val="52"/>
        </w:numPr>
        <w:spacing w:after="0" w:afterAutospacing="0"/>
        <w:ind w:left="720" w:hanging="360"/>
        <w:rPr>
          <w:u w:val="none"/>
        </w:rPr>
      </w:pPr>
      <w:r w:rsidDel="00000000" w:rsidR="00000000" w:rsidRPr="00000000">
        <w:rPr>
          <w:rtl w:val="0"/>
        </w:rPr>
        <w:t xml:space="preserve">die Entstehung neuer Diskursräume (z. B. „Gender“ → aus Subfeld zu zentralem Knoten)</w:t>
      </w:r>
    </w:p>
    <w:p w:rsidR="00000000" w:rsidDel="00000000" w:rsidP="00000000" w:rsidRDefault="00000000" w:rsidRPr="00000000" w14:paraId="00000397">
      <w:pPr>
        <w:numPr>
          <w:ilvl w:val="0"/>
          <w:numId w:val="52"/>
        </w:numPr>
        <w:ind w:left="720" w:hanging="360"/>
        <w:rPr>
          <w:u w:val="none"/>
        </w:rPr>
      </w:pPr>
      <w:r w:rsidDel="00000000" w:rsidR="00000000" w:rsidRPr="00000000">
        <w:rPr>
          <w:rtl w:val="0"/>
        </w:rPr>
        <w:t xml:space="preserve">oder die Verfestigung ideologischer Narrative durch hochgradige Pfadabhängigkeit</w:t>
      </w:r>
    </w:p>
    <w:p w:rsidR="00000000" w:rsidDel="00000000" w:rsidP="00000000" w:rsidRDefault="00000000" w:rsidRPr="00000000" w14:paraId="00000398">
      <w:pPr>
        <w:rPr>
          <w:b w:val="1"/>
        </w:rPr>
      </w:pPr>
      <w:r w:rsidDel="00000000" w:rsidR="00000000" w:rsidRPr="00000000">
        <w:rPr>
          <w:b w:val="1"/>
          <w:rtl w:val="0"/>
        </w:rPr>
        <w:t xml:space="preserve">(3) Dynamische Systeme</w:t>
      </w:r>
    </w:p>
    <w:p w:rsidR="00000000" w:rsidDel="00000000" w:rsidP="00000000" w:rsidRDefault="00000000" w:rsidRPr="00000000" w14:paraId="00000399">
      <w:pPr>
        <w:rPr/>
      </w:pPr>
      <w:r w:rsidDel="00000000" w:rsidR="00000000" w:rsidRPr="00000000">
        <w:rPr>
          <w:rtl w:val="0"/>
        </w:rPr>
        <w:t xml:space="preserve">Die strukturelle Veränderbarkeit kultureller Semantik lässt sich schließlich als nicht-lineares dynamisches System formulieren. Ein semantisches Attraktorfeld σ(x,y,z,t) unterliegt dabei einer Drift:</w:t>
      </w:r>
    </w:p>
    <w:p w:rsidR="00000000" w:rsidDel="00000000" w:rsidP="00000000" w:rsidRDefault="00000000" w:rsidRPr="00000000" w14:paraId="0000039A">
      <w:pPr>
        <w:ind w:left="1440" w:firstLine="0"/>
        <w:rPr/>
      </w:pPr>
      <m:oMath>
        <m:f>
          <m:fPr>
            <m:ctrlPr>
              <w:rPr/>
            </m:ctrlPr>
          </m:fPr>
          <m:num>
            <m:r>
              <w:rPr/>
              <m:t xml:space="preserve">∂σ</m:t>
            </m:r>
          </m:num>
          <m:den>
            <m:r>
              <w:rPr/>
              <m:t xml:space="preserve">∂t</m:t>
            </m:r>
          </m:den>
        </m:f>
        <m:r>
          <w:rPr/>
          <m:t xml:space="preserve">​=D</m:t>
        </m:r>
        <m:sSup>
          <m:sSupPr>
            <m:ctrlPr>
              <w:rPr/>
            </m:ctrlPr>
          </m:sSupPr>
          <m:e>
            <m:r>
              <w:rPr/>
              <m:t xml:space="preserve">∇</m:t>
            </m:r>
          </m:e>
          <m:sup>
            <m:r>
              <w:rPr/>
              <m:t xml:space="preserve">2</m:t>
            </m:r>
          </m:sup>
        </m:sSup>
        <m:r>
          <w:rPr/>
          <m:t xml:space="preserve">σ+F(σ,C,M)</m:t>
        </m:r>
      </m:oMath>
      <w:r w:rsidDel="00000000" w:rsidR="00000000" w:rsidRPr="00000000">
        <w:rPr>
          <w:rtl w:val="0"/>
        </w:rPr>
        <w:tab/>
        <w:tab/>
        <w:tab/>
        <w:tab/>
        <w:tab/>
        <w:tab/>
        <w:t xml:space="preserve">(37)</w:t>
      </w:r>
    </w:p>
    <w:p w:rsidR="00000000" w:rsidDel="00000000" w:rsidP="00000000" w:rsidRDefault="00000000" w:rsidRPr="00000000" w14:paraId="0000039B">
      <w:pPr>
        <w:rPr/>
      </w:pPr>
      <w:r w:rsidDel="00000000" w:rsidR="00000000" w:rsidRPr="00000000">
        <w:rPr>
          <w:rtl w:val="0"/>
        </w:rPr>
        <w:t xml:space="preserve">Diese Modelle sind verwandt mit der Reaktions-Diffusions-Dynamik in der Physik oder der Attraktortheorie in der Kognitionswissenschaft – hier jedoch angewendet auf symbolische Felder.</w:t>
      </w:r>
    </w:p>
    <w:p w:rsidR="00000000" w:rsidDel="00000000" w:rsidP="00000000" w:rsidRDefault="00000000" w:rsidRPr="00000000" w14:paraId="0000039C">
      <w:pPr>
        <w:rPr>
          <w:b w:val="1"/>
        </w:rPr>
      </w:pPr>
      <w:r w:rsidDel="00000000" w:rsidR="00000000" w:rsidRPr="00000000">
        <w:rPr>
          <w:b w:val="1"/>
          <w:rtl w:val="0"/>
        </w:rPr>
        <w:t xml:space="preserve">(4) Gemeinsamkeiten der Modelle</w:t>
      </w:r>
    </w:p>
    <w:p w:rsidR="00000000" w:rsidDel="00000000" w:rsidP="00000000" w:rsidRDefault="00000000" w:rsidRPr="00000000" w14:paraId="0000039D">
      <w:pPr>
        <w:rPr/>
      </w:pPr>
      <w:r w:rsidDel="00000000" w:rsidR="00000000" w:rsidRPr="00000000">
        <w:rPr>
          <w:rtl w:val="0"/>
        </w:rPr>
        <w:br w:type="textWrapping"/>
        <w:t xml:space="preserve">Alle drei Ansätze – Agenten, Netze, Felder – teilen folgende Eigenschaften:</w:t>
      </w:r>
    </w:p>
    <w:p w:rsidR="00000000" w:rsidDel="00000000" w:rsidP="00000000" w:rsidRDefault="00000000" w:rsidRPr="00000000" w14:paraId="0000039E">
      <w:pPr>
        <w:numPr>
          <w:ilvl w:val="0"/>
          <w:numId w:val="62"/>
        </w:numPr>
        <w:spacing w:after="0" w:afterAutospacing="0"/>
        <w:ind w:left="720" w:hanging="360"/>
        <w:rPr>
          <w:u w:val="none"/>
        </w:rPr>
      </w:pPr>
      <w:r w:rsidDel="00000000" w:rsidR="00000000" w:rsidRPr="00000000">
        <w:rPr>
          <w:rtl w:val="0"/>
        </w:rPr>
        <w:t xml:space="preserve">Emergenz: Ordnung entsteht aus Interaktion, nicht durch Top-down-Steuerung</w:t>
      </w:r>
    </w:p>
    <w:p w:rsidR="00000000" w:rsidDel="00000000" w:rsidP="00000000" w:rsidRDefault="00000000" w:rsidRPr="00000000" w14:paraId="0000039F">
      <w:pPr>
        <w:numPr>
          <w:ilvl w:val="0"/>
          <w:numId w:val="62"/>
        </w:numPr>
        <w:spacing w:after="0" w:afterAutospacing="0"/>
        <w:ind w:left="720" w:hanging="360"/>
        <w:rPr>
          <w:u w:val="none"/>
        </w:rPr>
      </w:pPr>
      <w:r w:rsidDel="00000000" w:rsidR="00000000" w:rsidRPr="00000000">
        <w:rPr>
          <w:rtl w:val="0"/>
        </w:rPr>
        <w:t xml:space="preserve">Nichtlinearität: Kleine Eingriffe können große semantische Verschiebungen bewirken</w:t>
      </w:r>
    </w:p>
    <w:p w:rsidR="00000000" w:rsidDel="00000000" w:rsidP="00000000" w:rsidRDefault="00000000" w:rsidRPr="00000000" w14:paraId="000003A0">
      <w:pPr>
        <w:numPr>
          <w:ilvl w:val="0"/>
          <w:numId w:val="62"/>
        </w:numPr>
        <w:spacing w:after="0" w:afterAutospacing="0"/>
        <w:ind w:left="720" w:hanging="360"/>
        <w:rPr>
          <w:u w:val="none"/>
        </w:rPr>
      </w:pPr>
      <w:r w:rsidDel="00000000" w:rsidR="00000000" w:rsidRPr="00000000">
        <w:rPr>
          <w:rtl w:val="0"/>
        </w:rPr>
        <w:t xml:space="preserve">Metastabilität: Bedeutungsfelder streben temporäre Kohärenz an, sind aber irritierbar und anpassungsfähig</w:t>
      </w:r>
    </w:p>
    <w:p w:rsidR="00000000" w:rsidDel="00000000" w:rsidP="00000000" w:rsidRDefault="00000000" w:rsidRPr="00000000" w14:paraId="000003A1">
      <w:pPr>
        <w:numPr>
          <w:ilvl w:val="0"/>
          <w:numId w:val="62"/>
        </w:numPr>
        <w:ind w:left="720" w:hanging="360"/>
        <w:rPr>
          <w:u w:val="none"/>
        </w:rPr>
      </w:pPr>
      <w:r w:rsidDel="00000000" w:rsidR="00000000" w:rsidRPr="00000000">
        <w:rPr>
          <w:rtl w:val="0"/>
        </w:rPr>
        <w:t xml:space="preserve">Rekursion: Semantik erzeugt neue Semantik (z. B. durch Diskurs, Ironie, Reflexion)</w:t>
      </w:r>
    </w:p>
    <w:p w:rsidR="00000000" w:rsidDel="00000000" w:rsidP="00000000" w:rsidRDefault="00000000" w:rsidRPr="00000000" w14:paraId="000003A2">
      <w:pPr>
        <w:rPr/>
      </w:pPr>
      <w:r w:rsidDel="00000000" w:rsidR="00000000" w:rsidRPr="00000000">
        <w:rPr>
          <w:b w:val="1"/>
          <w:rtl w:val="0"/>
        </w:rPr>
        <w:t xml:space="preserve">Fazit</w:t>
      </w:r>
      <w:r w:rsidDel="00000000" w:rsidR="00000000" w:rsidRPr="00000000">
        <w:rPr>
          <w:rtl w:val="0"/>
        </w:rPr>
        <w:br w:type="textWrapping"/>
        <w:t xml:space="preserve">Der Unterabschnitt 3.16.5 stellt den theoretischen Rahmen bereit, um kulturelle Semantik nicht nur beschreibend, sondern formal-strukturell zu analysieren. Die vorgestellten Modellzugänge bieten konkrete Möglichkeiten, semantische Evolution als komplexes, interaktives und rekursives Phänomen zu erfassen – mit Potenzial für Wissensmodellierung, Diskursanalyse, Kultursemiotik und didaktische Systementwicklung.</w:t>
      </w:r>
    </w:p>
    <w:p w:rsidR="00000000" w:rsidDel="00000000" w:rsidP="00000000" w:rsidRDefault="00000000" w:rsidRPr="00000000" w14:paraId="000003A3">
      <w:pPr>
        <w:pStyle w:val="Heading2"/>
        <w:spacing w:after="280" w:before="280" w:line="240" w:lineRule="auto"/>
        <w:rPr/>
      </w:pPr>
      <w:bookmarkStart w:colFirst="0" w:colLast="0" w:name="_cc5h3rvhgz64" w:id="70"/>
      <w:bookmarkEnd w:id="70"/>
      <w:r w:rsidDel="00000000" w:rsidR="00000000" w:rsidRPr="00000000">
        <w:rPr>
          <w:rtl w:val="0"/>
        </w:rPr>
        <w:t xml:space="preserve">3.16.6 Perspektiven für intentionales Systemdesign</w:t>
      </w:r>
    </w:p>
    <w:p w:rsidR="00000000" w:rsidDel="00000000" w:rsidP="00000000" w:rsidRDefault="00000000" w:rsidRPr="00000000" w14:paraId="000003A4">
      <w:pPr>
        <w:rPr/>
      </w:pPr>
      <w:r w:rsidDel="00000000" w:rsidR="00000000" w:rsidRPr="00000000">
        <w:rPr>
          <w:rtl w:val="0"/>
        </w:rPr>
        <w:t xml:space="preserve">Semantische Evolution liefert Grundlagen für:</w:t>
      </w:r>
    </w:p>
    <w:p w:rsidR="00000000" w:rsidDel="00000000" w:rsidP="00000000" w:rsidRDefault="00000000" w:rsidRPr="00000000" w14:paraId="000003A5">
      <w:pPr>
        <w:numPr>
          <w:ilvl w:val="0"/>
          <w:numId w:val="21"/>
        </w:numPr>
        <w:spacing w:after="0" w:afterAutospacing="0"/>
        <w:ind w:left="720" w:hanging="360"/>
        <w:rPr>
          <w:u w:val="none"/>
        </w:rPr>
      </w:pPr>
      <w:r w:rsidDel="00000000" w:rsidR="00000000" w:rsidRPr="00000000">
        <w:rPr>
          <w:rtl w:val="0"/>
        </w:rPr>
        <w:t xml:space="preserve">Kulturelle Resilienz: flexible Bedeutungsanpassung</w:t>
      </w:r>
    </w:p>
    <w:p w:rsidR="00000000" w:rsidDel="00000000" w:rsidP="00000000" w:rsidRDefault="00000000" w:rsidRPr="00000000" w14:paraId="000003A6">
      <w:pPr>
        <w:numPr>
          <w:ilvl w:val="0"/>
          <w:numId w:val="21"/>
        </w:numPr>
        <w:spacing w:after="0" w:afterAutospacing="0"/>
        <w:ind w:left="720" w:hanging="360"/>
        <w:rPr>
          <w:u w:val="none"/>
        </w:rPr>
      </w:pPr>
      <w:r w:rsidDel="00000000" w:rsidR="00000000" w:rsidRPr="00000000">
        <w:rPr>
          <w:rtl w:val="0"/>
        </w:rPr>
        <w:t xml:space="preserve">Partizipative Semantikgestaltung: demokratische Diskurse, offene Wissenssysteme</w:t>
      </w:r>
    </w:p>
    <w:p w:rsidR="00000000" w:rsidDel="00000000" w:rsidP="00000000" w:rsidRDefault="00000000" w:rsidRPr="00000000" w14:paraId="000003A7">
      <w:pPr>
        <w:numPr>
          <w:ilvl w:val="0"/>
          <w:numId w:val="21"/>
        </w:numPr>
        <w:ind w:left="720" w:hanging="360"/>
        <w:rPr>
          <w:u w:val="none"/>
        </w:rPr>
      </w:pPr>
      <w:r w:rsidDel="00000000" w:rsidR="00000000" w:rsidRPr="00000000">
        <w:rPr>
          <w:rtl w:val="0"/>
        </w:rPr>
        <w:t xml:space="preserve">Metakompetenz: reflektierter Umgang mit symbolischen Ordnungen</w:t>
      </w:r>
    </w:p>
    <w:p w:rsidR="00000000" w:rsidDel="00000000" w:rsidP="00000000" w:rsidRDefault="00000000" w:rsidRPr="00000000" w14:paraId="000003A8">
      <w:pPr>
        <w:ind w:left="0" w:firstLine="0"/>
        <w:rPr/>
      </w:pPr>
      <w:r w:rsidDel="00000000" w:rsidR="00000000" w:rsidRPr="00000000">
        <w:rPr>
          <w:rtl w:val="0"/>
        </w:rPr>
        <w:t xml:space="preserve">Das wäre anwendbar in Bildung, KI-Design, Organisationsentwicklung</w:t>
      </w:r>
    </w:p>
    <w:p w:rsidR="00000000" w:rsidDel="00000000" w:rsidP="00000000" w:rsidRDefault="00000000" w:rsidRPr="00000000" w14:paraId="000003A9">
      <w:pPr>
        <w:pStyle w:val="Heading2"/>
        <w:spacing w:after="280" w:before="280" w:line="240" w:lineRule="auto"/>
        <w:rPr/>
      </w:pPr>
      <w:bookmarkStart w:colFirst="0" w:colLast="0" w:name="_te3hktl95tl0" w:id="71"/>
      <w:bookmarkEnd w:id="71"/>
      <w:r w:rsidDel="00000000" w:rsidR="00000000" w:rsidRPr="00000000">
        <w:rPr>
          <w:rtl w:val="0"/>
        </w:rPr>
        <w:t xml:space="preserve">3.16.7 Zusammenfassung und Ausblick</w:t>
      </w:r>
    </w:p>
    <w:p w:rsidR="00000000" w:rsidDel="00000000" w:rsidP="00000000" w:rsidRDefault="00000000" w:rsidRPr="00000000" w14:paraId="000003AA">
      <w:pPr>
        <w:rPr/>
      </w:pPr>
      <w:r w:rsidDel="00000000" w:rsidR="00000000" w:rsidRPr="00000000">
        <w:rPr>
          <w:rtl w:val="0"/>
        </w:rPr>
        <w:t xml:space="preserve">Semantische Evolution beschreibt die rekursive, emergente Veränderung kultureller Bedeutungen. Sie ist ko-evolutionär, strukturverändernd und durch Drift sowie Pfadabhängigkeit geprägt.</w:t>
        <w:br w:type="textWrapping"/>
        <w:t xml:space="preserve">Ausblick 3.17: Entwicklung eines metatheoretischen Modells intentionaler Systeme auf Basis funktionaler Bezugssysteme.</w:t>
      </w:r>
    </w:p>
    <w:p w:rsidR="00000000" w:rsidDel="00000000" w:rsidP="00000000" w:rsidRDefault="00000000" w:rsidRPr="00000000" w14:paraId="000003AB">
      <w:pPr>
        <w:pStyle w:val="Heading1"/>
        <w:spacing w:after="280" w:before="280" w:line="240" w:lineRule="auto"/>
        <w:rPr/>
      </w:pPr>
      <w:bookmarkStart w:colFirst="0" w:colLast="0" w:name="_uh7z8d673zwl" w:id="72"/>
      <w:bookmarkEnd w:id="72"/>
      <w:r w:rsidDel="00000000" w:rsidR="00000000" w:rsidRPr="00000000">
        <w:rPr>
          <w:rtl w:val="0"/>
        </w:rPr>
        <w:t xml:space="preserve">3.17 Metatheorie intentionaler Systeme</w:t>
      </w:r>
    </w:p>
    <w:p w:rsidR="00000000" w:rsidDel="00000000" w:rsidP="00000000" w:rsidRDefault="00000000" w:rsidRPr="00000000" w14:paraId="000003AC">
      <w:pPr>
        <w:rPr/>
      </w:pPr>
      <w:r w:rsidDel="00000000" w:rsidR="00000000" w:rsidRPr="00000000">
        <w:rPr>
          <w:rtl w:val="0"/>
        </w:rPr>
        <w:t xml:space="preserve">Der bisherige Aufbau des Kapitels hat funktionale Bezugssysteme als strukturierte Räume analysiert, in denen physikalische, biologische, symbolische und reflexive Prozesse miteinander verwoben sind. Der abschließende Schritt besteht nun in der Formulierung einer Metatheorie intentionaler Systeme, die diese Ebenen in ein integratives Denkmodell überführt.</w:t>
      </w:r>
    </w:p>
    <w:p w:rsidR="00000000" w:rsidDel="00000000" w:rsidP="00000000" w:rsidRDefault="00000000" w:rsidRPr="00000000" w14:paraId="000003A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E">
      <w:pPr>
        <w:pStyle w:val="Heading2"/>
        <w:spacing w:after="280" w:before="280" w:line="240" w:lineRule="auto"/>
        <w:rPr/>
      </w:pPr>
      <w:bookmarkStart w:colFirst="0" w:colLast="0" w:name="_5out4w6w14i0" w:id="73"/>
      <w:bookmarkEnd w:id="73"/>
      <w:r w:rsidDel="00000000" w:rsidR="00000000" w:rsidRPr="00000000">
        <w:rPr>
          <w:rtl w:val="0"/>
        </w:rPr>
        <w:t xml:space="preserve">3.17.1 Intentionalität als systemischer Grundbegriff</w:t>
      </w:r>
    </w:p>
    <w:p w:rsidR="00000000" w:rsidDel="00000000" w:rsidP="00000000" w:rsidRDefault="00000000" w:rsidRPr="00000000" w14:paraId="000003AF">
      <w:pPr>
        <w:rPr/>
      </w:pPr>
      <w:r w:rsidDel="00000000" w:rsidR="00000000" w:rsidRPr="00000000">
        <w:rPr>
          <w:rtl w:val="0"/>
        </w:rPr>
        <w:t xml:space="preserve">Intentionalität bezeichnet die Fähigkeit eines Systems, sich auf etwas zu beziehen – auf Objekte, Ziele, Bedeutungen oder Handlungen. Sie durchzieht verschiedene Systemebenen:</w:t>
      </w:r>
    </w:p>
    <w:p w:rsidR="00000000" w:rsidDel="00000000" w:rsidP="00000000" w:rsidRDefault="00000000" w:rsidRPr="00000000" w14:paraId="000003B0">
      <w:pPr>
        <w:numPr>
          <w:ilvl w:val="0"/>
          <w:numId w:val="63"/>
        </w:numPr>
        <w:spacing w:after="0" w:afterAutospacing="0"/>
        <w:ind w:left="720" w:hanging="360"/>
        <w:rPr>
          <w:u w:val="none"/>
        </w:rPr>
      </w:pPr>
      <w:r w:rsidDel="00000000" w:rsidR="00000000" w:rsidRPr="00000000">
        <w:rPr>
          <w:rtl w:val="0"/>
        </w:rPr>
        <w:t xml:space="preserve">Physikalisch: gerichtete Dynamik (z. B. Gradientenverfolgung)</w:t>
      </w:r>
    </w:p>
    <w:p w:rsidR="00000000" w:rsidDel="00000000" w:rsidP="00000000" w:rsidRDefault="00000000" w:rsidRPr="00000000" w14:paraId="000003B1">
      <w:pPr>
        <w:numPr>
          <w:ilvl w:val="0"/>
          <w:numId w:val="63"/>
        </w:numPr>
        <w:spacing w:after="0" w:afterAutospacing="0"/>
        <w:ind w:left="720" w:hanging="360"/>
        <w:rPr>
          <w:u w:val="none"/>
        </w:rPr>
      </w:pPr>
      <w:r w:rsidDel="00000000" w:rsidR="00000000" w:rsidRPr="00000000">
        <w:rPr>
          <w:rtl w:val="0"/>
        </w:rPr>
        <w:t xml:space="preserve">Biologisch: Bedürfnisorientierung, Homöostase</w:t>
      </w:r>
    </w:p>
    <w:p w:rsidR="00000000" w:rsidDel="00000000" w:rsidP="00000000" w:rsidRDefault="00000000" w:rsidRPr="00000000" w14:paraId="000003B2">
      <w:pPr>
        <w:numPr>
          <w:ilvl w:val="0"/>
          <w:numId w:val="63"/>
        </w:numPr>
        <w:spacing w:after="0" w:afterAutospacing="0"/>
        <w:ind w:left="720" w:hanging="360"/>
        <w:rPr>
          <w:u w:val="none"/>
        </w:rPr>
      </w:pPr>
      <w:r w:rsidDel="00000000" w:rsidR="00000000" w:rsidRPr="00000000">
        <w:rPr>
          <w:rtl w:val="0"/>
        </w:rPr>
        <w:t xml:space="preserve">Kognitiv: mentale Zustände mit Gehaltsbezug</w:t>
      </w:r>
    </w:p>
    <w:p w:rsidR="00000000" w:rsidDel="00000000" w:rsidP="00000000" w:rsidRDefault="00000000" w:rsidRPr="00000000" w14:paraId="000003B3">
      <w:pPr>
        <w:numPr>
          <w:ilvl w:val="0"/>
          <w:numId w:val="63"/>
        </w:numPr>
        <w:ind w:left="720" w:hanging="360"/>
        <w:rPr>
          <w:u w:val="none"/>
        </w:rPr>
      </w:pPr>
      <w:r w:rsidDel="00000000" w:rsidR="00000000" w:rsidRPr="00000000">
        <w:rPr>
          <w:rtl w:val="0"/>
        </w:rPr>
        <w:t xml:space="preserve"> Kulturell: Diskurse, Werte, symbolische Ordnung</w:t>
      </w:r>
    </w:p>
    <w:p w:rsidR="00000000" w:rsidDel="00000000" w:rsidP="00000000" w:rsidRDefault="00000000" w:rsidRPr="00000000" w14:paraId="000003B4">
      <w:pPr>
        <w:ind w:left="0" w:firstLine="0"/>
        <w:rPr/>
      </w:pPr>
      <w:r w:rsidDel="00000000" w:rsidR="00000000" w:rsidRPr="00000000">
        <w:rPr>
          <w:rtl w:val="0"/>
        </w:rPr>
        <w:t xml:space="preserve">Daraus folgt, eine Metatheorie muss diese Ebenen emergent-hierarchisch, nicht additiv integrieren.</w:t>
      </w:r>
    </w:p>
    <w:p w:rsidR="00000000" w:rsidDel="00000000" w:rsidP="00000000" w:rsidRDefault="00000000" w:rsidRPr="00000000" w14:paraId="000003B5">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6">
      <w:pPr>
        <w:pStyle w:val="Heading2"/>
        <w:spacing w:after="280" w:before="280" w:line="240" w:lineRule="auto"/>
        <w:rPr/>
      </w:pPr>
      <w:bookmarkStart w:colFirst="0" w:colLast="0" w:name="_wa9xn97c6ocw" w:id="74"/>
      <w:bookmarkEnd w:id="74"/>
      <w:r w:rsidDel="00000000" w:rsidR="00000000" w:rsidRPr="00000000">
        <w:rPr>
          <w:rtl w:val="0"/>
        </w:rPr>
        <w:t xml:space="preserve">3.17.2 Struktur der Metatheorie: Fünf Koordinatenachsen</w:t>
      </w:r>
    </w:p>
    <w:p w:rsidR="00000000" w:rsidDel="00000000" w:rsidP="00000000" w:rsidRDefault="00000000" w:rsidRPr="00000000" w14:paraId="000003B7">
      <w:pPr>
        <w:rPr/>
      </w:pPr>
      <w:r w:rsidDel="00000000" w:rsidR="00000000" w:rsidRPr="00000000">
        <w:rPr>
          <w:rtl w:val="0"/>
        </w:rPr>
        <w:t xml:space="preserve">Die funktionale Struktur intentionaler Systeme lässt sich entlang folgender Achsen modellieren:</w:t>
      </w:r>
    </w:p>
    <w:p w:rsidR="00000000" w:rsidDel="00000000" w:rsidP="00000000" w:rsidRDefault="00000000" w:rsidRPr="00000000" w14:paraId="000003B8">
      <w:pPr>
        <w:numPr>
          <w:ilvl w:val="0"/>
          <w:numId w:val="27"/>
        </w:numPr>
        <w:ind w:left="720" w:hanging="360"/>
      </w:pPr>
      <w:r w:rsidDel="00000000" w:rsidR="00000000" w:rsidRPr="00000000">
        <w:rPr>
          <w:rtl w:val="0"/>
        </w:rPr>
        <w:t xml:space="preserve">Raum-Zeit-Funktionalität</w:t>
      </w:r>
    </w:p>
    <w:p w:rsidR="00000000" w:rsidDel="00000000" w:rsidP="00000000" w:rsidRDefault="00000000" w:rsidRPr="00000000" w14:paraId="000003B9">
      <w:pPr>
        <w:numPr>
          <w:ilvl w:val="0"/>
          <w:numId w:val="27"/>
        </w:numPr>
        <w:ind w:left="720" w:hanging="360"/>
      </w:pPr>
      <w:r w:rsidDel="00000000" w:rsidR="00000000" w:rsidRPr="00000000">
        <w:rPr>
          <w:rtl w:val="0"/>
        </w:rPr>
        <w:t xml:space="preserve">Systemgrenzen und Selbstreferenz</w:t>
      </w:r>
    </w:p>
    <w:p w:rsidR="00000000" w:rsidDel="00000000" w:rsidP="00000000" w:rsidRDefault="00000000" w:rsidRPr="00000000" w14:paraId="000003BA">
      <w:pPr>
        <w:numPr>
          <w:ilvl w:val="0"/>
          <w:numId w:val="27"/>
        </w:numPr>
        <w:ind w:left="720" w:hanging="360"/>
      </w:pPr>
      <w:r w:rsidDel="00000000" w:rsidR="00000000" w:rsidRPr="00000000">
        <w:rPr>
          <w:rtl w:val="0"/>
        </w:rPr>
        <w:t xml:space="preserve">Semantische Felder</w:t>
      </w:r>
    </w:p>
    <w:p w:rsidR="00000000" w:rsidDel="00000000" w:rsidP="00000000" w:rsidRDefault="00000000" w:rsidRPr="00000000" w14:paraId="000003BB">
      <w:pPr>
        <w:numPr>
          <w:ilvl w:val="0"/>
          <w:numId w:val="27"/>
        </w:numPr>
        <w:ind w:left="720" w:hanging="360"/>
      </w:pPr>
      <w:r w:rsidDel="00000000" w:rsidR="00000000" w:rsidRPr="00000000">
        <w:rPr>
          <w:rtl w:val="0"/>
        </w:rPr>
        <w:t xml:space="preserve">Reflexion und Metaebenen</w:t>
      </w:r>
    </w:p>
    <w:p w:rsidR="00000000" w:rsidDel="00000000" w:rsidP="00000000" w:rsidRDefault="00000000" w:rsidRPr="00000000" w14:paraId="000003BC">
      <w:pPr>
        <w:numPr>
          <w:ilvl w:val="0"/>
          <w:numId w:val="27"/>
        </w:numPr>
        <w:ind w:left="720" w:hanging="360"/>
      </w:pPr>
      <w:r w:rsidDel="00000000" w:rsidR="00000000" w:rsidRPr="00000000">
        <w:rPr>
          <w:rtl w:val="0"/>
        </w:rPr>
        <w:t xml:space="preserve">Evolutionäre Offenheit</w:t>
      </w:r>
    </w:p>
    <w:p w:rsidR="00000000" w:rsidDel="00000000" w:rsidP="00000000" w:rsidRDefault="00000000" w:rsidRPr="00000000" w14:paraId="000003BD">
      <w:pPr>
        <w:ind w:left="0" w:firstLine="0"/>
        <w:rPr/>
      </w:pPr>
      <w:r w:rsidDel="00000000" w:rsidR="00000000" w:rsidRPr="00000000">
        <w:rPr>
          <w:rtl w:val="0"/>
        </w:rPr>
        <w:t xml:space="preserve">Diese Achsen erfassen sowohl Systemarchitektur als auch Entwicklungsdynamik.</w:t>
      </w:r>
    </w:p>
    <w:p w:rsidR="00000000" w:rsidDel="00000000" w:rsidP="00000000" w:rsidRDefault="00000000" w:rsidRPr="00000000" w14:paraId="000003BE">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F">
      <w:pPr>
        <w:pStyle w:val="Heading2"/>
        <w:spacing w:after="280" w:before="280" w:line="240" w:lineRule="auto"/>
        <w:rPr/>
      </w:pPr>
      <w:bookmarkStart w:colFirst="0" w:colLast="0" w:name="_nfvyezkso1v0" w:id="75"/>
      <w:bookmarkEnd w:id="75"/>
      <w:r w:rsidDel="00000000" w:rsidR="00000000" w:rsidRPr="00000000">
        <w:rPr>
          <w:rtl w:val="0"/>
        </w:rPr>
        <w:t xml:space="preserve">3.17.3 Systemische Emergenz intentionaler Ordnung</w:t>
      </w:r>
    </w:p>
    <w:p w:rsidR="00000000" w:rsidDel="00000000" w:rsidP="00000000" w:rsidRDefault="00000000" w:rsidRPr="00000000" w14:paraId="000003C0">
      <w:pPr>
        <w:rPr/>
      </w:pPr>
      <w:r w:rsidDel="00000000" w:rsidR="00000000" w:rsidRPr="00000000">
        <w:rPr>
          <w:rtl w:val="0"/>
        </w:rPr>
        <w:t xml:space="preserve">Die Frage, wie intentionale Strukturen entstehen, lässt sich im Rahmen des funktionalen Bezugssystems nicht durch eine ontologische Zuschreibung („Der Mensch ist ein intentionales Wesen“) beantworten, sondern nur durch eine prozessuale Emergenzbeschreibung. Intentionalität wird hier als Systemleistung höherer Ordnung verstanden – das Resultat koordinierter, rekursiver und reflexiver Operationen auf semantischen Feldern.</w:t>
      </w:r>
    </w:p>
    <w:p w:rsidR="00000000" w:rsidDel="00000000" w:rsidP="00000000" w:rsidRDefault="00000000" w:rsidRPr="00000000" w14:paraId="000003C1">
      <w:pPr>
        <w:rPr/>
      </w:pPr>
      <w:r w:rsidDel="00000000" w:rsidR="00000000" w:rsidRPr="00000000">
        <w:rPr>
          <w:rtl w:val="0"/>
        </w:rPr>
        <w:t xml:space="preserve">(1) Ausgangspunkt ist ein dynamisches semantisches Feld σ(x,y,z,t)\sigma(x,y,z,t)σ(x,y,z,t), das durch Beobachtung, Diskurs, kulturelle Prägung und symbolische Strukturen kontinuierlich verändert wird (vgl. Abschnitt 3.13–3.16). Dieses Feld ist nicht statisch, sondern durch die Wechselwirkung von Agenten, Kontexten und normativen Strukturen geformt. Eine intentionale Ordnung entsteht, wenn bestimmte semantische Konfigurationen dauerhaft stabilisiert, auf ein Ziel hin ausgerichtet und metareflexiv abgesichert werden.</w:t>
      </w:r>
    </w:p>
    <w:p w:rsidR="00000000" w:rsidDel="00000000" w:rsidP="00000000" w:rsidRDefault="00000000" w:rsidRPr="00000000" w14:paraId="000003C2">
      <w:pPr>
        <w:rPr/>
      </w:pPr>
      <w:r w:rsidDel="00000000" w:rsidR="00000000" w:rsidRPr="00000000">
        <w:rPr>
          <w:rtl w:val="0"/>
        </w:rPr>
        <w:t xml:space="preserve">(2) Mathematisch lässt sich dieser Prozess durch eine Operatorverkettung modellieren:</w:t>
      </w:r>
    </w:p>
    <w:p w:rsidR="00000000" w:rsidDel="00000000" w:rsidP="00000000" w:rsidRDefault="00000000" w:rsidRPr="00000000" w14:paraId="000003C3">
      <w:pPr>
        <w:ind w:left="720" w:firstLine="720"/>
        <w:rPr/>
      </w:pPr>
      <m:oMath>
        <m:r>
          <w:rPr/>
          <m:t xml:space="preserve">I(t)=E(R(M(D(S(σ)))))</m:t>
        </m:r>
      </m:oMath>
      <w:r w:rsidDel="00000000" w:rsidR="00000000" w:rsidRPr="00000000">
        <w:rPr>
          <w:rtl w:val="0"/>
        </w:rPr>
        <w:t xml:space="preserve"> </w:t>
        <w:tab/>
        <w:tab/>
        <w:tab/>
        <w:tab/>
        <w:tab/>
        <w:tab/>
        <w:t xml:space="preserve">(38)</w:t>
      </w:r>
    </w:p>
    <w:p w:rsidR="00000000" w:rsidDel="00000000" w:rsidP="00000000" w:rsidRDefault="00000000" w:rsidRPr="00000000" w14:paraId="000003C4">
      <w:pPr>
        <w:rPr/>
      </w:pPr>
      <w:r w:rsidDel="00000000" w:rsidR="00000000" w:rsidRPr="00000000">
        <w:rPr>
          <w:rtl w:val="0"/>
        </w:rPr>
        <w:t xml:space="preserve">Diese Struktur zeigt, dass Intentionalität nicht „gegeben“, sondern funktional generiert ist – durch iterierte Rückkopplung zwischen System und semantischem Kontext.</w:t>
      </w:r>
    </w:p>
    <w:p w:rsidR="00000000" w:rsidDel="00000000" w:rsidP="00000000" w:rsidRDefault="00000000" w:rsidRPr="00000000" w14:paraId="000003C5">
      <w:pPr>
        <w:rPr/>
      </w:pPr>
      <w:r w:rsidDel="00000000" w:rsidR="00000000" w:rsidRPr="00000000">
        <w:rPr>
          <w:rtl w:val="0"/>
        </w:rPr>
        <w:t xml:space="preserve">(3) Entscheidend ist, dass kein einzelner Operator die intentional strukturierte Ordnung erzeugt, sondern erst deren kompositionelle Verschränkung. Die Emergenzfunktion EEE kann dabei als eine Schwellenwertfunktion formuliert werden, die überprüft, ob eine bestimmte Kohärenz, Zielgerichtetheit und semantische Integrität vorliegt:</w:t>
      </w:r>
    </w:p>
    <w:p w:rsidR="00000000" w:rsidDel="00000000" w:rsidP="00000000" w:rsidRDefault="00000000" w:rsidRPr="00000000" w14:paraId="000003C6">
      <w:pPr>
        <w:ind w:left="720" w:firstLine="720"/>
        <w:rPr/>
      </w:pPr>
      <m:oMath>
        <m:r>
          <w:rPr/>
          <m:t xml:space="preserve">E(Ψ)=</m:t>
        </m:r>
        <m:sSup>
          <m:sSupPr>
            <m:ctrlPr>
              <w:rPr/>
            </m:ctrlPr>
          </m:sSupPr>
          <m:e>
            <m:sSup>
              <m:sSupPr>
                <m:ctrlPr>
                  <w:rPr/>
                </m:ctrlPr>
              </m:sSupPr>
              <m:e>
                <m:sSub>
                  <m:sSubPr>
                    <m:ctrlPr>
                      <w:rPr/>
                    </m:ctrlPr>
                  </m:sSubPr>
                  <m:e>
                    <m:sSup>
                      <m:sSupPr>
                        <m:ctrlPr>
                          <w:rPr/>
                        </m:ctrlPr>
                      </m:sSupPr>
                      <m:e>
                        <m:r>
                          <w:rPr/>
                          <m:t xml:space="preserve">{</m:t>
                        </m:r>
                      </m:e>
                      <m:sup/>
                    </m:sSup>
                  </m:e>
                  <m:sub>
                    <m:r>
                      <w:rPr/>
                      <m:t xml:space="preserve">0, sonst</m:t>
                    </m:r>
                  </m:sub>
                </m:sSub>
              </m:e>
              <m:sup/>
            </m:sSup>
          </m:e>
          <m:sup>
            <m:r>
              <w:rPr/>
              <m:t xml:space="preserve">1,​ wenn  Ψ∈I kohärent</m:t>
            </m:r>
          </m:sup>
        </m:sSup>
        <m:r>
          <w:rPr/>
          <m:t xml:space="preserve">​​</m:t>
        </m:r>
      </m:oMath>
      <w:r w:rsidDel="00000000" w:rsidR="00000000" w:rsidRPr="00000000">
        <w:rPr>
          <w:rtl w:val="0"/>
        </w:rPr>
        <w:tab/>
        <w:tab/>
        <w:tab/>
        <w:tab/>
        <w:tab/>
        <w:t xml:space="preserve">(39)</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E(Ψ)={1,wenn Ψ∈Ikoha¨rent0,sonstE(\Psi) = \begin{cases} 1, &amp; \text{wenn } \Psi \in \mathcal{I}_{\text{kohärent}} \\ 0, &amp; \text{sonst} \end{cases}E(Ψ)={1,0,​wenn Ψ∈Ikoha¨rent​sonst​ </w:t>
      </w:r>
    </w:p>
    <w:p w:rsidR="00000000" w:rsidDel="00000000" w:rsidP="00000000" w:rsidRDefault="00000000" w:rsidRPr="00000000" w14:paraId="000003C9">
      <w:pPr>
        <w:rPr/>
      </w:pPr>
      <w:r w:rsidDel="00000000" w:rsidR="00000000" w:rsidRPr="00000000">
        <w:rPr>
          <w:rtl w:val="0"/>
        </w:rPr>
        <w:t xml:space="preserve">mit </w:t>
      </w:r>
      <m:oMath>
        <m:r>
          <w:rPr/>
          <m:t xml:space="preserve">Ψ=R(M(D(S(σ))))</m:t>
        </m:r>
      </m:oMath>
      <w:r w:rsidDel="00000000" w:rsidR="00000000" w:rsidRPr="00000000">
        <w:rPr>
          <w:rtl w:val="0"/>
        </w:rPr>
        <w:t xml:space="preserve">. Nur wenn diese Kette bestimmte strukturelle Bedingungen erfüllt (z. B. Konsistenz, Selbstbezug, Anschlussfähigkeit), „springt“ Intentionalität emergent an.</w:t>
      </w:r>
    </w:p>
    <w:p w:rsidR="00000000" w:rsidDel="00000000" w:rsidP="00000000" w:rsidRDefault="00000000" w:rsidRPr="00000000" w14:paraId="000003CA">
      <w:pPr>
        <w:rPr/>
      </w:pPr>
      <w:r w:rsidDel="00000000" w:rsidR="00000000" w:rsidRPr="00000000">
        <w:rPr>
          <w:rtl w:val="0"/>
        </w:rPr>
        <w:t xml:space="preserve">(4) Diese Sichtweise korrespondiert mit Modellen aus der Kognitionswissenschaft (z. B. Varela, Thompson &amp; Rosch, 1991) [61], der Komplexitätsforschung (z. B. Holland, 1995) [67] und der Systemtheorie (Luhmann, 1984) [54], die allesamt betonen: höhere Systemqualitäten entstehen nicht durch Addition, sondern durch kontextuelle Rekursion.</w:t>
      </w:r>
    </w:p>
    <w:p w:rsidR="00000000" w:rsidDel="00000000" w:rsidP="00000000" w:rsidRDefault="00000000" w:rsidRPr="00000000" w14:paraId="000003CB">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3.17.4 Koordinatenräume intentionaler Systeme</w:t>
      </w: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Wenn Intentionalität nicht als gegebene Eigenschaft, sondern als emergente Struktur innerhalb funktionaler Prozesse verstanden wird, stellt sich die Frage, in welchem Raum diese Strukturen überhaupt realisiert werden können. Aus systemtheoretischer Perspektive benötigen intentionale Systeme eine mehrdimensionale Struktur, in der semantische, reflexive und funktionale Komponenten koordiniert auftreten können. Diese Struktur wird hier als ein Koordinatenraum intentionaler Systeme gefasst – ein geometrisch-funktionaler Bezugsrahmen, in dem die Operationen intentionaler Ordnung lokalisiert, differenziert und dynamisiert werden können.</w:t>
      </w:r>
    </w:p>
    <w:p w:rsidR="00000000" w:rsidDel="00000000" w:rsidP="00000000" w:rsidRDefault="00000000" w:rsidRPr="00000000" w14:paraId="000003CE">
      <w:pPr>
        <w:rPr/>
      </w:pPr>
      <w:r w:rsidDel="00000000" w:rsidR="00000000" w:rsidRPr="00000000">
        <w:rPr>
          <w:rtl w:val="0"/>
        </w:rPr>
        <w:t xml:space="preserve">(1) Formal lässt sich ein solcher Raum als ein semantisch-funktionaler Phasenraum </w:t>
      </w:r>
      <m:oMath>
        <m:r>
          <w:rPr/>
          <m:t xml:space="preserve">I⊆</m:t>
        </m:r>
        <m:sSup>
          <m:sSupPr>
            <m:ctrlPr>
              <w:rPr/>
            </m:ctrlPr>
          </m:sSupPr>
          <m:e>
            <m:r>
              <w:rPr/>
              <m:t xml:space="preserve">R</m:t>
            </m:r>
          </m:e>
          <m:sup>
            <m:r>
              <w:rPr/>
              <m:t xml:space="preserve">n</m:t>
            </m:r>
          </m:sup>
        </m:sSup>
      </m:oMath>
      <w:r w:rsidDel="00000000" w:rsidR="00000000" w:rsidRPr="00000000">
        <w:rPr>
          <w:rtl w:val="0"/>
        </w:rPr>
        <w:t xml:space="preserve"> modellieren, dessen Dimensionen den zentralen Operatoren intentionaler Emergenz entsprechen. Eine mögliche Koordinatisierung umfasst:</w:t>
        <w:br w:type="textWrapping"/>
        <w:t xml:space="preserve">• </w:t>
      </w:r>
      <m:oMath>
        <m:sSub>
          <m:sSubPr>
            <m:ctrlPr>
              <w:rPr/>
            </m:ctrlPr>
          </m:sSubPr>
          <m:e>
            <m:r>
              <w:rPr/>
              <m:t xml:space="preserve">x</m:t>
            </m:r>
          </m:e>
          <m:sub>
            <m:r>
              <w:rPr/>
              <m:t xml:space="preserve">1</m:t>
            </m:r>
          </m:sub>
        </m:sSub>
      </m:oMath>
      <w:r w:rsidDel="00000000" w:rsidR="00000000" w:rsidRPr="00000000">
        <w:rPr>
          <w:rtl w:val="0"/>
        </w:rPr>
        <w:t xml:space="preserve">​: semantische Dichte / Feldstruktur σ</w:t>
        <w:br w:type="textWrapping"/>
        <w:t xml:space="preserve">• </w:t>
      </w:r>
      <m:oMath>
        <m:sSub>
          <m:sSubPr>
            <m:ctrlPr>
              <w:rPr/>
            </m:ctrlPr>
          </m:sSubPr>
          <m:e>
            <m:r>
              <w:rPr/>
              <m:t xml:space="preserve">x</m:t>
            </m:r>
          </m:e>
          <m:sub>
            <m:r>
              <w:rPr/>
              <m:t xml:space="preserve">2</m:t>
            </m:r>
          </m:sub>
        </m:sSub>
      </m:oMath>
      <w:r w:rsidDel="00000000" w:rsidR="00000000" w:rsidRPr="00000000">
        <w:rPr>
          <w:rtl w:val="0"/>
        </w:rPr>
        <w:t xml:space="preserve">: symbolische Meta-Struktur S</w:t>
        <w:br w:type="textWrapping"/>
        <w:t xml:space="preserve">• </w:t>
      </w:r>
      <m:oMath>
        <m:sSub>
          <m:sSubPr>
            <m:ctrlPr>
              <w:rPr/>
            </m:ctrlPr>
          </m:sSubPr>
          <m:e>
            <m:r>
              <w:rPr/>
              <m:t xml:space="preserve">x</m:t>
            </m:r>
          </m:e>
          <m:sub>
            <m:r>
              <w:rPr/>
              <m:t xml:space="preserve">3</m:t>
            </m:r>
          </m:sub>
        </m:sSub>
      </m:oMath>
      <w:r w:rsidDel="00000000" w:rsidR="00000000" w:rsidRPr="00000000">
        <w:rPr>
          <w:rtl w:val="0"/>
        </w:rPr>
        <w:t xml:space="preserve">: Diskursivität D</w:t>
        <w:br w:type="textWrapping"/>
        <w:t xml:space="preserve">• </w:t>
      </w:r>
      <m:oMath>
        <m:sSub>
          <m:sSubPr>
            <m:ctrlPr>
              <w:rPr/>
            </m:ctrlPr>
          </m:sSubPr>
          <m:e>
            <m:r>
              <w:rPr/>
              <m:t xml:space="preserve">x</m:t>
            </m:r>
          </m:e>
          <m:sub>
            <m:r>
              <w:rPr/>
              <m:t xml:space="preserve">4</m:t>
            </m:r>
          </m:sub>
        </m:sSub>
      </m:oMath>
      <w:r w:rsidDel="00000000" w:rsidR="00000000" w:rsidRPr="00000000">
        <w:rPr>
          <w:rtl w:val="0"/>
        </w:rPr>
        <w:t xml:space="preserve">: Metareflexion M</w:t>
        <w:br w:type="textWrapping"/>
        <w:t xml:space="preserve">• </w:t>
      </w:r>
      <m:oMath>
        <m:sSub>
          <m:sSubPr>
            <m:ctrlPr>
              <w:rPr/>
            </m:ctrlPr>
          </m:sSubPr>
          <m:e>
            <m:r>
              <w:rPr/>
              <m:t xml:space="preserve">x</m:t>
            </m:r>
          </m:e>
          <m:sub>
            <m:r>
              <w:rPr/>
              <m:t xml:space="preserve">5</m:t>
            </m:r>
          </m:sub>
        </m:sSub>
      </m:oMath>
      <w:r w:rsidDel="00000000" w:rsidR="00000000" w:rsidRPr="00000000">
        <w:rPr>
          <w:rtl w:val="0"/>
        </w:rPr>
        <w:t xml:space="preserve">: Selbstreferenz / Rekursivität R</w:t>
        <w:br w:type="textWrapping"/>
        <w:t xml:space="preserve">• </w:t>
      </w:r>
      <m:oMath>
        <m:sSub>
          <m:sSubPr>
            <m:ctrlPr>
              <w:rPr/>
            </m:ctrlPr>
          </m:sSubPr>
          <m:e>
            <m:r>
              <w:rPr/>
              <m:t xml:space="preserve">x</m:t>
            </m:r>
          </m:e>
          <m:sub>
            <m:r>
              <w:rPr/>
              <m:t xml:space="preserve">6</m:t>
            </m:r>
          </m:sub>
        </m:sSub>
      </m:oMath>
      <w:r w:rsidDel="00000000" w:rsidR="00000000" w:rsidRPr="00000000">
        <w:rPr>
          <w:rtl w:val="0"/>
        </w:rPr>
        <w:t xml:space="preserve">: emergente Systemkohärenz E</w:t>
      </w:r>
    </w:p>
    <w:p w:rsidR="00000000" w:rsidDel="00000000" w:rsidP="00000000" w:rsidRDefault="00000000" w:rsidRPr="00000000" w14:paraId="000003CF">
      <w:pPr>
        <w:rPr/>
      </w:pPr>
      <w:r w:rsidDel="00000000" w:rsidR="00000000" w:rsidRPr="00000000">
        <w:rPr>
          <w:rtl w:val="0"/>
        </w:rPr>
        <w:t xml:space="preserve">(2) In diesem Raum ist der Zustand eines intentionalen Systems zu einem Zeitpunkt t durch einen Vektor</w:t>
      </w:r>
    </w:p>
    <w:p w:rsidR="00000000" w:rsidDel="00000000" w:rsidP="00000000" w:rsidRDefault="00000000" w:rsidRPr="00000000" w14:paraId="000003D0">
      <w:pPr>
        <w:ind w:left="720" w:firstLine="720"/>
        <w:rPr/>
      </w:pPr>
      <m:oMath>
        <m:r>
          <w:rPr/>
          <m:t xml:space="preserve">I(t)=(</m:t>
        </m:r>
        <m:sSub>
          <m:sSubPr>
            <m:ctrlPr>
              <w:rPr/>
            </m:ctrlPr>
          </m:sSubPr>
          <m:e>
            <m:r>
              <w:rPr/>
              <m:t xml:space="preserve">σ</m:t>
            </m:r>
          </m:e>
          <m:sub>
            <m:r>
              <w:rPr/>
              <m:t xml:space="preserve">t</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D</m:t>
            </m:r>
          </m:e>
          <m:sub>
            <m:r>
              <w:rPr/>
              <m:t xml:space="preserve">t</m:t>
            </m:r>
          </m:sub>
        </m:sSub>
        <m:r>
          <w:rPr/>
          <m:t xml:space="preserve">​,</m:t>
        </m:r>
        <m:sSub>
          <m:sSubPr>
            <m:ctrlPr>
              <w:rPr/>
            </m:ctrlPr>
          </m:sSubPr>
          <m:e>
            <m:r>
              <w:rPr/>
              <m:t xml:space="preserve">M</m:t>
            </m:r>
          </m:e>
          <m:sub>
            <m:r>
              <w:rPr/>
              <m:t xml:space="preserve">t</m:t>
            </m:r>
          </m:sub>
        </m:sSub>
        <m:r>
          <w:rPr/>
          <m:t xml:space="preserve">​,</m:t>
        </m:r>
        <m:sSub>
          <m:sSubPr>
            <m:ctrlPr>
              <w:rPr/>
            </m:ctrlPr>
          </m:sSubPr>
          <m:e>
            <m:r>
              <w:rPr/>
              <m:t xml:space="preserve">R</m:t>
            </m:r>
          </m:e>
          <m:sub>
            <m:r>
              <w:rPr/>
              <m:t xml:space="preserve">t</m:t>
            </m:r>
          </m:sub>
        </m:sSub>
        <m:r>
          <w:rPr/>
          <m:t xml:space="preserve">​,</m:t>
        </m:r>
        <m:sSub>
          <m:sSubPr>
            <m:ctrlPr>
              <w:rPr/>
            </m:ctrlPr>
          </m:sSubPr>
          <m:e>
            <m:r>
              <w:rPr/>
              <m:t xml:space="preserve">E</m:t>
            </m:r>
          </m:e>
          <m:sub>
            <m:r>
              <w:rPr/>
              <m:t xml:space="preserve">t</m:t>
            </m:r>
          </m:sub>
        </m:sSub>
        <m:r>
          <w:rPr/>
          <m:t xml:space="preserve">​) ∈ I</m:t>
        </m:r>
      </m:oMath>
      <w:r w:rsidDel="00000000" w:rsidR="00000000" w:rsidRPr="00000000">
        <w:rPr>
          <w:rtl w:val="0"/>
        </w:rPr>
        <w:tab/>
        <w:tab/>
        <w:tab/>
        <w:tab/>
        <w:tab/>
        <w:t xml:space="preserve">(40)</w:t>
      </w:r>
    </w:p>
    <w:p w:rsidR="00000000" w:rsidDel="00000000" w:rsidP="00000000" w:rsidRDefault="00000000" w:rsidRPr="00000000" w14:paraId="000003D1">
      <w:pPr>
        <w:rPr/>
      </w:pPr>
      <w:r w:rsidDel="00000000" w:rsidR="00000000" w:rsidRPr="00000000">
        <w:rPr>
          <w:rtl w:val="0"/>
        </w:rPr>
        <w:t xml:space="preserve">beschrieben. Die Dynamik intentionaler Systeme ergibt sich aus Pfaden in diesem Raum – also aus kontinuierlichen oder diskreten Transformationen der Zustände entlang dieser Dimensionen.</w:t>
      </w:r>
    </w:p>
    <w:p w:rsidR="00000000" w:rsidDel="00000000" w:rsidP="00000000" w:rsidRDefault="00000000" w:rsidRPr="00000000" w14:paraId="000003D2">
      <w:pPr>
        <w:rPr/>
      </w:pPr>
      <w:r w:rsidDel="00000000" w:rsidR="00000000" w:rsidRPr="00000000">
        <w:rPr>
          <w:rtl w:val="0"/>
        </w:rPr>
        <w:t xml:space="preserve">(3) Aus didaktischer, psychologischer und erkenntnistheoretischer Sicht ist dieser Raum nicht statisch: Lernprozesse, gesellschaftliche Diskurse, mediale Veränderungen oder persönliche Krisen können als Vektorverschiebungen im Raum </w:t>
      </w:r>
      <m:oMath>
        <m:r>
          <w:rPr/>
          <m:t xml:space="preserve">I(t)</m:t>
        </m:r>
      </m:oMath>
      <w:r w:rsidDel="00000000" w:rsidR="00000000" w:rsidRPr="00000000">
        <w:rPr>
          <w:rtl w:val="0"/>
        </w:rPr>
        <w:t xml:space="preserve"> verstanden werden. Ziel intentionaler Entwicklung ist nicht das Erreichen eines Punktes, sondern das Navigieren im Raum unter Wahrung semantischer Konsistenz und symbolischer Anschlussfähigkeit.</w:t>
      </w:r>
    </w:p>
    <w:p w:rsidR="00000000" w:rsidDel="00000000" w:rsidP="00000000" w:rsidRDefault="00000000" w:rsidRPr="00000000" w14:paraId="000003D3">
      <w:pPr>
        <w:rPr/>
      </w:pPr>
      <w:r w:rsidDel="00000000" w:rsidR="00000000" w:rsidRPr="00000000">
        <w:rPr>
          <w:rtl w:val="0"/>
        </w:rPr>
        <w:t xml:space="preserve">(4) Mathematisch lassen sich solche Trajektorien durch ein dynamisches System beschreiben:</w:t>
      </w:r>
    </w:p>
    <w:p w:rsidR="00000000" w:rsidDel="00000000" w:rsidP="00000000" w:rsidRDefault="00000000" w:rsidRPr="00000000" w14:paraId="000003D4">
      <w:pPr>
        <w:ind w:left="720" w:firstLine="720"/>
        <w:rPr/>
      </w:pPr>
      <m:oMath>
        <m:f>
          <m:fPr>
            <m:ctrlPr>
              <w:rPr/>
            </m:ctrlPr>
          </m:fPr>
          <m:num>
            <m:r>
              <w:rPr/>
              <m:t xml:space="preserve">dI</m:t>
            </m:r>
          </m:num>
          <m:den>
            <m:r>
              <w:rPr/>
              <m:t xml:space="preserve">dt</m:t>
            </m:r>
          </m:den>
        </m:f>
        <m:r>
          <w:rPr/>
          <m:t xml:space="preserve">=F(I,C)</m:t>
        </m:r>
      </m:oMath>
      <w:r w:rsidDel="00000000" w:rsidR="00000000" w:rsidRPr="00000000">
        <w:rPr>
          <w:rtl w:val="0"/>
        </w:rPr>
        <w:tab/>
        <w:tab/>
        <w:tab/>
        <w:tab/>
        <w:tab/>
        <w:tab/>
        <w:tab/>
        <w:tab/>
        <w:t xml:space="preserve">(41) </w:t>
      </w:r>
    </w:p>
    <w:p w:rsidR="00000000" w:rsidDel="00000000" w:rsidP="00000000" w:rsidRDefault="00000000" w:rsidRPr="00000000" w14:paraId="000003D5">
      <w:pPr>
        <w:rPr/>
      </w:pPr>
      <w:r w:rsidDel="00000000" w:rsidR="00000000" w:rsidRPr="00000000">
        <w:rPr>
          <w:rtl w:val="0"/>
        </w:rPr>
        <w:t xml:space="preserve">Der Raum intentionaler Systeme ist somit nicht gegeben, sondern erzeugt – durch das funktionale Wechselspiel aus semantischer Bewegung, symbolischer Rahmung, metakognitiver Steuerung und diskursiver Koordination.</w:t>
      </w:r>
    </w:p>
    <w:p w:rsidR="00000000" w:rsidDel="00000000" w:rsidP="00000000" w:rsidRDefault="00000000" w:rsidRPr="00000000" w14:paraId="000003D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7">
      <w:pPr>
        <w:pStyle w:val="Heading2"/>
        <w:spacing w:after="280" w:before="280" w:line="240" w:lineRule="auto"/>
        <w:rPr/>
      </w:pPr>
      <w:bookmarkStart w:colFirst="0" w:colLast="0" w:name="_bpntw5leaoux" w:id="76"/>
      <w:bookmarkEnd w:id="76"/>
      <w:r w:rsidDel="00000000" w:rsidR="00000000" w:rsidRPr="00000000">
        <w:rPr>
          <w:rtl w:val="0"/>
        </w:rPr>
        <w:t xml:space="preserve">3.17.5 Anwendungsperspektiven</w:t>
      </w:r>
    </w:p>
    <w:p w:rsidR="00000000" w:rsidDel="00000000" w:rsidP="00000000" w:rsidRDefault="00000000" w:rsidRPr="00000000" w14:paraId="000003D8">
      <w:pPr>
        <w:rPr/>
      </w:pPr>
      <w:r w:rsidDel="00000000" w:rsidR="00000000" w:rsidRPr="00000000">
        <w:rPr>
          <w:rtl w:val="0"/>
        </w:rPr>
        <w:t xml:space="preserve">Die Metatheorie intentionaler Systeme erlaubt Anwendungen in:</w:t>
      </w:r>
    </w:p>
    <w:p w:rsidR="00000000" w:rsidDel="00000000" w:rsidP="00000000" w:rsidRDefault="00000000" w:rsidRPr="00000000" w14:paraId="000003D9">
      <w:pPr>
        <w:numPr>
          <w:ilvl w:val="0"/>
          <w:numId w:val="51"/>
        </w:numPr>
        <w:spacing w:after="0" w:afterAutospacing="0"/>
        <w:ind w:left="720" w:hanging="360"/>
        <w:rPr>
          <w:u w:val="none"/>
        </w:rPr>
      </w:pPr>
      <w:r w:rsidDel="00000000" w:rsidR="00000000" w:rsidRPr="00000000">
        <w:rPr>
          <w:rtl w:val="0"/>
        </w:rPr>
        <w:t xml:space="preserve">Wissenschaftstheorie: z. B. Paradigmen als funktionale Attraktoren (Kuhn, 1962) [66]</w:t>
      </w:r>
    </w:p>
    <w:p w:rsidR="00000000" w:rsidDel="00000000" w:rsidP="00000000" w:rsidRDefault="00000000" w:rsidRPr="00000000" w14:paraId="000003DA">
      <w:pPr>
        <w:numPr>
          <w:ilvl w:val="0"/>
          <w:numId w:val="51"/>
        </w:numPr>
        <w:spacing w:after="0" w:afterAutospacing="0"/>
        <w:ind w:left="720" w:hanging="360"/>
        <w:rPr>
          <w:u w:val="none"/>
        </w:rPr>
      </w:pPr>
      <w:r w:rsidDel="00000000" w:rsidR="00000000" w:rsidRPr="00000000">
        <w:rPr>
          <w:rtl w:val="0"/>
        </w:rPr>
        <w:t xml:space="preserve">Technologieentwicklung: Interface-Design mit intentionaler Semantik (Norman, 1990) [65]</w:t>
      </w:r>
    </w:p>
    <w:p w:rsidR="00000000" w:rsidDel="00000000" w:rsidP="00000000" w:rsidRDefault="00000000" w:rsidRPr="00000000" w14:paraId="000003DB">
      <w:pPr>
        <w:numPr>
          <w:ilvl w:val="0"/>
          <w:numId w:val="51"/>
        </w:numPr>
        <w:spacing w:after="0" w:afterAutospacing="0"/>
        <w:ind w:left="720" w:hanging="360"/>
        <w:rPr>
          <w:u w:val="none"/>
        </w:rPr>
      </w:pPr>
      <w:r w:rsidDel="00000000" w:rsidR="00000000" w:rsidRPr="00000000">
        <w:rPr>
          <w:rtl w:val="0"/>
        </w:rPr>
        <w:t xml:space="preserve">Bildung: Förderung reflexiver und metakognitiver Fähigkeiten</w:t>
      </w:r>
    </w:p>
    <w:p w:rsidR="00000000" w:rsidDel="00000000" w:rsidP="00000000" w:rsidRDefault="00000000" w:rsidRPr="00000000" w14:paraId="000003DC">
      <w:pPr>
        <w:numPr>
          <w:ilvl w:val="0"/>
          <w:numId w:val="51"/>
        </w:numPr>
        <w:ind w:left="720" w:hanging="360"/>
        <w:rPr>
          <w:u w:val="none"/>
        </w:rPr>
      </w:pPr>
      <w:r w:rsidDel="00000000" w:rsidR="00000000" w:rsidRPr="00000000">
        <w:rPr>
          <w:rtl w:val="0"/>
        </w:rPr>
        <w:t xml:space="preserve">Systemdesign: Aufbau selbstreferenzieller, adaptiver Organisationsformen</w:t>
      </w:r>
    </w:p>
    <w:p w:rsidR="00000000" w:rsidDel="00000000" w:rsidP="00000000" w:rsidRDefault="00000000" w:rsidRPr="00000000" w14:paraId="000003D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E">
      <w:pPr>
        <w:pStyle w:val="Heading2"/>
        <w:spacing w:after="280" w:before="280" w:line="240" w:lineRule="auto"/>
        <w:rPr/>
      </w:pPr>
      <w:bookmarkStart w:colFirst="0" w:colLast="0" w:name="_wmhki43xn33l" w:id="77"/>
      <w:bookmarkEnd w:id="77"/>
      <w:r w:rsidDel="00000000" w:rsidR="00000000" w:rsidRPr="00000000">
        <w:rPr>
          <w:rtl w:val="0"/>
        </w:rPr>
        <w:t xml:space="preserve">3.17.6 Abschluss und Ausblick</w:t>
      </w:r>
    </w:p>
    <w:p w:rsidR="00000000" w:rsidDel="00000000" w:rsidP="00000000" w:rsidRDefault="00000000" w:rsidRPr="00000000" w14:paraId="000003DF">
      <w:pPr>
        <w:rPr/>
      </w:pPr>
      <w:r w:rsidDel="00000000" w:rsidR="00000000" w:rsidRPr="00000000">
        <w:rPr>
          <w:rtl w:val="0"/>
        </w:rPr>
        <w:t xml:space="preserve">Funktionale Bezugssysteme erscheinen als dynamische Koordinatenräume intentionaler Ordnung. Sie ermöglichen:</w:t>
        <w:br w:type="textWrapping"/>
        <w:t xml:space="preserve">• Emergenz intentionaler Struktur</w:t>
        <w:br w:type="textWrapping"/>
        <w:t xml:space="preserve">• Stabilisierung durch semantische Felder</w:t>
        <w:br w:type="textWrapping"/>
        <w:t xml:space="preserve">• Transformation durch Metareflexion und Evolution</w:t>
      </w:r>
    </w:p>
    <w:p w:rsidR="00000000" w:rsidDel="00000000" w:rsidP="00000000" w:rsidRDefault="00000000" w:rsidRPr="00000000" w14:paraId="000003E0">
      <w:pPr>
        <w:rPr/>
      </w:pPr>
      <w:r w:rsidDel="00000000" w:rsidR="00000000" w:rsidRPr="00000000">
        <w:rPr>
          <w:rtl w:val="0"/>
        </w:rPr>
        <w:t xml:space="preserve">→ Die Metatheorie intentionaler Systeme bietet ein transdisziplinäres Rahmenmodell für die Analyse und Gestaltung komplexer, reflexiver Systeme in Natur, Kultur und Technik.</w:t>
      </w:r>
    </w:p>
    <w:p w:rsidR="00000000" w:rsidDel="00000000" w:rsidP="00000000" w:rsidRDefault="00000000" w:rsidRPr="00000000" w14:paraId="000003E1">
      <w:pPr>
        <w:pStyle w:val="Heading2"/>
        <w:spacing w:after="280" w:before="280" w:line="240" w:lineRule="auto"/>
        <w:rPr/>
      </w:pPr>
      <w:bookmarkStart w:colFirst="0" w:colLast="0" w:name="_pvfdna6xl9hp" w:id="78"/>
      <w:bookmarkEnd w:id="78"/>
      <w:r w:rsidDel="00000000" w:rsidR="00000000" w:rsidRPr="00000000">
        <w:rPr>
          <w:rtl w:val="0"/>
        </w:rPr>
        <w:t xml:space="preserve">3.18 Methodologische Konsequenzen: Wie kann die Theorie intentionaler Systeme empirisch oder simulationsbasiert untersucht werden?</w:t>
      </w:r>
    </w:p>
    <w:p w:rsidR="00000000" w:rsidDel="00000000" w:rsidP="00000000" w:rsidRDefault="00000000" w:rsidRPr="00000000" w14:paraId="000003E2">
      <w:pPr>
        <w:rPr>
          <w:vertAlign w:val="baseline"/>
        </w:rPr>
      </w:pPr>
      <w:r w:rsidDel="00000000" w:rsidR="00000000" w:rsidRPr="00000000">
        <w:rPr>
          <w:vertAlign w:val="baseline"/>
          <w:rtl w:val="0"/>
        </w:rPr>
        <w:t xml:space="preserve">Die bisher entwickelten Konzepte funktionaler Bezugssysteme und intentionaler Strukturen werfen zwangsläufig die Frage nach ihrer methodologischen Zugänglichkeit auf: Wie lassen sich derartige, auf reflexiven Zuweisungen und emergenten Relationen basierende Systeme empirisch untersuchen oder technisch simulieren?</w:t>
      </w:r>
    </w:p>
    <w:p w:rsidR="00000000" w:rsidDel="00000000" w:rsidP="00000000" w:rsidRDefault="00000000" w:rsidRPr="00000000" w14:paraId="000003E3">
      <w:pPr>
        <w:pStyle w:val="Heading2"/>
        <w:spacing w:after="160" w:line="240" w:lineRule="auto"/>
        <w:rPr>
          <w:b w:val="1"/>
          <w:vertAlign w:val="baseline"/>
        </w:rPr>
      </w:pPr>
      <w:bookmarkStart w:colFirst="0" w:colLast="0" w:name="_4u8mcabbfoie" w:id="79"/>
      <w:bookmarkEnd w:id="79"/>
      <w:r w:rsidDel="00000000" w:rsidR="00000000" w:rsidRPr="00000000">
        <w:rPr>
          <w:b w:val="1"/>
          <w:vertAlign w:val="baseline"/>
          <w:rtl w:val="0"/>
        </w:rPr>
        <w:t xml:space="preserve">3.18.1 Epistemische Rahmung methodischer Zugänge</w:t>
      </w:r>
    </w:p>
    <w:p w:rsidR="00000000" w:rsidDel="00000000" w:rsidP="00000000" w:rsidRDefault="00000000" w:rsidRPr="00000000" w14:paraId="000003E4">
      <w:pPr>
        <w:rPr>
          <w:vertAlign w:val="baseline"/>
        </w:rPr>
      </w:pPr>
      <w:r w:rsidDel="00000000" w:rsidR="00000000" w:rsidRPr="00000000">
        <w:rPr>
          <w:vertAlign w:val="baseline"/>
          <w:rtl w:val="0"/>
        </w:rPr>
        <w:br w:type="textWrapping"/>
        <w:t xml:space="preserve">Die Untersuchung intentionaler Systeme erfordert eine grundlegende Verschiebung der methodologischen Perspektive. Klassisch-empiristische Ansätze – insbesondere solche, die auf festgelegten Objektkonstanten, beobachterunabhängigen Relationen und linearen Ursache-Wirkungs-Strukturen beruhen – sind für die Analyse intentionaler Dynamiken nur eingeschränkt geeignet. Der Grund liegt im zentralen Charakter intentionaler Systeme selbst: Sie sind beobachtungsabhängig, reflexiv strukturiert und semantisch konstituiert. Ihre Zustände und Übergänge ergeben sich nicht aus objektiv messbaren Eigenschaften, sondern aus funktionalen Beziehungen in dynamisch wechselnden Bezugssystemen.</w:t>
      </w:r>
    </w:p>
    <w:p w:rsidR="00000000" w:rsidDel="00000000" w:rsidP="00000000" w:rsidRDefault="00000000" w:rsidRPr="00000000" w14:paraId="000003E5">
      <w:pPr>
        <w:rPr>
          <w:vertAlign w:val="baseline"/>
        </w:rPr>
      </w:pPr>
      <w:r w:rsidDel="00000000" w:rsidR="00000000" w:rsidRPr="00000000">
        <w:rPr>
          <w:b w:val="1"/>
          <w:vertAlign w:val="baseline"/>
          <w:rtl w:val="0"/>
        </w:rPr>
        <w:t xml:space="preserve">(1)</w:t>
      </w:r>
      <w:r w:rsidDel="00000000" w:rsidR="00000000" w:rsidRPr="00000000">
        <w:rPr>
          <w:vertAlign w:val="baseline"/>
          <w:rtl w:val="0"/>
        </w:rPr>
        <w:t xml:space="preserve"> Das </w:t>
      </w:r>
      <w:r w:rsidDel="00000000" w:rsidR="00000000" w:rsidRPr="00000000">
        <w:rPr>
          <w:rtl w:val="0"/>
        </w:rPr>
        <w:t xml:space="preserve">“Funktionale Raum-Zeit-Kohärenzsystem”</w:t>
      </w:r>
      <w:r w:rsidDel="00000000" w:rsidR="00000000" w:rsidRPr="00000000">
        <w:rPr>
          <w:vertAlign w:val="baseline"/>
          <w:rtl w:val="0"/>
        </w:rPr>
        <w:t xml:space="preserve"> (F</w:t>
      </w:r>
      <w:r w:rsidDel="00000000" w:rsidR="00000000" w:rsidRPr="00000000">
        <w:rPr>
          <w:rtl w:val="0"/>
        </w:rPr>
        <w:t xml:space="preserve">RZ</w:t>
      </w:r>
      <w:r w:rsidDel="00000000" w:rsidR="00000000" w:rsidRPr="00000000">
        <w:rPr>
          <w:vertAlign w:val="baseline"/>
          <w:rtl w:val="0"/>
        </w:rPr>
        <w:t xml:space="preserve">K) postuliert, dass Bedeutung nicht in stabilen Objekten vorliegt, sondern aus kontextuellen Zuweisungsprozessen hervorgeht. Daraus folgt, dass auch methodische Zugänge nicht auf der Vorstellung basieren können, dass es eine „richtige“ Methode zur Erfassung intentionaler Inhalte gibt, sondern dass die Methode selbst Teil des funktionalen Systems wird, das beobachtet und rekursiv strukturiert wird.</w:t>
      </w:r>
    </w:p>
    <w:p w:rsidR="00000000" w:rsidDel="00000000" w:rsidP="00000000" w:rsidRDefault="00000000" w:rsidRPr="00000000" w14:paraId="000003E6">
      <w:pPr>
        <w:rPr>
          <w:vertAlign w:val="baseline"/>
        </w:rPr>
      </w:pPr>
      <w:r w:rsidDel="00000000" w:rsidR="00000000" w:rsidRPr="00000000">
        <w:rPr>
          <w:b w:val="1"/>
          <w:vertAlign w:val="baseline"/>
          <w:rtl w:val="0"/>
        </w:rPr>
        <w:t xml:space="preserve">(2)</w:t>
      </w:r>
      <w:r w:rsidDel="00000000" w:rsidR="00000000" w:rsidRPr="00000000">
        <w:rPr>
          <w:vertAlign w:val="baseline"/>
          <w:rtl w:val="0"/>
        </w:rPr>
        <w:t xml:space="preserve"> In diesem Sinn ist Methodologie nicht neutral oder extern, sondern epistemisch eingebettet: Sie wirkt immer mit an der Erzeugung dessen, was als Ergebnis erscheint. So gesehen sind empirische Verfahren, qualitative Diskursanalysen, simulationsgestützte Modellierungen und phänomenologisch-analytische Beobachtungsformen nicht austauschbare Techniken, sondern funktionsspezifische Zugänge zu je unterschiedlichen Schichten intentionaler Emergenz.</w:t>
      </w:r>
    </w:p>
    <w:p w:rsidR="00000000" w:rsidDel="00000000" w:rsidP="00000000" w:rsidRDefault="00000000" w:rsidRPr="00000000" w14:paraId="000003E7">
      <w:pPr>
        <w:rPr>
          <w:vertAlign w:val="baseline"/>
        </w:rPr>
      </w:pPr>
      <w:r w:rsidDel="00000000" w:rsidR="00000000" w:rsidRPr="00000000">
        <w:rPr>
          <w:b w:val="1"/>
          <w:vertAlign w:val="baseline"/>
          <w:rtl w:val="0"/>
        </w:rPr>
        <w:t xml:space="preserve">(3)</w:t>
      </w:r>
      <w:r w:rsidDel="00000000" w:rsidR="00000000" w:rsidRPr="00000000">
        <w:rPr>
          <w:vertAlign w:val="baseline"/>
          <w:rtl w:val="0"/>
        </w:rPr>
        <w:t xml:space="preserve"> Methodisch relevant sind daher nicht die bloßen Messgrößen oder Kausalstrukturen, sondern:</w:t>
      </w:r>
    </w:p>
    <w:p w:rsidR="00000000" w:rsidDel="00000000" w:rsidP="00000000" w:rsidRDefault="00000000" w:rsidRPr="00000000" w14:paraId="000003E8">
      <w:pPr>
        <w:numPr>
          <w:ilvl w:val="0"/>
          <w:numId w:val="28"/>
        </w:numPr>
        <w:ind w:left="720" w:hanging="360"/>
      </w:pPr>
      <w:r w:rsidDel="00000000" w:rsidR="00000000" w:rsidRPr="00000000">
        <w:rPr>
          <w:vertAlign w:val="baseline"/>
          <w:rtl w:val="0"/>
        </w:rPr>
        <w:t xml:space="preserve">die Zuweisungssysteme selbst (Welche Struktur erlaubt die Messung?),</w:t>
      </w:r>
    </w:p>
    <w:p w:rsidR="00000000" w:rsidDel="00000000" w:rsidP="00000000" w:rsidRDefault="00000000" w:rsidRPr="00000000" w14:paraId="000003E9">
      <w:pPr>
        <w:numPr>
          <w:ilvl w:val="0"/>
          <w:numId w:val="28"/>
        </w:numPr>
        <w:ind w:left="720" w:hanging="360"/>
      </w:pPr>
      <w:r w:rsidDel="00000000" w:rsidR="00000000" w:rsidRPr="00000000">
        <w:rPr>
          <w:vertAlign w:val="baseline"/>
          <w:rtl w:val="0"/>
        </w:rPr>
        <w:t xml:space="preserve">die semantischen Felder, in denen Beobachtungen verortet werden,</w:t>
      </w:r>
    </w:p>
    <w:p w:rsidR="00000000" w:rsidDel="00000000" w:rsidP="00000000" w:rsidRDefault="00000000" w:rsidRPr="00000000" w14:paraId="000003EA">
      <w:pPr>
        <w:numPr>
          <w:ilvl w:val="0"/>
          <w:numId w:val="28"/>
        </w:numPr>
        <w:ind w:left="720" w:hanging="360"/>
      </w:pPr>
      <w:r w:rsidDel="00000000" w:rsidR="00000000" w:rsidRPr="00000000">
        <w:rPr>
          <w:vertAlign w:val="baseline"/>
          <w:rtl w:val="0"/>
        </w:rPr>
        <w:t xml:space="preserve">und die reflexive Rückbindung der Ergebnisse an das System, das sie erzeugt.</w:t>
      </w:r>
    </w:p>
    <w:p w:rsidR="00000000" w:rsidDel="00000000" w:rsidP="00000000" w:rsidRDefault="00000000" w:rsidRPr="00000000" w14:paraId="000003EB">
      <w:pPr>
        <w:rPr>
          <w:vertAlign w:val="baseline"/>
        </w:rPr>
      </w:pPr>
      <w:r w:rsidDel="00000000" w:rsidR="00000000" w:rsidRPr="00000000">
        <w:rPr>
          <w:vertAlign w:val="baseline"/>
          <w:rtl w:val="0"/>
        </w:rPr>
        <w:t xml:space="preserve">Diese drei Ebenen bilden das, was im </w:t>
      </w:r>
      <w:r w:rsidDel="00000000" w:rsidR="00000000" w:rsidRPr="00000000">
        <w:rPr>
          <w:rtl w:val="0"/>
        </w:rPr>
        <w:t xml:space="preserve">FRZK</w:t>
      </w:r>
      <w:r w:rsidDel="00000000" w:rsidR="00000000" w:rsidRPr="00000000">
        <w:rPr>
          <w:vertAlign w:val="baseline"/>
          <w:rtl w:val="0"/>
        </w:rPr>
        <w:t xml:space="preserve"> als funktionaler Methodenraum verstanden werden kann: ein Koordinatenfeld methodischer Operationen, in dem sich methodische Auswahl, Anwendung und Interpretation selbstbezüglich organisieren.</w:t>
      </w:r>
    </w:p>
    <w:p w:rsidR="00000000" w:rsidDel="00000000" w:rsidP="00000000" w:rsidRDefault="00000000" w:rsidRPr="00000000" w14:paraId="000003EC">
      <w:pPr>
        <w:rPr>
          <w:vertAlign w:val="baseline"/>
        </w:rPr>
      </w:pPr>
      <w:r w:rsidDel="00000000" w:rsidR="00000000" w:rsidRPr="00000000">
        <w:rPr>
          <w:b w:val="1"/>
          <w:vertAlign w:val="baseline"/>
          <w:rtl w:val="0"/>
        </w:rPr>
        <w:t xml:space="preserve">(4)</w:t>
      </w:r>
      <w:r w:rsidDel="00000000" w:rsidR="00000000" w:rsidRPr="00000000">
        <w:rPr>
          <w:vertAlign w:val="baseline"/>
          <w:rtl w:val="0"/>
        </w:rPr>
        <w:t xml:space="preserve"> Eine erkenntnistheoretisch anschlussfähige Methodologie intentionaler Systeme muss daher vier Bedingungen erfüllen:</w:t>
      </w:r>
    </w:p>
    <w:p w:rsidR="00000000" w:rsidDel="00000000" w:rsidP="00000000" w:rsidRDefault="00000000" w:rsidRPr="00000000" w14:paraId="000003ED">
      <w:pPr>
        <w:numPr>
          <w:ilvl w:val="0"/>
          <w:numId w:val="29"/>
        </w:numPr>
        <w:ind w:left="720" w:hanging="360"/>
      </w:pPr>
      <w:r w:rsidDel="00000000" w:rsidR="00000000" w:rsidRPr="00000000">
        <w:rPr>
          <w:vertAlign w:val="baseline"/>
          <w:rtl w:val="0"/>
        </w:rPr>
        <w:t xml:space="preserve">Systemoffenheit: Sie muss mit nicht-vollständiger, historisch bedingter Systemstruktur umgehen können.</w:t>
      </w:r>
    </w:p>
    <w:p w:rsidR="00000000" w:rsidDel="00000000" w:rsidP="00000000" w:rsidRDefault="00000000" w:rsidRPr="00000000" w14:paraId="000003EE">
      <w:pPr>
        <w:numPr>
          <w:ilvl w:val="0"/>
          <w:numId w:val="29"/>
        </w:numPr>
        <w:ind w:left="720" w:hanging="360"/>
      </w:pPr>
      <w:r w:rsidDel="00000000" w:rsidR="00000000" w:rsidRPr="00000000">
        <w:rPr>
          <w:vertAlign w:val="baseline"/>
          <w:rtl w:val="0"/>
        </w:rPr>
        <w:t xml:space="preserve">Kontextsitivität: Sie muss semantische Felder im Moment ihrer funktionalen Aktivierung rekonstruieren können.</w:t>
      </w:r>
    </w:p>
    <w:p w:rsidR="00000000" w:rsidDel="00000000" w:rsidP="00000000" w:rsidRDefault="00000000" w:rsidRPr="00000000" w14:paraId="000003EF">
      <w:pPr>
        <w:numPr>
          <w:ilvl w:val="0"/>
          <w:numId w:val="29"/>
        </w:numPr>
        <w:ind w:left="720" w:hanging="360"/>
      </w:pPr>
      <w:r w:rsidDel="00000000" w:rsidR="00000000" w:rsidRPr="00000000">
        <w:rPr>
          <w:vertAlign w:val="baseline"/>
          <w:rtl w:val="0"/>
        </w:rPr>
        <w:t xml:space="preserve">Reflexivität: Sie muss ihre eigenen Beobachtungs- und Erhebungsstrukturen mitmodellieren.</w:t>
      </w:r>
    </w:p>
    <w:p w:rsidR="00000000" w:rsidDel="00000000" w:rsidP="00000000" w:rsidRDefault="00000000" w:rsidRPr="00000000" w14:paraId="000003F0">
      <w:pPr>
        <w:numPr>
          <w:ilvl w:val="0"/>
          <w:numId w:val="29"/>
        </w:numPr>
        <w:ind w:left="720" w:hanging="360"/>
      </w:pPr>
      <w:r w:rsidDel="00000000" w:rsidR="00000000" w:rsidRPr="00000000">
        <w:rPr>
          <w:vertAlign w:val="baseline"/>
          <w:rtl w:val="0"/>
        </w:rPr>
        <w:t xml:space="preserve">Funktionsanalytik: Sie muss Zuweisungsprozesse, nicht Inhalte, zum primären Analyseobjekt machen.</w:t>
      </w:r>
    </w:p>
    <w:p w:rsidR="00000000" w:rsidDel="00000000" w:rsidP="00000000" w:rsidRDefault="00000000" w:rsidRPr="00000000" w14:paraId="000003F1">
      <w:pPr>
        <w:rPr>
          <w:vertAlign w:val="baseline"/>
        </w:rPr>
      </w:pPr>
      <w:r w:rsidDel="00000000" w:rsidR="00000000" w:rsidRPr="00000000">
        <w:rPr>
          <w:b w:val="1"/>
          <w:vertAlign w:val="baseline"/>
          <w:rtl w:val="0"/>
        </w:rPr>
        <w:t xml:space="preserve">(5)</w:t>
      </w:r>
      <w:r w:rsidDel="00000000" w:rsidR="00000000" w:rsidRPr="00000000">
        <w:rPr>
          <w:vertAlign w:val="baseline"/>
          <w:rtl w:val="0"/>
        </w:rPr>
        <w:t xml:space="preserve"> Aus diesen Prämissen ergibt sich eine methodologische Mehrdimensionalität, die klassische empirische Forschung um zentrale Aspekte erweitert: Simulationen, qualitative Kognitionsmodelle, rekursive Diskursanalysen und prototypische Koordinatenmodelle intentionaler Prozesse sind keine Alternativen zur empirischen Forschung, sondern ihre notwendige funktionale Erweiterung im Raum intentionaler Systeme.</w:t>
      </w:r>
    </w:p>
    <w:p w:rsidR="00000000" w:rsidDel="00000000" w:rsidP="00000000" w:rsidRDefault="00000000" w:rsidRPr="00000000" w14:paraId="000003F2">
      <w:pPr>
        <w:pStyle w:val="Heading3"/>
        <w:rPr>
          <w:vertAlign w:val="baseline"/>
        </w:rPr>
      </w:pPr>
      <w:bookmarkStart w:colFirst="0" w:colLast="0" w:name="_5rab3hbiekt3" w:id="80"/>
      <w:bookmarkEnd w:id="80"/>
      <w:r w:rsidDel="00000000" w:rsidR="00000000" w:rsidRPr="00000000">
        <w:rPr>
          <w:vertAlign w:val="baseline"/>
          <w:rtl w:val="0"/>
        </w:rPr>
        <w:t xml:space="preserve">Fazit</w:t>
      </w:r>
    </w:p>
    <w:p w:rsidR="00000000" w:rsidDel="00000000" w:rsidP="00000000" w:rsidRDefault="00000000" w:rsidRPr="00000000" w14:paraId="000003F3">
      <w:pPr>
        <w:rPr>
          <w:vertAlign w:val="baseline"/>
        </w:rPr>
      </w:pPr>
      <w:r w:rsidDel="00000000" w:rsidR="00000000" w:rsidRPr="00000000">
        <w:rPr>
          <w:vertAlign w:val="baseline"/>
          <w:rtl w:val="0"/>
        </w:rPr>
        <w:t xml:space="preserve">Die Methodologie intentionaler Systemtheorie ist nicht „angewandte Wissenschaft“, sondern eine theorieimmanente Operation. Sie arbeitet nicht außerhalb der zu untersuchenden Strukturen, sondern innerhalb derjenigen dynamischen Felder, die sie selbst mit hervorbringt. Die epistemische Rahmung nach dem </w:t>
      </w:r>
      <w:r w:rsidDel="00000000" w:rsidR="00000000" w:rsidRPr="00000000">
        <w:rPr>
          <w:rtl w:val="0"/>
        </w:rPr>
        <w:t xml:space="preserve">FRZK</w:t>
      </w:r>
      <w:r w:rsidDel="00000000" w:rsidR="00000000" w:rsidRPr="00000000">
        <w:rPr>
          <w:vertAlign w:val="baseline"/>
          <w:rtl w:val="0"/>
        </w:rPr>
        <w:t xml:space="preserve"> erlaubt es, diese Selbstbeteiligung nicht als Mangel, sondern als Konstruktionsbedingung epistemischer Geltung zu verstehen – und damit funktional modellierbar zu machen.</w:t>
      </w:r>
    </w:p>
    <w:p w:rsidR="00000000" w:rsidDel="00000000" w:rsidP="00000000" w:rsidRDefault="00000000" w:rsidRPr="00000000" w14:paraId="000003F4">
      <w:pPr>
        <w:pStyle w:val="Heading2"/>
        <w:spacing w:after="160" w:line="240" w:lineRule="auto"/>
        <w:rPr>
          <w:b w:val="1"/>
          <w:vertAlign w:val="baseline"/>
        </w:rPr>
      </w:pPr>
      <w:bookmarkStart w:colFirst="0" w:colLast="0" w:name="_r6rh6jug24h7" w:id="81"/>
      <w:bookmarkEnd w:id="81"/>
      <w:r w:rsidDel="00000000" w:rsidR="00000000" w:rsidRPr="00000000">
        <w:rPr>
          <w:b w:val="1"/>
          <w:vertAlign w:val="baseline"/>
          <w:rtl w:val="0"/>
        </w:rPr>
        <w:t xml:space="preserve">3.18.2 Formale Modellbildung und Simulation</w:t>
      </w:r>
    </w:p>
    <w:p w:rsidR="00000000" w:rsidDel="00000000" w:rsidP="00000000" w:rsidRDefault="00000000" w:rsidRPr="00000000" w14:paraId="000003F5">
      <w:pPr>
        <w:spacing w:after="160" w:lineRule="auto"/>
        <w:rPr>
          <w:vertAlign w:val="baseline"/>
        </w:rPr>
      </w:pPr>
      <w:r w:rsidDel="00000000" w:rsidR="00000000" w:rsidRPr="00000000">
        <w:rPr>
          <w:vertAlign w:val="baseline"/>
          <w:rtl w:val="0"/>
        </w:rPr>
        <w:t xml:space="preserve">Die Analyse intentionaler Systeme erfordert nicht nur eine epistemologisch sensible Methodologie (vgl. 3.18.1), sondern auch die Entwicklung geeigneter formaler Modelle, um emergente, reflexive und symbolisch vermittelte Strukturen in ihrer Dynamik sichtbar und überprüfbar zu machen. Da intentional strukturierte Bedeutungen nicht punktuell festgelegt, sondern prozedural erzeugt werden, müssen auch ihre theoretischen Repräsentationen prozesshaft, mehrdimensional und kontextsensitiv sein.</w:t>
      </w:r>
    </w:p>
    <w:p w:rsidR="00000000" w:rsidDel="00000000" w:rsidP="00000000" w:rsidRDefault="00000000" w:rsidRPr="00000000" w14:paraId="000003F6">
      <w:pPr>
        <w:rPr>
          <w:vertAlign w:val="baseline"/>
        </w:rPr>
      </w:pPr>
      <w:r w:rsidDel="00000000" w:rsidR="00000000" w:rsidRPr="00000000">
        <w:rPr>
          <w:vertAlign w:val="baseline"/>
          <w:rtl w:val="0"/>
        </w:rPr>
        <w:t xml:space="preserve">(1) Im Rahmen des funktionalen Bezugssystems (</w:t>
      </w:r>
      <w:r w:rsidDel="00000000" w:rsidR="00000000" w:rsidRPr="00000000">
        <w:rPr>
          <w:rtl w:val="0"/>
        </w:rPr>
        <w:t xml:space="preserve">FRZK</w:t>
      </w:r>
      <w:r w:rsidDel="00000000" w:rsidR="00000000" w:rsidRPr="00000000">
        <w:rPr>
          <w:vertAlign w:val="baseline"/>
          <w:rtl w:val="0"/>
        </w:rPr>
        <w:t xml:space="preserve">) lassen sich drei komplementäre Modellierungszugänge unterscheiden:</w:t>
      </w:r>
    </w:p>
    <w:p w:rsidR="00000000" w:rsidDel="00000000" w:rsidP="00000000" w:rsidRDefault="00000000" w:rsidRPr="00000000" w14:paraId="000003F7">
      <w:pPr>
        <w:rPr>
          <w:vertAlign w:val="baseline"/>
        </w:rPr>
      </w:pPr>
      <w:r w:rsidDel="00000000" w:rsidR="00000000" w:rsidRPr="00000000">
        <w:rPr>
          <w:b w:val="1"/>
          <w:vertAlign w:val="baseline"/>
          <w:rtl w:val="0"/>
        </w:rPr>
        <w:t xml:space="preserve">(a) Kategorientheoretische Modellbildung</w:t>
        <w:br w:type="textWrapping"/>
      </w:r>
      <w:r w:rsidDel="00000000" w:rsidR="00000000" w:rsidRPr="00000000">
        <w:rPr>
          <w:vertAlign w:val="baseline"/>
          <w:rtl w:val="0"/>
        </w:rPr>
        <w:t xml:space="preserve">Die Kategorientheorie erlaubt es, Bedeutungszuschreibungen, Systemübersetzungen und Metastrukturen nicht als Objekte, sondern als strukturelle Transformationen zu modellieren. In einem intentionalen System können:</w:t>
      </w:r>
    </w:p>
    <w:p w:rsidR="00000000" w:rsidDel="00000000" w:rsidP="00000000" w:rsidRDefault="00000000" w:rsidRPr="00000000" w14:paraId="000003F8">
      <w:pPr>
        <w:numPr>
          <w:ilvl w:val="0"/>
          <w:numId w:val="30"/>
        </w:numPr>
        <w:spacing w:line="240" w:lineRule="auto"/>
        <w:ind w:left="720" w:hanging="360"/>
      </w:pPr>
      <w:r w:rsidDel="00000000" w:rsidR="00000000" w:rsidRPr="00000000">
        <w:rPr>
          <w:vertAlign w:val="baseline"/>
          <w:rtl w:val="0"/>
        </w:rPr>
        <w:t xml:space="preserve">Objekte A, B, C symbolische Repräsentationen (z. B. Diskurse, Begriffe, Konzepte),</w:t>
      </w:r>
    </w:p>
    <w:p w:rsidR="00000000" w:rsidDel="00000000" w:rsidP="00000000" w:rsidRDefault="00000000" w:rsidRPr="00000000" w14:paraId="000003F9">
      <w:pPr>
        <w:numPr>
          <w:ilvl w:val="0"/>
          <w:numId w:val="30"/>
        </w:numPr>
        <w:spacing w:line="240" w:lineRule="auto"/>
        <w:ind w:left="720" w:hanging="360"/>
      </w:pPr>
      <w:r w:rsidDel="00000000" w:rsidR="00000000" w:rsidRPr="00000000">
        <w:rPr>
          <w:vertAlign w:val="baseline"/>
          <w:rtl w:val="0"/>
        </w:rPr>
        <w:t xml:space="preserve">Morphismen </w:t>
      </w:r>
      <m:oMath>
        <m:r>
          <w:rPr/>
          <m:t xml:space="preserve">f:A→B</m:t>
        </m:r>
      </m:oMath>
      <w:r w:rsidDel="00000000" w:rsidR="00000000" w:rsidRPr="00000000">
        <w:rPr>
          <w:vertAlign w:val="baseline"/>
          <w:rtl w:val="0"/>
        </w:rPr>
        <w:t xml:space="preserve">:  semantische Übergänge oder Kontextverschiebungen,</w:t>
      </w:r>
    </w:p>
    <w:p w:rsidR="00000000" w:rsidDel="00000000" w:rsidP="00000000" w:rsidRDefault="00000000" w:rsidRPr="00000000" w14:paraId="000003FA">
      <w:pPr>
        <w:numPr>
          <w:ilvl w:val="0"/>
          <w:numId w:val="30"/>
        </w:numPr>
        <w:spacing w:line="240" w:lineRule="auto"/>
        <w:ind w:left="720" w:hanging="360"/>
      </w:pPr>
      <w:r w:rsidDel="00000000" w:rsidR="00000000" w:rsidRPr="00000000">
        <w:rPr>
          <w:vertAlign w:val="baseline"/>
          <w:rtl w:val="0"/>
        </w:rPr>
        <w:t xml:space="preserve">Funktoren</w:t>
      </w:r>
      <m:oMath>
        <m:r>
          <w:rPr/>
          <m:t xml:space="preserve"> F:C→D</m:t>
        </m:r>
      </m:oMath>
      <w:r w:rsidDel="00000000" w:rsidR="00000000" w:rsidRPr="00000000">
        <w:rPr>
          <w:rtl w:val="0"/>
        </w:rPr>
        <w:t xml:space="preserve">:</w:t>
      </w:r>
      <w:r w:rsidDel="00000000" w:rsidR="00000000" w:rsidRPr="00000000">
        <w:rPr>
          <w:vertAlign w:val="baseline"/>
          <w:rtl w:val="0"/>
        </w:rPr>
        <w:t xml:space="preserve"> systemübergreifende Bedeutungsübersetzungen darstellen.</w:t>
      </w:r>
    </w:p>
    <w:p w:rsidR="00000000" w:rsidDel="00000000" w:rsidP="00000000" w:rsidRDefault="00000000" w:rsidRPr="00000000" w14:paraId="000003FB">
      <w:pPr>
        <w:rPr>
          <w:vertAlign w:val="baseline"/>
        </w:rPr>
      </w:pPr>
      <w:r w:rsidDel="00000000" w:rsidR="00000000" w:rsidRPr="00000000">
        <w:rPr>
          <w:vertAlign w:val="baseline"/>
          <w:rtl w:val="0"/>
        </w:rPr>
        <w:t xml:space="preserve">Diese Formalisierung ist besonders hilfreich für:</w:t>
      </w:r>
    </w:p>
    <w:p w:rsidR="00000000" w:rsidDel="00000000" w:rsidP="00000000" w:rsidRDefault="00000000" w:rsidRPr="00000000" w14:paraId="000003FC">
      <w:pPr>
        <w:numPr>
          <w:ilvl w:val="0"/>
          <w:numId w:val="31"/>
        </w:numPr>
        <w:spacing w:line="240" w:lineRule="auto"/>
        <w:ind w:left="720" w:hanging="360"/>
      </w:pPr>
      <w:r w:rsidDel="00000000" w:rsidR="00000000" w:rsidRPr="00000000">
        <w:rPr>
          <w:vertAlign w:val="baseline"/>
          <w:rtl w:val="0"/>
        </w:rPr>
        <w:t xml:space="preserve">die Modellierung von diskursiven Brückenkonzepten (z. B. zwischen Wissenschaft und Alltagswissen),</w:t>
      </w:r>
    </w:p>
    <w:p w:rsidR="00000000" w:rsidDel="00000000" w:rsidP="00000000" w:rsidRDefault="00000000" w:rsidRPr="00000000" w14:paraId="000003FD">
      <w:pPr>
        <w:numPr>
          <w:ilvl w:val="0"/>
          <w:numId w:val="31"/>
        </w:numPr>
        <w:spacing w:line="240" w:lineRule="auto"/>
        <w:ind w:left="720" w:hanging="360"/>
      </w:pPr>
      <w:r w:rsidDel="00000000" w:rsidR="00000000" w:rsidRPr="00000000">
        <w:rPr>
          <w:vertAlign w:val="baseline"/>
          <w:rtl w:val="0"/>
        </w:rPr>
        <w:t xml:space="preserve">die Reflexion von Systemwechseln (z. B. Begriffswandel bei Migration, in Medien, zwischen Kulturen),</w:t>
      </w:r>
    </w:p>
    <w:p w:rsidR="00000000" w:rsidDel="00000000" w:rsidP="00000000" w:rsidRDefault="00000000" w:rsidRPr="00000000" w14:paraId="000003FE">
      <w:pPr>
        <w:numPr>
          <w:ilvl w:val="0"/>
          <w:numId w:val="31"/>
        </w:numPr>
        <w:spacing w:line="240" w:lineRule="auto"/>
        <w:ind w:left="720" w:hanging="360"/>
      </w:pPr>
      <w:r w:rsidDel="00000000" w:rsidR="00000000" w:rsidRPr="00000000">
        <w:rPr>
          <w:vertAlign w:val="baseline"/>
          <w:rtl w:val="0"/>
        </w:rPr>
        <w:t xml:space="preserve">die Beschreibung meta-reflexiver Operatoren, wie in 3.17 modelliert.</w:t>
      </w:r>
    </w:p>
    <w:p w:rsidR="00000000" w:rsidDel="00000000" w:rsidP="00000000" w:rsidRDefault="00000000" w:rsidRPr="00000000" w14:paraId="000003FF">
      <w:pPr>
        <w:rPr>
          <w:vertAlign w:val="baseline"/>
        </w:rPr>
      </w:pPr>
      <w:r w:rsidDel="00000000" w:rsidR="00000000" w:rsidRPr="00000000">
        <w:rPr>
          <w:b w:val="1"/>
          <w:vertAlign w:val="baseline"/>
          <w:rtl w:val="0"/>
        </w:rPr>
        <w:t xml:space="preserve">(b) Netzwerktheoretische Zugänge</w:t>
      </w:r>
      <w:r w:rsidDel="00000000" w:rsidR="00000000" w:rsidRPr="00000000">
        <w:rPr>
          <w:vertAlign w:val="baseline"/>
          <w:rtl w:val="0"/>
        </w:rPr>
        <w:br w:type="textWrapping"/>
        <w:t xml:space="preserve">Semantische Relationen lassen sich auch als Graphen modellieren, in denen Knoten Begriffe und Kanten funktionale Beziehungen (z. B. Kontrast, Metapher, Ableitung, Diskurskopplung) repräsentieren. Diese semantischen Netzwerke verändern sich im Lauf der Zeit durch:</w:t>
      </w:r>
    </w:p>
    <w:p w:rsidR="00000000" w:rsidDel="00000000" w:rsidP="00000000" w:rsidRDefault="00000000" w:rsidRPr="00000000" w14:paraId="00000400">
      <w:pPr>
        <w:numPr>
          <w:ilvl w:val="0"/>
          <w:numId w:val="32"/>
        </w:numPr>
        <w:ind w:left="720" w:hanging="360"/>
      </w:pPr>
      <w:r w:rsidDel="00000000" w:rsidR="00000000" w:rsidRPr="00000000">
        <w:rPr>
          <w:vertAlign w:val="baseline"/>
          <w:rtl w:val="0"/>
        </w:rPr>
        <w:t xml:space="preserve">Interaktion (z. B. Diskurs, Unterricht, Medieninput),</w:t>
      </w:r>
    </w:p>
    <w:p w:rsidR="00000000" w:rsidDel="00000000" w:rsidP="00000000" w:rsidRDefault="00000000" w:rsidRPr="00000000" w14:paraId="00000401">
      <w:pPr>
        <w:numPr>
          <w:ilvl w:val="0"/>
          <w:numId w:val="32"/>
        </w:numPr>
        <w:ind w:left="720" w:hanging="360"/>
      </w:pPr>
      <w:r w:rsidDel="00000000" w:rsidR="00000000" w:rsidRPr="00000000">
        <w:rPr>
          <w:vertAlign w:val="baseline"/>
          <w:rtl w:val="0"/>
        </w:rPr>
        <w:t xml:space="preserve">semantische Drift (vgl. 3.13.4),</w:t>
      </w:r>
    </w:p>
    <w:p w:rsidR="00000000" w:rsidDel="00000000" w:rsidP="00000000" w:rsidRDefault="00000000" w:rsidRPr="00000000" w14:paraId="00000402">
      <w:pPr>
        <w:numPr>
          <w:ilvl w:val="0"/>
          <w:numId w:val="32"/>
        </w:numPr>
        <w:ind w:left="720" w:hanging="360"/>
      </w:pPr>
      <w:r w:rsidDel="00000000" w:rsidR="00000000" w:rsidRPr="00000000">
        <w:rPr>
          <w:vertAlign w:val="baseline"/>
          <w:rtl w:val="0"/>
        </w:rPr>
        <w:t xml:space="preserve">symbolische Reframingprozesse (z. B. „Freiheit“ im Wandel).</w:t>
      </w:r>
    </w:p>
    <w:p w:rsidR="00000000" w:rsidDel="00000000" w:rsidP="00000000" w:rsidRDefault="00000000" w:rsidRPr="00000000" w14:paraId="00000403">
      <w:pPr>
        <w:rPr>
          <w:vertAlign w:val="baseline"/>
        </w:rPr>
      </w:pPr>
      <w:r w:rsidDel="00000000" w:rsidR="00000000" w:rsidRPr="00000000">
        <w:rPr>
          <w:vertAlign w:val="baseline"/>
          <w:rtl w:val="0"/>
        </w:rPr>
        <w:t xml:space="preserve">Formale Werkzeuge wie:</w:t>
      </w:r>
    </w:p>
    <w:p w:rsidR="00000000" w:rsidDel="00000000" w:rsidP="00000000" w:rsidRDefault="00000000" w:rsidRPr="00000000" w14:paraId="00000404">
      <w:pPr>
        <w:numPr>
          <w:ilvl w:val="0"/>
          <w:numId w:val="33"/>
        </w:numPr>
        <w:ind w:left="720" w:hanging="360"/>
      </w:pPr>
      <w:r w:rsidDel="00000000" w:rsidR="00000000" w:rsidRPr="00000000">
        <w:rPr>
          <w:vertAlign w:val="baseline"/>
          <w:rtl w:val="0"/>
        </w:rPr>
        <w:t xml:space="preserve">Clustering,</w:t>
      </w:r>
    </w:p>
    <w:p w:rsidR="00000000" w:rsidDel="00000000" w:rsidP="00000000" w:rsidRDefault="00000000" w:rsidRPr="00000000" w14:paraId="00000405">
      <w:pPr>
        <w:numPr>
          <w:ilvl w:val="0"/>
          <w:numId w:val="33"/>
        </w:numPr>
        <w:ind w:left="720" w:hanging="360"/>
      </w:pPr>
      <w:r w:rsidDel="00000000" w:rsidR="00000000" w:rsidRPr="00000000">
        <w:rPr>
          <w:vertAlign w:val="baseline"/>
          <w:rtl w:val="0"/>
        </w:rPr>
        <w:t xml:space="preserve">zentrale Knotenanalyse (Betweenness, Eigenzentralität),</w:t>
      </w:r>
    </w:p>
    <w:p w:rsidR="00000000" w:rsidDel="00000000" w:rsidP="00000000" w:rsidRDefault="00000000" w:rsidRPr="00000000" w14:paraId="00000406">
      <w:pPr>
        <w:numPr>
          <w:ilvl w:val="0"/>
          <w:numId w:val="33"/>
        </w:numPr>
        <w:ind w:left="720" w:hanging="360"/>
      </w:pPr>
      <w:r w:rsidDel="00000000" w:rsidR="00000000" w:rsidRPr="00000000">
        <w:rPr>
          <w:vertAlign w:val="baseline"/>
          <w:rtl w:val="0"/>
        </w:rPr>
        <w:t xml:space="preserve">sowie semantische Modularität</w:t>
      </w:r>
    </w:p>
    <w:p w:rsidR="00000000" w:rsidDel="00000000" w:rsidP="00000000" w:rsidRDefault="00000000" w:rsidRPr="00000000" w14:paraId="00000407">
      <w:pPr>
        <w:rPr>
          <w:vertAlign w:val="baseline"/>
        </w:rPr>
      </w:pPr>
      <w:r w:rsidDel="00000000" w:rsidR="00000000" w:rsidRPr="00000000">
        <w:rPr>
          <w:vertAlign w:val="baseline"/>
          <w:rtl w:val="0"/>
        </w:rPr>
        <w:t xml:space="preserve">erlauben eine präzise Untersuchung, wie Bedeutungen zentralisiert, ausgehöhlt oder neu strukturiert werden.</w:t>
      </w:r>
    </w:p>
    <w:p w:rsidR="00000000" w:rsidDel="00000000" w:rsidP="00000000" w:rsidRDefault="00000000" w:rsidRPr="00000000" w14:paraId="00000408">
      <w:pPr>
        <w:rPr>
          <w:vertAlign w:val="baseline"/>
        </w:rPr>
      </w:pPr>
      <w:r w:rsidDel="00000000" w:rsidR="00000000" w:rsidRPr="00000000">
        <w:rPr>
          <w:b w:val="1"/>
          <w:vertAlign w:val="baseline"/>
          <w:rtl w:val="0"/>
        </w:rPr>
        <w:t xml:space="preserve">(c) Simulation dynamischer Systeme</w:t>
        <w:br w:type="textWrapping"/>
      </w:r>
      <w:r w:rsidDel="00000000" w:rsidR="00000000" w:rsidRPr="00000000">
        <w:rPr>
          <w:vertAlign w:val="baseline"/>
          <w:rtl w:val="0"/>
        </w:rPr>
        <w:t xml:space="preserve">Intentionalität kann nicht „an sich“ beobachtet werden, wohl aber ihre strukturelle Emergenz im funktionalen Raum. Dynamische Simulationen – z. B. agentenbasierte Modelle oder kontinuierliche semantische Felddynamiken – ermöglichen es:</w:t>
      </w:r>
    </w:p>
    <w:p w:rsidR="00000000" w:rsidDel="00000000" w:rsidP="00000000" w:rsidRDefault="00000000" w:rsidRPr="00000000" w14:paraId="00000409">
      <w:pPr>
        <w:numPr>
          <w:ilvl w:val="0"/>
          <w:numId w:val="34"/>
        </w:numPr>
        <w:ind w:left="720" w:hanging="360"/>
      </w:pPr>
      <w:r w:rsidDel="00000000" w:rsidR="00000000" w:rsidRPr="00000000">
        <w:rPr>
          <w:vertAlign w:val="baseline"/>
          <w:rtl w:val="0"/>
        </w:rPr>
        <w:t xml:space="preserve">komplexe Interaktionsregeln zu testen,</w:t>
      </w:r>
    </w:p>
    <w:p w:rsidR="00000000" w:rsidDel="00000000" w:rsidP="00000000" w:rsidRDefault="00000000" w:rsidRPr="00000000" w14:paraId="0000040A">
      <w:pPr>
        <w:numPr>
          <w:ilvl w:val="0"/>
          <w:numId w:val="34"/>
        </w:numPr>
        <w:ind w:left="720" w:hanging="360"/>
      </w:pPr>
      <w:r w:rsidDel="00000000" w:rsidR="00000000" w:rsidRPr="00000000">
        <w:rPr>
          <w:vertAlign w:val="baseline"/>
          <w:rtl w:val="0"/>
        </w:rPr>
        <w:t xml:space="preserve">hypothetische Diskursverläufe zu simulieren,</w:t>
      </w:r>
    </w:p>
    <w:p w:rsidR="00000000" w:rsidDel="00000000" w:rsidP="00000000" w:rsidRDefault="00000000" w:rsidRPr="00000000" w14:paraId="0000040B">
      <w:pPr>
        <w:numPr>
          <w:ilvl w:val="0"/>
          <w:numId w:val="34"/>
        </w:numPr>
        <w:ind w:left="720" w:hanging="360"/>
      </w:pPr>
      <w:r w:rsidDel="00000000" w:rsidR="00000000" w:rsidRPr="00000000">
        <w:rPr>
          <w:vertAlign w:val="baseline"/>
          <w:rtl w:val="0"/>
        </w:rPr>
        <w:t xml:space="preserve">die Effekte symbolischer Interventionen zu untersuchen.</w:t>
      </w:r>
    </w:p>
    <w:p w:rsidR="00000000" w:rsidDel="00000000" w:rsidP="00000000" w:rsidRDefault="00000000" w:rsidRPr="00000000" w14:paraId="0000040C">
      <w:pPr>
        <w:rPr>
          <w:vertAlign w:val="baseline"/>
        </w:rPr>
      </w:pPr>
      <w:r w:rsidDel="00000000" w:rsidR="00000000" w:rsidRPr="00000000">
        <w:rPr>
          <w:vertAlign w:val="baseline"/>
          <w:rtl w:val="0"/>
        </w:rPr>
        <w:t xml:space="preserve">Im Rahmen des </w:t>
      </w:r>
      <w:r w:rsidDel="00000000" w:rsidR="00000000" w:rsidRPr="00000000">
        <w:rPr>
          <w:rtl w:val="0"/>
        </w:rPr>
        <w:t xml:space="preserve">FRZK</w:t>
      </w:r>
      <w:r w:rsidDel="00000000" w:rsidR="00000000" w:rsidRPr="00000000">
        <w:rPr>
          <w:vertAlign w:val="baseline"/>
          <w:rtl w:val="0"/>
        </w:rPr>
        <w:t xml:space="preserve"> ist dabei besonders wichtig:</w:t>
      </w:r>
    </w:p>
    <w:p w:rsidR="00000000" w:rsidDel="00000000" w:rsidP="00000000" w:rsidRDefault="00000000" w:rsidRPr="00000000" w14:paraId="0000040D">
      <w:pPr>
        <w:numPr>
          <w:ilvl w:val="0"/>
          <w:numId w:val="35"/>
        </w:numPr>
        <w:ind w:left="720" w:hanging="360"/>
      </w:pPr>
      <w:r w:rsidDel="00000000" w:rsidR="00000000" w:rsidRPr="00000000">
        <w:rPr>
          <w:vertAlign w:val="baseline"/>
          <w:rtl w:val="0"/>
        </w:rPr>
        <w:t xml:space="preserve">dass nicht Inhalte simuliert werden, sondern Bezugssysteme und deren Transformation,</w:t>
      </w:r>
    </w:p>
    <w:p w:rsidR="00000000" w:rsidDel="00000000" w:rsidP="00000000" w:rsidRDefault="00000000" w:rsidRPr="00000000" w14:paraId="0000040E">
      <w:pPr>
        <w:numPr>
          <w:ilvl w:val="0"/>
          <w:numId w:val="35"/>
        </w:numPr>
        <w:ind w:left="720" w:hanging="360"/>
      </w:pPr>
      <w:r w:rsidDel="00000000" w:rsidR="00000000" w:rsidRPr="00000000">
        <w:rPr>
          <w:vertAlign w:val="baseline"/>
          <w:rtl w:val="0"/>
        </w:rPr>
        <w:t xml:space="preserve">und dass Simulation als epistemische Reflexionsform verstanden wird, nicht als Abbildung.</w:t>
      </w:r>
    </w:p>
    <w:p w:rsidR="00000000" w:rsidDel="00000000" w:rsidP="00000000" w:rsidRDefault="00000000" w:rsidRPr="00000000" w14:paraId="0000040F">
      <w:pPr>
        <w:pStyle w:val="Heading2"/>
        <w:spacing w:after="160" w:line="240" w:lineRule="auto"/>
        <w:rPr>
          <w:vertAlign w:val="baseline"/>
        </w:rPr>
      </w:pPr>
      <w:bookmarkStart w:colFirst="0" w:colLast="0" w:name="_2bqw1dyb5vkt" w:id="82"/>
      <w:bookmarkEnd w:id="82"/>
      <w:r w:rsidDel="00000000" w:rsidR="00000000" w:rsidRPr="00000000">
        <w:rPr>
          <w:vertAlign w:val="baseline"/>
          <w:rtl w:val="0"/>
        </w:rPr>
        <w:t xml:space="preserve">3.18.3 Interdisziplinäre Anschlussfähigkeit</w:t>
      </w:r>
    </w:p>
    <w:p w:rsidR="00000000" w:rsidDel="00000000" w:rsidP="00000000" w:rsidRDefault="00000000" w:rsidRPr="00000000" w14:paraId="00000410">
      <w:pPr>
        <w:rPr>
          <w:vertAlign w:val="baseline"/>
        </w:rPr>
      </w:pPr>
      <w:r w:rsidDel="00000000" w:rsidR="00000000" w:rsidRPr="00000000">
        <w:rPr>
          <w:vertAlign w:val="baseline"/>
          <w:rtl w:val="0"/>
        </w:rPr>
        <w:t xml:space="preserve">Die Theorie intentionaler Systeme – verstanden als funktional operierende, symbolisch strukturierte und reflexiv modellierbare Bedeutungsfelder – ist nicht auf eine einzelne Disziplin beschränkt. Im Gegenteil: Ihre Stärke liegt gerade in ihrer strukturkonformen Anschlussfähigkeit an andere erkenntnistheoretische, bildungs-, kultur- und kognitionswissenschaftliche Zugänge. Diese Anschlussfähigkeit ist nicht additiv oder metaphorisch zu verstehen, sondern basiert auf der systemischen Kompatibilität funktionaler Strukturen, wie sie das </w:t>
      </w:r>
      <w:r w:rsidDel="00000000" w:rsidR="00000000" w:rsidRPr="00000000">
        <w:rPr>
          <w:rtl w:val="0"/>
        </w:rPr>
        <w:t xml:space="preserve">FRZK</w:t>
      </w:r>
      <w:r w:rsidDel="00000000" w:rsidR="00000000" w:rsidRPr="00000000">
        <w:rPr>
          <w:vertAlign w:val="baseline"/>
          <w:rtl w:val="0"/>
        </w:rPr>
        <w:t xml:space="preserve"> bereitstellt.</w:t>
      </w:r>
    </w:p>
    <w:p w:rsidR="00000000" w:rsidDel="00000000" w:rsidP="00000000" w:rsidRDefault="00000000" w:rsidRPr="00000000" w14:paraId="00000411">
      <w:pPr>
        <w:rPr>
          <w:vertAlign w:val="baseline"/>
        </w:rPr>
      </w:pPr>
      <w:r w:rsidDel="00000000" w:rsidR="00000000" w:rsidRPr="00000000">
        <w:rPr>
          <w:vertAlign w:val="baseline"/>
          <w:rtl w:val="0"/>
        </w:rPr>
        <w:t xml:space="preserve">(1) Bereits die Grundannahme, dass Bedeutung in intentionalen Systemen nicht objektiv gegeben, sondern funktional emergent ist, verbindet die Theorie mit zentralen Positionen der Konstruktivistischen Erkenntnistheorie (Maturana/Varela, Glasersfeld), der Systemtheorie (Luhmann), der sozialen Phänomenologie (Schütz, Berger/Luckmann) sowie der poststrukturalistischen Diskursanalyse (Foucault, Butler). In all diesen Ansätzen ist der epistemische Gegenstand nicht das, was „ist“, sondern das, was wie zugeschrieben, konstruiert oder verhandelt wird [40–42].</w:t>
      </w:r>
    </w:p>
    <w:p w:rsidR="00000000" w:rsidDel="00000000" w:rsidP="00000000" w:rsidRDefault="00000000" w:rsidRPr="00000000" w14:paraId="00000412">
      <w:pPr>
        <w:rPr>
          <w:vertAlign w:val="baseline"/>
        </w:rPr>
      </w:pPr>
      <w:r w:rsidDel="00000000" w:rsidR="00000000" w:rsidRPr="00000000">
        <w:rPr>
          <w:vertAlign w:val="baseline"/>
          <w:rtl w:val="0"/>
        </w:rPr>
        <w:t xml:space="preserve">(2) Im Bereich der Kognitionswissenschaft und Artificial Intelligence ist das Konzept intentionaler Systeme seit den Arbeiten von Dennett, Newell oder Friston fester Bestandteil theoretischer Architekturen. Die Verbindung von intentionalem Verhalten mit metareflexiven Prozessen, Bewertungsschleifen und semantischen Umweltmodellen (z. B. im „Free Energy“-Modell von Friston) lässt sich direkt in funktionale Koordinatenräume übersetzen – wie sie das </w:t>
      </w:r>
      <w:r w:rsidDel="00000000" w:rsidR="00000000" w:rsidRPr="00000000">
        <w:rPr>
          <w:rtl w:val="0"/>
        </w:rPr>
        <w:t xml:space="preserve">FRZK</w:t>
      </w:r>
      <w:r w:rsidDel="00000000" w:rsidR="00000000" w:rsidRPr="00000000">
        <w:rPr>
          <w:vertAlign w:val="baseline"/>
          <w:rtl w:val="0"/>
        </w:rPr>
        <w:t xml:space="preserve"> bereitstellt [68].</w:t>
      </w:r>
    </w:p>
    <w:p w:rsidR="00000000" w:rsidDel="00000000" w:rsidP="00000000" w:rsidRDefault="00000000" w:rsidRPr="00000000" w14:paraId="00000413">
      <w:pPr>
        <w:rPr>
          <w:vertAlign w:val="baseline"/>
        </w:rPr>
      </w:pPr>
      <w:r w:rsidDel="00000000" w:rsidR="00000000" w:rsidRPr="00000000">
        <w:rPr>
          <w:vertAlign w:val="baseline"/>
          <w:rtl w:val="0"/>
        </w:rPr>
        <w:t xml:space="preserve">(3) In der Bildungswissenschaft ist die Anschlussfähigkeit besonders hoch, da intentionale Prozesse wie Verstehen, Urteilen, Handeln und Lernen stets auf Bedeutungskonstitution beruhen. Modelle wie das „Reflexive Lernhandeln“ (Gruber/Schäfer), die „epistemische Sensibilität“ (Kade) oder das „Dialogische Bildungsverständnis“ (Koller) lassen sich als dynamische Trajektorien im semantischen Raum beschreiben – und damit systematisch analysieren, simulieren und didaktisch erschließen. Solche Modelle knüpfen an metakognitive Forschungsansätze an, wie sie etwa von Pintrich [43] oder Zimmerman [44] entwickelt wurden. Sie beschreiben nicht nur das „Was“ des Lernens, sondern das „Wie“ des selbstreflexiven Lernhandelns – ein zentraler Aspekt intentionaler Selbststrukturierung.</w:t>
      </w:r>
    </w:p>
    <w:p w:rsidR="00000000" w:rsidDel="00000000" w:rsidP="00000000" w:rsidRDefault="00000000" w:rsidRPr="00000000" w14:paraId="00000414">
      <w:pPr>
        <w:rPr>
          <w:vertAlign w:val="baseline"/>
        </w:rPr>
      </w:pPr>
      <w:r w:rsidDel="00000000" w:rsidR="00000000" w:rsidRPr="00000000">
        <w:rPr>
          <w:vertAlign w:val="baseline"/>
          <w:rtl w:val="0"/>
        </w:rPr>
        <w:t xml:space="preserve">(4) Auch die Kulturwissenschaften profitieren von dieser Perspektive: Die Analyse kultureller Phänomene (z. B. Riten, Narrative, Symbolordnungen) kann als Untersuchung funktionaler Bedeutungssysteme im Raum intentionaler Praktiken aufgefasst werden. Begriffe wie „Habitus“ (Bourdieu), „Dispositiv“ (Foucault) oder „symbolische Form“ (Cassirer) erscheinen hier nicht als isolierte Theoreme, sondern als Elemente eines gemeinsam strukturierbaren Koordinatensystems symbolischer Ordnung [45]. Die Perspektive des </w:t>
      </w:r>
      <w:r w:rsidDel="00000000" w:rsidR="00000000" w:rsidRPr="00000000">
        <w:rPr>
          <w:rtl w:val="0"/>
        </w:rPr>
        <w:t xml:space="preserve">FRZK</w:t>
      </w:r>
      <w:r w:rsidDel="00000000" w:rsidR="00000000" w:rsidRPr="00000000">
        <w:rPr>
          <w:vertAlign w:val="baseline"/>
          <w:rtl w:val="0"/>
        </w:rPr>
        <w:t xml:space="preserve"> erlaubt hier eine neue Art kultureller Modellierung: dynamisch, reflexiv und kontextsensitiv. Anstatt Kultur als Sammlung statischer Normen zu begreifen, können diskursive Bewegungen, Bedeutungsverschiebungen und symbolische Rekontextualisierungen als Trajektorien im funktionalen Raum dargestellt werden – mit methodischer Anschlussfähigkeit an sowohl qualitative Analyse als auch computergestützte Netzwerkmodelle (vgl. Steyvers &amp; Tenenbaum [46]).</w:t>
      </w:r>
    </w:p>
    <w:p w:rsidR="00000000" w:rsidDel="00000000" w:rsidP="00000000" w:rsidRDefault="00000000" w:rsidRPr="00000000" w14:paraId="00000415">
      <w:pPr>
        <w:pStyle w:val="Heading2"/>
        <w:spacing w:after="160" w:line="240" w:lineRule="auto"/>
        <w:rPr>
          <w:vertAlign w:val="baseline"/>
        </w:rPr>
      </w:pPr>
      <w:bookmarkStart w:colFirst="0" w:colLast="0" w:name="_wy3m8euoup5w" w:id="83"/>
      <w:bookmarkEnd w:id="83"/>
      <w:r w:rsidDel="00000000" w:rsidR="00000000" w:rsidRPr="00000000">
        <w:rPr>
          <w:vertAlign w:val="baseline"/>
          <w:rtl w:val="0"/>
        </w:rPr>
        <w:t xml:space="preserve">3.18.4 Methodische Reflexion: Die Methode als Teil des Systems</w:t>
      </w:r>
    </w:p>
    <w:p w:rsidR="00000000" w:rsidDel="00000000" w:rsidP="00000000" w:rsidRDefault="00000000" w:rsidRPr="00000000" w14:paraId="00000416">
      <w:pPr>
        <w:rPr>
          <w:vertAlign w:val="baseline"/>
        </w:rPr>
      </w:pPr>
      <w:r w:rsidDel="00000000" w:rsidR="00000000" w:rsidRPr="00000000">
        <w:rPr>
          <w:vertAlign w:val="baseline"/>
          <w:rtl w:val="0"/>
        </w:rPr>
        <w:t xml:space="preserve">Eine genuine Erkenntnis der Theorie intentionaler Systeme besteht in der Einsicht, dass die Methode selbst nicht außerhalb des Erkenntnissystems steht, sondern integraler Bestandteil funktionaler Bezugssysteme ist. Damit wird die klassische Trennung zwischen „Forschungsobjekt“ und „Forschungszugang“ systematisch relativiert. Der Forscher, die Methode und die beobachteten Inhalte sind miteinander gekoppelt – sie bilden ein funktionales Gefüge innerhalb eines dynamischen, reflexiv organisierten Erkenntnisraums.</w:t>
      </w:r>
    </w:p>
    <w:p w:rsidR="00000000" w:rsidDel="00000000" w:rsidP="00000000" w:rsidRDefault="00000000" w:rsidRPr="00000000" w14:paraId="00000417">
      <w:pPr>
        <w:rPr>
          <w:vertAlign w:val="baseline"/>
        </w:rPr>
      </w:pPr>
      <w:r w:rsidDel="00000000" w:rsidR="00000000" w:rsidRPr="00000000">
        <w:rPr>
          <w:b w:val="1"/>
          <w:vertAlign w:val="baseline"/>
          <w:rtl w:val="0"/>
        </w:rPr>
        <w:t xml:space="preserve">(1)</w:t>
      </w:r>
      <w:r w:rsidDel="00000000" w:rsidR="00000000" w:rsidRPr="00000000">
        <w:rPr>
          <w:vertAlign w:val="baseline"/>
          <w:rtl w:val="0"/>
        </w:rPr>
        <w:t xml:space="preserve"> Diese Position ist epistemisch konsequent: Wenn Bedeutung als funktional erzeugt und nicht als objektiv gegeben verstanden wird (vgl. </w:t>
      </w:r>
      <w:r w:rsidDel="00000000" w:rsidR="00000000" w:rsidRPr="00000000">
        <w:rPr>
          <w:rtl w:val="0"/>
        </w:rPr>
        <w:t xml:space="preserve">FRZK</w:t>
      </w:r>
      <w:r w:rsidDel="00000000" w:rsidR="00000000" w:rsidRPr="00000000">
        <w:rPr>
          <w:vertAlign w:val="baseline"/>
          <w:rtl w:val="0"/>
        </w:rPr>
        <w:t xml:space="preserve">), dann gilt dasselbe für Erkenntnisverfahren selbst. Das, was durch eine Methode „sichtbar“ wird, ist nicht ein neutrales Faktum, sondern das Resultat einer strukturabhängigen Beobachtung, die durch die Wahl des Bezugssystems, die methodische Codierung und die symbolische Rahmung konstituiert wird.</w:t>
      </w:r>
    </w:p>
    <w:p w:rsidR="00000000" w:rsidDel="00000000" w:rsidP="00000000" w:rsidRDefault="00000000" w:rsidRPr="00000000" w14:paraId="00000418">
      <w:pPr>
        <w:rPr>
          <w:vertAlign w:val="baseline"/>
        </w:rPr>
      </w:pPr>
      <w:r w:rsidDel="00000000" w:rsidR="00000000" w:rsidRPr="00000000">
        <w:rPr>
          <w:b w:val="1"/>
          <w:vertAlign w:val="baseline"/>
          <w:rtl w:val="0"/>
        </w:rPr>
        <w:t xml:space="preserve">(2)</w:t>
      </w:r>
      <w:r w:rsidDel="00000000" w:rsidR="00000000" w:rsidRPr="00000000">
        <w:rPr>
          <w:vertAlign w:val="baseline"/>
          <w:rtl w:val="0"/>
        </w:rPr>
        <w:t xml:space="preserve"> Methodologie wird damit zu einem Teil der Intentionalität des Systems selbst: Eine Methode ist nicht bloß ein Instrument zur Erkenntnisgewinnung, sondern ein intentionaler Operator, der die Bedingungen der Beobachtung, Selektion und Bewertung mit erzeugt. Dies gilt insbesondere für qualitative, rekursive und diskursanalytische Verfahren, aber ebenso für simulationsgestützte Modelle, in denen bereits die Parametrisierung eine semantische Vorstrukturierung des Feldes darstellt.</w:t>
      </w:r>
    </w:p>
    <w:p w:rsidR="00000000" w:rsidDel="00000000" w:rsidP="00000000" w:rsidRDefault="00000000" w:rsidRPr="00000000" w14:paraId="00000419">
      <w:pPr>
        <w:rPr>
          <w:vertAlign w:val="baseline"/>
        </w:rPr>
      </w:pPr>
      <w:r w:rsidDel="00000000" w:rsidR="00000000" w:rsidRPr="00000000">
        <w:rPr>
          <w:b w:val="1"/>
          <w:vertAlign w:val="baseline"/>
          <w:rtl w:val="0"/>
        </w:rPr>
        <w:t xml:space="preserve">(3)</w:t>
      </w:r>
      <w:r w:rsidDel="00000000" w:rsidR="00000000" w:rsidRPr="00000000">
        <w:rPr>
          <w:vertAlign w:val="baseline"/>
          <w:rtl w:val="0"/>
        </w:rPr>
        <w:t xml:space="preserve"> Im funktionalen Bezugssystem bedeutet das: Jede Methode hat einen Ort im semantisch-funktionalen Raum. Sie ist ein Vektor oder Operator, der bestimmte Felder aktiviert, andere ausblendet, Grenzen zieht und Bedeutungen stabilisiert. Eine reflexive Forschung muss daher immer auch die Position der Methode innerhalb des Koordinatenraums intentionaler Systeme modellieren – und sich so selbst zum Gegenstand funktionaler Analyse machen.</w:t>
      </w:r>
    </w:p>
    <w:p w:rsidR="00000000" w:rsidDel="00000000" w:rsidP="00000000" w:rsidRDefault="00000000" w:rsidRPr="00000000" w14:paraId="0000041A">
      <w:pPr>
        <w:rPr>
          <w:vertAlign w:val="baseline"/>
        </w:rPr>
      </w:pPr>
      <w:r w:rsidDel="00000000" w:rsidR="00000000" w:rsidRPr="00000000">
        <w:rPr>
          <w:b w:val="1"/>
          <w:vertAlign w:val="baseline"/>
          <w:rtl w:val="0"/>
        </w:rPr>
        <w:t xml:space="preserve">(4)</w:t>
      </w:r>
      <w:r w:rsidDel="00000000" w:rsidR="00000000" w:rsidRPr="00000000">
        <w:rPr>
          <w:vertAlign w:val="baseline"/>
          <w:rtl w:val="0"/>
        </w:rPr>
        <w:t xml:space="preserve"> Diese Perspektive macht wissenschaftliches Arbeiten nicht beliebig, sondern struktursensibel. Sie erlaubt eine neue Form von Methodenkritik, die nicht normative Gültigkeit, sondern funktionale Transparenz in den Mittelpunkt stellt. Nicht: „Ist diese Methode richtig?“, sondern:</w:t>
        <w:br w:type="textWrapping"/>
        <w:t xml:space="preserve">„Welche symbolischen und semantischen Ordnungen werden durch diese Methode reproduziert oder unterdrückt?“</w:t>
        <w:br w:type="textWrapping"/>
        <w:t xml:space="preserve">„Welche Formen von Intentionalität können durch sie entstehen – und welche nicht?“</w:t>
      </w:r>
    </w:p>
    <w:p w:rsidR="00000000" w:rsidDel="00000000" w:rsidP="00000000" w:rsidRDefault="00000000" w:rsidRPr="00000000" w14:paraId="0000041B">
      <w:pPr>
        <w:pStyle w:val="Heading2"/>
        <w:spacing w:after="280" w:before="280" w:line="240" w:lineRule="auto"/>
        <w:rPr/>
      </w:pPr>
      <w:bookmarkStart w:colFirst="0" w:colLast="0" w:name="_m0kbtle6zn2d" w:id="84"/>
      <w:bookmarkEnd w:id="84"/>
      <w:r w:rsidDel="00000000" w:rsidR="00000000" w:rsidRPr="00000000">
        <w:rPr>
          <w:rtl w:val="0"/>
        </w:rPr>
        <w:t xml:space="preserve">3.19 Ethik und Verantwortung in intentionalen Systemen</w:t>
      </w:r>
    </w:p>
    <w:p w:rsidR="00000000" w:rsidDel="00000000" w:rsidP="00000000" w:rsidRDefault="00000000" w:rsidRPr="00000000" w14:paraId="0000041C">
      <w:pPr>
        <w:rPr/>
      </w:pPr>
      <w:r w:rsidDel="00000000" w:rsidR="00000000" w:rsidRPr="00000000">
        <w:rPr>
          <w:rtl w:val="0"/>
        </w:rPr>
        <w:t xml:space="preserve">Die Einführung funktionaler Bezugssysteme und intentionaler Akteur-Funktionen verschiebt nicht nur das physikalische und erkenntnistheoretische Verständnis von Struktur, sondern verlangt auch eine ethische Neubewertung. Denn sobald Systeme als intentional modelliert werden – also über zielgerichtete Handlungsmöglichkeiten verfügen –, rücken Fragen der Verantwortung, Entscheidungslogik und normativer Rahmung in den Vordergrund.</w:t>
      </w:r>
    </w:p>
    <w:p w:rsidR="00000000" w:rsidDel="00000000" w:rsidP="00000000" w:rsidRDefault="00000000" w:rsidRPr="00000000" w14:paraId="0000041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E">
      <w:pPr>
        <w:pStyle w:val="Heading2"/>
        <w:spacing w:after="280" w:before="280" w:line="240" w:lineRule="auto"/>
        <w:rPr/>
      </w:pPr>
      <w:bookmarkStart w:colFirst="0" w:colLast="0" w:name="_7ae762m02i46" w:id="85"/>
      <w:bookmarkEnd w:id="85"/>
      <w:r w:rsidDel="00000000" w:rsidR="00000000" w:rsidRPr="00000000">
        <w:rPr>
          <w:rtl w:val="0"/>
        </w:rPr>
        <w:t xml:space="preserve">3.19.1 Verantwortung als systemische Funktion</w:t>
      </w:r>
    </w:p>
    <w:p w:rsidR="00000000" w:rsidDel="00000000" w:rsidP="00000000" w:rsidRDefault="00000000" w:rsidRPr="00000000" w14:paraId="0000041F">
      <w:pPr>
        <w:rPr/>
      </w:pPr>
      <w:r w:rsidDel="00000000" w:rsidR="00000000" w:rsidRPr="00000000">
        <w:rPr>
          <w:rtl w:val="0"/>
        </w:rPr>
        <w:t xml:space="preserve">In einem funktionalen Bezugssystem ist Verantwortung keine externe moralische Zuschreibung, sondern eine interne Strukturleistung:</w:t>
      </w:r>
    </w:p>
    <w:p w:rsidR="00000000" w:rsidDel="00000000" w:rsidP="00000000" w:rsidRDefault="00000000" w:rsidRPr="00000000" w14:paraId="00000420">
      <w:pPr>
        <w:numPr>
          <w:ilvl w:val="0"/>
          <w:numId w:val="14"/>
        </w:numPr>
        <w:spacing w:after="0" w:afterAutospacing="0"/>
        <w:ind w:left="720" w:hanging="360"/>
        <w:rPr>
          <w:u w:val="none"/>
        </w:rPr>
      </w:pPr>
      <w:r w:rsidDel="00000000" w:rsidR="00000000" w:rsidRPr="00000000">
        <w:rPr>
          <w:rtl w:val="0"/>
        </w:rPr>
        <w:t xml:space="preserve">Ein intentionales System bewertet Handlungen relativ zu funktionalen Feldstrukturen (Ψ) und Zielwerten.</w:t>
      </w:r>
    </w:p>
    <w:p w:rsidR="00000000" w:rsidDel="00000000" w:rsidP="00000000" w:rsidRDefault="00000000" w:rsidRPr="00000000" w14:paraId="00000421">
      <w:pPr>
        <w:numPr>
          <w:ilvl w:val="0"/>
          <w:numId w:val="14"/>
        </w:numPr>
        <w:ind w:left="720" w:hanging="360"/>
        <w:rPr>
          <w:u w:val="none"/>
        </w:rPr>
      </w:pPr>
      <w:r w:rsidDel="00000000" w:rsidR="00000000" w:rsidRPr="00000000">
        <w:rPr>
          <w:rtl w:val="0"/>
        </w:rPr>
        <w:t xml:space="preserve">Verantwortung entsteht aus der Fähigkeit, zwischen alternativen Funktionsverläufen zu unterscheiden und Konsequenzen zu reflektieren.</w:t>
      </w:r>
    </w:p>
    <w:p w:rsidR="00000000" w:rsidDel="00000000" w:rsidP="00000000" w:rsidRDefault="00000000" w:rsidRPr="00000000" w14:paraId="00000422">
      <w:pPr>
        <w:ind w:left="0" w:firstLine="0"/>
        <w:rPr/>
      </w:pPr>
      <w:r w:rsidDel="00000000" w:rsidR="00000000" w:rsidRPr="00000000">
        <w:rPr>
          <w:rtl w:val="0"/>
        </w:rPr>
        <w:t xml:space="preserve">Das heißt, dies betrifft menschliche wie technische Akteure – etwa in KI, robotischen Systemen oder sozio-technischen Netzwerken.</w:t>
      </w:r>
    </w:p>
    <w:p w:rsidR="00000000" w:rsidDel="00000000" w:rsidP="00000000" w:rsidRDefault="00000000" w:rsidRPr="00000000" w14:paraId="00000423">
      <w:pPr>
        <w:rPr/>
      </w:pPr>
      <w:r w:rsidDel="00000000" w:rsidR="00000000" w:rsidRPr="00000000">
        <w:rPr>
          <w:rtl w:val="0"/>
        </w:rPr>
        <w:t xml:space="preserve">Diese Perspektive wird im Rahmen systemischer Ethik diskutiert, etwa bei Jonas' Konzept der „Heuristik der Furcht“ als Verantwortungsmodus technischer Zukünfte [78].</w:t>
      </w:r>
    </w:p>
    <w:p w:rsidR="00000000" w:rsidDel="00000000" w:rsidP="00000000" w:rsidRDefault="00000000" w:rsidRPr="00000000" w14:paraId="00000424">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5">
      <w:pPr>
        <w:pStyle w:val="Heading2"/>
        <w:spacing w:after="280" w:before="280" w:line="240" w:lineRule="auto"/>
        <w:rPr/>
      </w:pPr>
      <w:bookmarkStart w:colFirst="0" w:colLast="0" w:name="_vfjygggys0lb" w:id="86"/>
      <w:bookmarkEnd w:id="86"/>
      <w:r w:rsidDel="00000000" w:rsidR="00000000" w:rsidRPr="00000000">
        <w:rPr>
          <w:rtl w:val="0"/>
        </w:rPr>
        <w:t xml:space="preserve">3.19.2 Normative Konfiguration der Akteur-Funktion</w:t>
      </w:r>
    </w:p>
    <w:p w:rsidR="00000000" w:rsidDel="00000000" w:rsidP="00000000" w:rsidRDefault="00000000" w:rsidRPr="00000000" w14:paraId="00000426">
      <w:pPr>
        <w:rPr/>
      </w:pPr>
      <w:r w:rsidDel="00000000" w:rsidR="00000000" w:rsidRPr="00000000">
        <w:rPr>
          <w:rtl w:val="0"/>
        </w:rPr>
        <w:t xml:space="preserve">Die Akteur-Funktion:</w:t>
        <w:br w:type="textWrapping"/>
        <w:tab/>
        <w:tab/>
      </w:r>
      <m:oMath>
        <m:r>
          <w:rPr/>
          <m:t xml:space="preserve">A(Ψ, x, y, z, t) → H</m:t>
        </m:r>
      </m:oMath>
      <w:r w:rsidDel="00000000" w:rsidR="00000000" w:rsidRPr="00000000">
        <w:rPr>
          <w:rtl w:val="0"/>
        </w:rPr>
        <w:tab/>
        <w:tab/>
        <w:tab/>
        <w:tab/>
        <w:tab/>
        <w:tab/>
        <w:t xml:space="preserve">(42)</w:t>
        <w:br w:type="textWrapping"/>
        <w:t xml:space="preserve">kann durch ethische Prinzipien gesteuert werden:</w:t>
      </w:r>
    </w:p>
    <w:tbl>
      <w:tblPr>
        <w:tblStyle w:val="Table16"/>
        <w:tblW w:w="8809.0" w:type="dxa"/>
        <w:jc w:val="left"/>
        <w:tblLayout w:type="fixed"/>
        <w:tblLook w:val="0400"/>
      </w:tblPr>
      <w:tblGrid>
        <w:gridCol w:w="2022"/>
        <w:gridCol w:w="6787"/>
        <w:tblGridChange w:id="0">
          <w:tblGrid>
            <w:gridCol w:w="2022"/>
            <w:gridCol w:w="6787"/>
          </w:tblGrid>
        </w:tblGridChange>
      </w:tblGrid>
      <w:tr>
        <w:trPr>
          <w:cantSplit w:val="0"/>
          <w:tblHeader w:val="1"/>
        </w:trPr>
        <w:tc>
          <w:tcPr>
            <w:vAlign w:val="center"/>
          </w:tcPr>
          <w:p w:rsidR="00000000" w:rsidDel="00000000" w:rsidP="00000000" w:rsidRDefault="00000000" w:rsidRPr="00000000" w14:paraId="00000427">
            <w:pPr>
              <w:spacing w:after="0" w:line="240" w:lineRule="auto"/>
              <w:rPr>
                <w:b w:val="1"/>
              </w:rPr>
            </w:pPr>
            <w:r w:rsidDel="00000000" w:rsidR="00000000" w:rsidRPr="00000000">
              <w:rPr>
                <w:b w:val="1"/>
                <w:rtl w:val="0"/>
              </w:rPr>
              <w:t xml:space="preserve">Ethikmodell</w:t>
            </w:r>
          </w:p>
        </w:tc>
        <w:tc>
          <w:tcPr>
            <w:vAlign w:val="center"/>
          </w:tcPr>
          <w:p w:rsidR="00000000" w:rsidDel="00000000" w:rsidP="00000000" w:rsidRDefault="00000000" w:rsidRPr="00000000" w14:paraId="00000428">
            <w:pPr>
              <w:spacing w:after="0" w:line="240" w:lineRule="auto"/>
              <w:rPr>
                <w:b w:val="1"/>
              </w:rPr>
            </w:pPr>
            <w:r w:rsidDel="00000000" w:rsidR="00000000" w:rsidRPr="00000000">
              <w:rPr>
                <w:b w:val="1"/>
                <w:rtl w:val="0"/>
              </w:rPr>
              <w:t xml:space="preserve">Formalisierung im Systemkontext</w:t>
            </w:r>
          </w:p>
        </w:tc>
      </w:tr>
      <w:tr>
        <w:trPr>
          <w:cantSplit w:val="0"/>
          <w:tblHeader w:val="0"/>
        </w:trPr>
        <w:tc>
          <w:tcPr>
            <w:vAlign w:val="center"/>
          </w:tcPr>
          <w:p w:rsidR="00000000" w:rsidDel="00000000" w:rsidP="00000000" w:rsidRDefault="00000000" w:rsidRPr="00000000" w14:paraId="00000429">
            <w:pPr>
              <w:spacing w:after="0" w:line="240" w:lineRule="auto"/>
              <w:rPr/>
            </w:pPr>
            <w:r w:rsidDel="00000000" w:rsidR="00000000" w:rsidRPr="00000000">
              <w:rPr>
                <w:rtl w:val="0"/>
              </w:rPr>
              <w:t xml:space="preserve">Deontologie</w:t>
            </w:r>
          </w:p>
        </w:tc>
        <w:tc>
          <w:tcPr>
            <w:vAlign w:val="center"/>
          </w:tcPr>
          <w:p w:rsidR="00000000" w:rsidDel="00000000" w:rsidP="00000000" w:rsidRDefault="00000000" w:rsidRPr="00000000" w14:paraId="0000042A">
            <w:pPr>
              <w:spacing w:after="0" w:line="240" w:lineRule="auto"/>
              <w:rPr/>
            </w:pPr>
            <w:r w:rsidDel="00000000" w:rsidR="00000000" w:rsidRPr="00000000">
              <w:rPr>
                <w:rtl w:val="0"/>
              </w:rPr>
              <w:t xml:space="preserve">Zulässige Handlungen = universalisierbare Aktionen</w:t>
            </w:r>
          </w:p>
        </w:tc>
      </w:tr>
      <w:tr>
        <w:trPr>
          <w:cantSplit w:val="0"/>
          <w:tblHeader w:val="0"/>
        </w:trPr>
        <w:tc>
          <w:tcPr>
            <w:vAlign w:val="center"/>
          </w:tcPr>
          <w:p w:rsidR="00000000" w:rsidDel="00000000" w:rsidP="00000000" w:rsidRDefault="00000000" w:rsidRPr="00000000" w14:paraId="0000042B">
            <w:pPr>
              <w:spacing w:after="0" w:line="240" w:lineRule="auto"/>
              <w:rPr/>
            </w:pPr>
            <w:r w:rsidDel="00000000" w:rsidR="00000000" w:rsidRPr="00000000">
              <w:rPr>
                <w:rtl w:val="0"/>
              </w:rPr>
              <w:t xml:space="preserve">Konsequentialismus</w:t>
            </w:r>
          </w:p>
        </w:tc>
        <w:tc>
          <w:tcPr>
            <w:vAlign w:val="center"/>
          </w:tcPr>
          <w:p w:rsidR="00000000" w:rsidDel="00000000" w:rsidP="00000000" w:rsidRDefault="00000000" w:rsidRPr="00000000" w14:paraId="0000042C">
            <w:pPr>
              <w:spacing w:after="0" w:line="240" w:lineRule="auto"/>
              <w:rPr/>
            </w:pPr>
            <w:r w:rsidDel="00000000" w:rsidR="00000000" w:rsidRPr="00000000">
              <w:rPr>
                <w:rtl w:val="0"/>
              </w:rPr>
              <w:t xml:space="preserve">Auswahl der Handlung mit maximalem Funktionswert (Nützlichkeit)</w:t>
            </w:r>
          </w:p>
        </w:tc>
      </w:tr>
      <w:tr>
        <w:trPr>
          <w:cantSplit w:val="0"/>
          <w:tblHeader w:val="0"/>
        </w:trPr>
        <w:tc>
          <w:tcPr>
            <w:vAlign w:val="center"/>
          </w:tcPr>
          <w:p w:rsidR="00000000" w:rsidDel="00000000" w:rsidP="00000000" w:rsidRDefault="00000000" w:rsidRPr="00000000" w14:paraId="0000042D">
            <w:pPr>
              <w:spacing w:after="0" w:line="240" w:lineRule="auto"/>
              <w:rPr/>
            </w:pPr>
            <w:r w:rsidDel="00000000" w:rsidR="00000000" w:rsidRPr="00000000">
              <w:rPr>
                <w:rtl w:val="0"/>
              </w:rPr>
              <w:t xml:space="preserve">Tugendethik</w:t>
            </w:r>
          </w:p>
        </w:tc>
        <w:tc>
          <w:tcPr>
            <w:vAlign w:val="center"/>
          </w:tcPr>
          <w:p w:rsidR="00000000" w:rsidDel="00000000" w:rsidP="00000000" w:rsidRDefault="00000000" w:rsidRPr="00000000" w14:paraId="0000042E">
            <w:pPr>
              <w:spacing w:after="0" w:line="240" w:lineRule="auto"/>
              <w:rPr/>
            </w:pPr>
            <w:r w:rsidDel="00000000" w:rsidR="00000000" w:rsidRPr="00000000">
              <w:rPr>
                <w:rtl w:val="0"/>
              </w:rPr>
              <w:t xml:space="preserve">Auswahl von Handlungen, die systemadäquate Haltungen ausdrücken</w:t>
            </w:r>
          </w:p>
        </w:tc>
      </w:tr>
    </w:tbl>
    <w:p w:rsidR="00000000" w:rsidDel="00000000" w:rsidP="00000000" w:rsidRDefault="00000000" w:rsidRPr="00000000" w14:paraId="0000042F">
      <w:pPr>
        <w:rPr/>
      </w:pPr>
      <w:r w:rsidDel="00000000" w:rsidR="00000000" w:rsidRPr="00000000">
        <w:rPr>
          <w:rtl w:val="0"/>
        </w:rPr>
        <w:t xml:space="preserve">→ Integration über Constraints, Zielfunktionen oder semantische Filter in H.</w:t>
        <w:br w:type="textWrapping"/>
        <w:t xml:space="preserve">Diese Formulierung erlaubt es, verschiedene normative Ethikansätze funktional zu modellieren und in technische Systeme zu implementieren [79][80].</w:t>
      </w:r>
    </w:p>
    <w:p w:rsidR="00000000" w:rsidDel="00000000" w:rsidP="00000000" w:rsidRDefault="00000000" w:rsidRPr="00000000" w14:paraId="00000430">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1">
      <w:pPr>
        <w:pStyle w:val="Heading2"/>
        <w:spacing w:after="280" w:before="280" w:line="240" w:lineRule="auto"/>
        <w:rPr/>
      </w:pPr>
      <w:bookmarkStart w:colFirst="0" w:colLast="0" w:name="_gc8cxmceehvj" w:id="87"/>
      <w:bookmarkEnd w:id="87"/>
      <w:r w:rsidDel="00000000" w:rsidR="00000000" w:rsidRPr="00000000">
        <w:rPr>
          <w:rtl w:val="0"/>
        </w:rPr>
        <w:t xml:space="preserve">3.19.3 Technische Systeme mit ethischer Reflexionsfähigkeit</w:t>
      </w:r>
    </w:p>
    <w:p w:rsidR="00000000" w:rsidDel="00000000" w:rsidP="00000000" w:rsidRDefault="00000000" w:rsidRPr="00000000" w14:paraId="00000432">
      <w:pPr>
        <w:rPr/>
      </w:pPr>
      <w:r w:rsidDel="00000000" w:rsidR="00000000" w:rsidRPr="00000000">
        <w:rPr>
          <w:rtl w:val="0"/>
        </w:rPr>
        <w:t xml:space="preserve">Auch technische Systeme können mit ethischen Mechanismen ausgestattet werden:</w:t>
      </w:r>
    </w:p>
    <w:p w:rsidR="00000000" w:rsidDel="00000000" w:rsidP="00000000" w:rsidRDefault="00000000" w:rsidRPr="00000000" w14:paraId="00000433">
      <w:pPr>
        <w:numPr>
          <w:ilvl w:val="0"/>
          <w:numId w:val="54"/>
        </w:numPr>
        <w:spacing w:after="0" w:afterAutospacing="0"/>
        <w:ind w:left="720" w:hanging="360"/>
        <w:rPr>
          <w:u w:val="none"/>
        </w:rPr>
      </w:pPr>
      <w:r w:rsidDel="00000000" w:rsidR="00000000" w:rsidRPr="00000000">
        <w:rPr>
          <w:rtl w:val="0"/>
        </w:rPr>
        <w:t xml:space="preserve">Value-sensitive design: Einbettung menschlicher Werte in Systemstruktur [81]</w:t>
      </w:r>
    </w:p>
    <w:p w:rsidR="00000000" w:rsidDel="00000000" w:rsidP="00000000" w:rsidRDefault="00000000" w:rsidRPr="00000000" w14:paraId="00000434">
      <w:pPr>
        <w:numPr>
          <w:ilvl w:val="0"/>
          <w:numId w:val="54"/>
        </w:numPr>
        <w:spacing w:after="0" w:afterAutospacing="0"/>
        <w:ind w:left="720" w:hanging="360"/>
        <w:rPr>
          <w:u w:val="none"/>
        </w:rPr>
      </w:pPr>
      <w:r w:rsidDel="00000000" w:rsidR="00000000" w:rsidRPr="00000000">
        <w:rPr>
          <w:rtl w:val="0"/>
        </w:rPr>
        <w:t xml:space="preserve">Ethik-Engines: normativ kodierte Bewertungsalgorithmen (z. B. moralische Entscheidungsbäume)</w:t>
      </w:r>
    </w:p>
    <w:p w:rsidR="00000000" w:rsidDel="00000000" w:rsidP="00000000" w:rsidRDefault="00000000" w:rsidRPr="00000000" w14:paraId="00000435">
      <w:pPr>
        <w:numPr>
          <w:ilvl w:val="0"/>
          <w:numId w:val="54"/>
        </w:numPr>
        <w:ind w:left="720" w:hanging="360"/>
        <w:rPr>
          <w:u w:val="none"/>
        </w:rPr>
      </w:pPr>
      <w:r w:rsidDel="00000000" w:rsidR="00000000" w:rsidRPr="00000000">
        <w:rPr>
          <w:rtl w:val="0"/>
        </w:rPr>
        <w:t xml:space="preserve">Simulation moralischer Dilemmata: z. B. algorithmisch generierte Trolley-Probleme zur Erprobung ethischer Konsistenz</w:t>
      </w:r>
    </w:p>
    <w:p w:rsidR="00000000" w:rsidDel="00000000" w:rsidP="00000000" w:rsidRDefault="00000000" w:rsidRPr="00000000" w14:paraId="00000436">
      <w:pPr>
        <w:rPr/>
      </w:pPr>
      <w:r w:rsidDel="00000000" w:rsidR="00000000" w:rsidRPr="00000000">
        <w:rPr>
          <w:rtl w:val="0"/>
        </w:rPr>
        <w:t xml:space="preserve">Floridi &amp; Sanders (2004) sprechen in diesem Zusammenhang von „artifiziellen moralischen Agenten“, deren moralische Kapazität nicht durch Emotionen, sondern durch formal codierte semantische Funktionen zustande kommt [82].</w:t>
      </w:r>
    </w:p>
    <w:p w:rsidR="00000000" w:rsidDel="00000000" w:rsidP="00000000" w:rsidRDefault="00000000" w:rsidRPr="00000000" w14:paraId="00000437">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pStyle w:val="Heading2"/>
        <w:spacing w:after="280" w:before="280" w:line="240" w:lineRule="auto"/>
        <w:rPr/>
      </w:pPr>
      <w:bookmarkStart w:colFirst="0" w:colLast="0" w:name="_2csl9foegbe0" w:id="88"/>
      <w:bookmarkEnd w:id="88"/>
      <w:r w:rsidDel="00000000" w:rsidR="00000000" w:rsidRPr="00000000">
        <w:rPr>
          <w:rtl w:val="0"/>
        </w:rPr>
        <w:t xml:space="preserve">3.19.4 Ethische Emergenz und strukturelle Verantwortung</w:t>
      </w:r>
    </w:p>
    <w:p w:rsidR="00000000" w:rsidDel="00000000" w:rsidP="00000000" w:rsidRDefault="00000000" w:rsidRPr="00000000" w14:paraId="00000439">
      <w:pPr>
        <w:rPr/>
      </w:pPr>
      <w:r w:rsidDel="00000000" w:rsidR="00000000" w:rsidRPr="00000000">
        <w:rPr>
          <w:rtl w:val="0"/>
        </w:rPr>
        <w:t xml:space="preserve">Ethik entsteht nicht nur in der Handlung, sondern auch in der Modellwahl:</w:t>
        <w:br w:type="textWrapping"/>
        <w:t xml:space="preserve">Wer bestimmt, welche Felder als relevant gelten, bestimmt, welche Realität erzeugt wird.</w:t>
      </w:r>
    </w:p>
    <w:p w:rsidR="00000000" w:rsidDel="00000000" w:rsidP="00000000" w:rsidRDefault="00000000" w:rsidRPr="00000000" w14:paraId="0000043A">
      <w:pPr>
        <w:rPr/>
      </w:pPr>
      <w:r w:rsidDel="00000000" w:rsidR="00000000" w:rsidRPr="00000000">
        <w:rPr>
          <w:rtl w:val="0"/>
        </w:rPr>
        <w:t xml:space="preserve">Die Verantwortung liegt auch bei:</w:t>
      </w:r>
    </w:p>
    <w:p w:rsidR="00000000" w:rsidDel="00000000" w:rsidP="00000000" w:rsidRDefault="00000000" w:rsidRPr="00000000" w14:paraId="0000043B">
      <w:pPr>
        <w:numPr>
          <w:ilvl w:val="0"/>
          <w:numId w:val="20"/>
        </w:numPr>
        <w:spacing w:after="0" w:afterAutospacing="0"/>
        <w:ind w:left="720" w:hanging="360"/>
        <w:rPr>
          <w:u w:val="none"/>
        </w:rPr>
      </w:pPr>
      <w:r w:rsidDel="00000000" w:rsidR="00000000" w:rsidRPr="00000000">
        <w:rPr>
          <w:rtl w:val="0"/>
        </w:rPr>
        <w:t xml:space="preserve">Modellarchitekten</w:t>
      </w:r>
    </w:p>
    <w:p w:rsidR="00000000" w:rsidDel="00000000" w:rsidP="00000000" w:rsidRDefault="00000000" w:rsidRPr="00000000" w14:paraId="0000043C">
      <w:pPr>
        <w:numPr>
          <w:ilvl w:val="0"/>
          <w:numId w:val="20"/>
        </w:numPr>
        <w:spacing w:after="0" w:afterAutospacing="0"/>
        <w:ind w:left="720" w:hanging="360"/>
        <w:rPr>
          <w:u w:val="none"/>
        </w:rPr>
      </w:pPr>
      <w:r w:rsidDel="00000000" w:rsidR="00000000" w:rsidRPr="00000000">
        <w:rPr>
          <w:rtl w:val="0"/>
        </w:rPr>
        <w:t xml:space="preserve">Systemdesignern</w:t>
      </w:r>
    </w:p>
    <w:p w:rsidR="00000000" w:rsidDel="00000000" w:rsidP="00000000" w:rsidRDefault="00000000" w:rsidRPr="00000000" w14:paraId="0000043D">
      <w:pPr>
        <w:numPr>
          <w:ilvl w:val="0"/>
          <w:numId w:val="20"/>
        </w:numPr>
        <w:ind w:left="720" w:hanging="360"/>
        <w:rPr>
          <w:u w:val="none"/>
        </w:rPr>
      </w:pPr>
      <w:r w:rsidDel="00000000" w:rsidR="00000000" w:rsidRPr="00000000">
        <w:rPr>
          <w:rtl w:val="0"/>
        </w:rPr>
        <w:t xml:space="preserve">Theorieproduzierenden</w:t>
      </w:r>
    </w:p>
    <w:p w:rsidR="00000000" w:rsidDel="00000000" w:rsidP="00000000" w:rsidRDefault="00000000" w:rsidRPr="00000000" w14:paraId="0000043E">
      <w:pPr>
        <w:rPr/>
      </w:pPr>
      <w:r w:rsidDel="00000000" w:rsidR="00000000" w:rsidRPr="00000000">
        <w:rPr>
          <w:rtl w:val="0"/>
        </w:rPr>
        <w:t xml:space="preserve">Dabei trägt die Struktur selbst ethische Implikationen – eine These, die in der Diskussion um Technikethik und algorithmische Governance zunehmend vertreten wird [83].</w:t>
      </w:r>
    </w:p>
    <w:p w:rsidR="00000000" w:rsidDel="00000000" w:rsidP="00000000" w:rsidRDefault="00000000" w:rsidRPr="00000000" w14:paraId="0000043F">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0">
      <w:pPr>
        <w:pStyle w:val="Heading2"/>
        <w:spacing w:after="280" w:before="280" w:line="240" w:lineRule="auto"/>
        <w:rPr/>
      </w:pPr>
      <w:bookmarkStart w:colFirst="0" w:colLast="0" w:name="_9822h1dte11t" w:id="89"/>
      <w:bookmarkEnd w:id="89"/>
      <w:r w:rsidDel="00000000" w:rsidR="00000000" w:rsidRPr="00000000">
        <w:rPr>
          <w:rtl w:val="0"/>
        </w:rPr>
        <w:t xml:space="preserve">3.19.5 Fazit: Vom moralischen Subjekt zur ethischen Struktur</w:t>
      </w:r>
    </w:p>
    <w:p w:rsidR="00000000" w:rsidDel="00000000" w:rsidP="00000000" w:rsidRDefault="00000000" w:rsidRPr="00000000" w14:paraId="00000441">
      <w:pPr>
        <w:spacing w:after="280" w:before="280" w:lineRule="auto"/>
        <w:rPr/>
      </w:pPr>
      <w:r w:rsidDel="00000000" w:rsidR="00000000" w:rsidRPr="00000000">
        <w:rPr>
          <w:rtl w:val="0"/>
        </w:rPr>
        <w:t xml:space="preserve">Die funktionale Perspektive transformiert Ethik:</w:t>
        <w:br w:type="textWrapping"/>
        <w:t xml:space="preserve">• von Zurechnung individueller Schuld</w:t>
        <w:br w:type="textWrapping"/>
        <w:t xml:space="preserve">• zu Reflexion über systemische Voraussetzungen intentionaler Handlung</w:t>
      </w:r>
    </w:p>
    <w:p w:rsidR="00000000" w:rsidDel="00000000" w:rsidP="00000000" w:rsidRDefault="00000000" w:rsidRPr="00000000" w14:paraId="00000442">
      <w:pPr>
        <w:spacing w:after="280" w:before="280" w:lineRule="auto"/>
        <w:rPr/>
      </w:pPr>
      <w:r w:rsidDel="00000000" w:rsidR="00000000" w:rsidRPr="00000000">
        <w:rPr>
          <w:rtl w:val="0"/>
        </w:rPr>
        <w:t xml:space="preserve">Hier wird Ethik zu einer strukturellen Dimension im funktionalen Raum – nicht externalisiert, sondern konstitutiv.</w:t>
        <w:br w:type="textWrapping"/>
        <w:t xml:space="preserve">In diesem Sinn sind intentional strukturierte Systeme nicht nur Träger von Bedeutung, sondern auch Träger von Verantwortung – eine Verantwortung, die sich aus ihrer strukturellen Form und semantischen Handlungsoffenheit ergibt [84].</w:t>
      </w:r>
    </w:p>
    <w:p w:rsidR="00000000" w:rsidDel="00000000" w:rsidP="00000000" w:rsidRDefault="00000000" w:rsidRPr="00000000" w14:paraId="00000443">
      <w:pPr>
        <w:pStyle w:val="Heading1"/>
        <w:rPr/>
      </w:pPr>
      <w:bookmarkStart w:colFirst="0" w:colLast="0" w:name="_armrxrkfxgr" w:id="90"/>
      <w:bookmarkEnd w:id="90"/>
      <w:r w:rsidDel="00000000" w:rsidR="00000000" w:rsidRPr="00000000">
        <w:rPr>
          <w:rtl w:val="0"/>
        </w:rPr>
        <w:t xml:space="preserve">3.20 Detaillierung funktionaler Abhängigkeiten: Der Ableitungsfluss im FRZK</w:t>
      </w:r>
    </w:p>
    <w:p w:rsidR="00000000" w:rsidDel="00000000" w:rsidP="00000000" w:rsidRDefault="00000000" w:rsidRPr="00000000" w14:paraId="00000444">
      <w:pPr>
        <w:rPr/>
      </w:pPr>
      <w:r w:rsidDel="00000000" w:rsidR="00000000" w:rsidRPr="00000000">
        <w:rPr>
          <w:rtl w:val="0"/>
        </w:rPr>
        <w:t xml:space="preserve">Die funktionale Hierarchie des FRZK (Funktionales Raum-Zeit-Kohärenzsystem), wie in den vorhergehenden Abschnitten etabliert, legt eine klare Abfolge von Abhängigkeiten fest, die den „Ableitungsfluss“ innerhalb des Systems konstituieren. Jedes funktionale Element baut systematisch auf seinen Vorgängern auf und prägt die Möglichkeiten und Bedingungen für die Entstehung der nachfolgenden Ebenen. Dieses Prinzip der schichtweisen Emergenz ist entscheidend für das Verständnis, wie aus der anfänglichen Unterscheidung ein komplexes, reflexives System der Realitätskonstruktion erwächst.</w:t>
      </w:r>
    </w:p>
    <w:p w:rsidR="00000000" w:rsidDel="00000000" w:rsidP="00000000" w:rsidRDefault="00000000" w:rsidRPr="00000000" w14:paraId="00000445">
      <w:pPr>
        <w:rPr/>
      </w:pPr>
      <w:r w:rsidDel="00000000" w:rsidR="00000000" w:rsidRPr="00000000">
        <w:rPr>
          <w:rtl w:val="0"/>
        </w:rPr>
        <w:t xml:space="preserve">Es ist wichtig zu beachten, dass das FRZK ein metatheoretisches Modell ist. Die „Gleichungen“ sind daher oft eher als funktionale Beschreibungen oder Formalisierungen von Beziehungen zu verstehen, weniger als spezifische mathematische Formeln im Sinne der Physik, die konkrete Zahlenwerte liefern. Sie beschreiben die Prinzipien der Realitätskonstruktion. Die genauen mathematischen Ausdrücke sind im Anhang 3.A mit Bedeutung der Notation, Interpretation, Beispiel zur Bedeutung und Zusammenfassung vollständig erläutert und  hier werden die relevanten Verweise und eine allgemeine Beschreibung der Formeln geben.</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2"/>
        <w:rPr/>
      </w:pPr>
      <w:bookmarkStart w:colFirst="0" w:colLast="0" w:name="_2x6x56vh9sdn" w:id="91"/>
      <w:bookmarkEnd w:id="91"/>
      <w:r w:rsidDel="00000000" w:rsidR="00000000" w:rsidRPr="00000000">
        <w:rPr>
          <w:rtl w:val="0"/>
        </w:rPr>
        <w:t xml:space="preserve">3.20.1 Vom Nichts zum Initialpunkt</w:t>
      </w:r>
    </w:p>
    <w:p w:rsidR="00000000" w:rsidDel="00000000" w:rsidP="00000000" w:rsidRDefault="00000000" w:rsidRPr="00000000" w14:paraId="00000448">
      <w:pPr>
        <w:rPr/>
      </w:pPr>
      <w:r w:rsidDel="00000000" w:rsidR="00000000" w:rsidRPr="00000000">
        <w:rPr>
          <w:rtl w:val="0"/>
        </w:rPr>
        <w:t xml:space="preserve">Der fundamentalste Schritt ist die Konstitution des Initialpunkts (I) [52:0]. Er entsteht nicht aus etwas Vorhandenem, sondern durch eine Abgrenzungsoperation vom Nichts (∅). Diese Setzung etabliert die erste Entität, die überhaupt als Referenzpunkt dienen kann [17]. Ohne diesen Initialpunkt wäre keine weitere Lokalisierung oder Strukturierung möglich.</w:t>
      </w:r>
    </w:p>
    <w:p w:rsidR="00000000" w:rsidDel="00000000" w:rsidP="00000000" w:rsidRDefault="00000000" w:rsidRPr="00000000" w14:paraId="00000449">
      <w:pPr>
        <w:rPr/>
      </w:pPr>
      <w:r w:rsidDel="00000000" w:rsidR="00000000" w:rsidRPr="00000000">
        <w:rPr>
          <w:rtl w:val="0"/>
        </w:rPr>
        <w:t xml:space="preserve">Die Konstruktion des Initialpunkts wird oft als eine Unterscheidungsoperation vom Nichts (∅) symbolisiert: </w:t>
      </w:r>
      <m:oMath>
        <m:r>
          <w:rPr/>
          <m:t xml:space="preserve">∅ → I </m:t>
        </m:r>
      </m:oMath>
      <w:r w:rsidDel="00000000" w:rsidR="00000000" w:rsidRPr="00000000">
        <w:rPr>
          <w:rtl w:val="0"/>
        </w:rPr>
        <w:t xml:space="preserve">(Nichts wird zum Initialpunkt). Dies ist keine mathematische Gleichung im üblichen Sinne, sondern eine logisch-konstruktive Operation. Sie formalisiert den ersten Akt der Definition, bei dem ein Bezugspunkt aus dem undifferenzierten Nichts generiert wird [1].</w:t>
      </w:r>
    </w:p>
    <w:p w:rsidR="00000000" w:rsidDel="00000000" w:rsidP="00000000" w:rsidRDefault="00000000" w:rsidRPr="00000000" w14:paraId="0000044A">
      <w:pPr>
        <w:pStyle w:val="Heading2"/>
        <w:rPr/>
      </w:pPr>
      <w:bookmarkStart w:colFirst="0" w:colLast="0" w:name="_by8nxti4azgq" w:id="92"/>
      <w:bookmarkEnd w:id="92"/>
      <w:r w:rsidDel="00000000" w:rsidR="00000000" w:rsidRPr="00000000">
        <w:rPr>
          <w:rtl w:val="0"/>
        </w:rPr>
        <w:t xml:space="preserve">3.20.2  Raumfunktionen als Grundlage der Verortung</w:t>
      </w:r>
    </w:p>
    <w:p w:rsidR="00000000" w:rsidDel="00000000" w:rsidP="00000000" w:rsidRDefault="00000000" w:rsidRPr="00000000" w14:paraId="0000044B">
      <w:pPr>
        <w:rPr/>
      </w:pPr>
      <w:r w:rsidDel="00000000" w:rsidR="00000000" w:rsidRPr="00000000">
        <w:rPr>
          <w:rtl w:val="0"/>
        </w:rPr>
        <w:t xml:space="preserve">Auf dem Initialpunkt basieren die Raumfunktionen (x(U), y(U), z(U)), die jedem abstrakten Bezugspunkt (U) ein Koordinatentripel zuweisen [46]. Diese Funktionen ermöglichen die Verortung und damit die Definition eines funktionalen Raumes, der nicht als vorgegebener Behälter, sondern als Ergebnis dieser Zuweisungen verstanden wird [35]. Die Raumfunktionen sind direkt vom Initialpunkt abhängig, da sie ohne eine erste unterscheidbare Entität keine Koordinaten zuweisen könnten.</w:t>
      </w:r>
    </w:p>
    <w:p w:rsidR="00000000" w:rsidDel="00000000" w:rsidP="00000000" w:rsidRDefault="00000000" w:rsidRPr="00000000" w14:paraId="0000044C">
      <w:pPr>
        <w:rPr/>
      </w:pPr>
      <w:r w:rsidDel="00000000" w:rsidR="00000000" w:rsidRPr="00000000">
        <w:rPr>
          <w:rtl w:val="0"/>
        </w:rPr>
        <w:t xml:space="preserve">Die Koordinatenbildung erfolgt durch die Raumfunktionen </w:t>
      </w:r>
      <m:oMath>
        <m:r>
          <w:rPr/>
          <m:t xml:space="preserve">x(U), y(U), z(U)</m:t>
        </m:r>
      </m:oMath>
      <w:r w:rsidDel="00000000" w:rsidR="00000000" w:rsidRPr="00000000">
        <w:rPr>
          <w:rtl w:val="0"/>
        </w:rPr>
        <w:t xml:space="preserve">. Dabei weisen einem abstrakten Universum von Bezugspunkten </w:t>
      </w:r>
      <m:oMath>
        <m:r>
          <w:rPr/>
          <m:t xml:space="preserve">(U)</m:t>
        </m:r>
      </m:oMath>
      <w:r w:rsidDel="00000000" w:rsidR="00000000" w:rsidRPr="00000000">
        <w:rPr>
          <w:rtl w:val="0"/>
        </w:rPr>
        <w:t xml:space="preserve"> Koordinaten zu: </w:t>
      </w:r>
      <m:oMath>
        <m:r>
          <w:rPr/>
          <m:t xml:space="preserve">U → (x, y, z)</m:t>
        </m:r>
      </m:oMath>
      <w:r w:rsidDel="00000000" w:rsidR="00000000" w:rsidRPr="00000000">
        <w:rPr>
          <w:rtl w:val="0"/>
        </w:rPr>
        <w:t xml:space="preserve"> oder spezifischer: </w:t>
      </w:r>
      <m:oMath>
        <m:r>
          <w:rPr/>
          <m:t xml:space="preserve">x = x(U), y = y(U), z = z(U)</m:t>
        </m:r>
      </m:oMath>
      <w:r w:rsidDel="00000000" w:rsidR="00000000" w:rsidRPr="00000000">
        <w:rPr>
          <w:rtl w:val="0"/>
        </w:rPr>
        <w:t xml:space="preserve">.</w:t>
      </w:r>
    </w:p>
    <w:p w:rsidR="00000000" w:rsidDel="00000000" w:rsidP="00000000" w:rsidRDefault="00000000" w:rsidRPr="00000000" w14:paraId="0000044D">
      <w:pPr>
        <w:ind w:left="0" w:firstLine="0"/>
        <w:rPr/>
      </w:pPr>
      <w:r w:rsidDel="00000000" w:rsidR="00000000" w:rsidRPr="00000000">
        <w:rPr>
          <w:rtl w:val="0"/>
        </w:rPr>
        <w:t xml:space="preserve">Diese Funktionen generieren den Raum als eine Menge von adressierbaren Punkten. Die genaue Form dieser Funktionen (z.B. linear, nicht-linear) hängt von der jeweiligen Modellierung ab, aber das Prinzip ist die Transformation von undifferenzierten Bezugspunkten in lokalisierbare Koordinaten [46].</w:t>
      </w:r>
    </w:p>
    <w:p w:rsidR="00000000" w:rsidDel="00000000" w:rsidP="00000000" w:rsidRDefault="00000000" w:rsidRPr="00000000" w14:paraId="0000044E">
      <w:pPr>
        <w:pStyle w:val="Heading2"/>
        <w:rPr/>
      </w:pPr>
      <w:bookmarkStart w:colFirst="0" w:colLast="0" w:name="_65ajnyg47b19" w:id="93"/>
      <w:bookmarkEnd w:id="93"/>
      <w:r w:rsidDel="00000000" w:rsidR="00000000" w:rsidRPr="00000000">
        <w:rPr>
          <w:rtl w:val="0"/>
        </w:rPr>
        <w:t xml:space="preserve">3.20.3  Die Brane-Funktion als Strukturgeber</w:t>
      </w:r>
    </w:p>
    <w:p w:rsidR="00000000" w:rsidDel="00000000" w:rsidP="00000000" w:rsidRDefault="00000000" w:rsidRPr="00000000" w14:paraId="0000044F">
      <w:pPr>
        <w:rPr/>
      </w:pPr>
      <w:r w:rsidDel="00000000" w:rsidR="00000000" w:rsidRPr="00000000">
        <w:rPr>
          <w:rtl w:val="0"/>
        </w:rPr>
        <w:t xml:space="preserve">Die Brane-Funktion (</w:t>
      </w:r>
      <m:oMath>
        <m:r>
          <w:rPr/>
          <m:t xml:space="preserve">h(x,y,z)</m:t>
        </m:r>
      </m:oMath>
      <w:r w:rsidDel="00000000" w:rsidR="00000000" w:rsidRPr="00000000">
        <w:rPr>
          <w:rtl w:val="0"/>
        </w:rPr>
        <w:t xml:space="preserve">) weist dem durch die Raumfunktionen definierten Raum eine innere Struktur zu [54]. Sie ist eine skalare Feldfunktion, deren Werte physikalische Potentiale oder Informationsdichten repräsentieren können. Die Brane-Funktion ist somit direkt von den Raumkoordinaten abhängig, die selbst durch die Raumfunktionen generiert werden. Ohne einen definierten Raum gäbe es keinen Ort, dem eine Struktur zugewiesen werden könnte.</w:t>
      </w:r>
    </w:p>
    <w:p w:rsidR="00000000" w:rsidDel="00000000" w:rsidP="00000000" w:rsidRDefault="00000000" w:rsidRPr="00000000" w14:paraId="00000450">
      <w:pPr>
        <w:rPr/>
      </w:pPr>
      <w:r w:rsidDel="00000000" w:rsidR="00000000" w:rsidRPr="00000000">
        <w:rPr>
          <w:rtl w:val="0"/>
        </w:rPr>
        <w:t xml:space="preserve">Die Gleichung bzw. Beschreibung ist eine skalare Feldfunktion, die jedem Raumpunkt (x,y,z) einen Wert zuweist: </w:t>
      </w:r>
      <m:oMath>
        <m:r>
          <w:rPr/>
          <m:t xml:space="preserve">h: </m:t>
        </m:r>
        <m:r>
          <w:rPr/>
          <m:t>ℜ</m:t>
        </m:r>
        <m:r>
          <w:rPr/>
          <m:t xml:space="preserve">³ → </m:t>
        </m:r>
        <m:r>
          <w:rPr/>
          <m:t>ℜ</m:t>
        </m:r>
      </m:oMath>
      <w:r w:rsidDel="00000000" w:rsidR="00000000" w:rsidRPr="00000000">
        <w:rPr>
          <w:rtl w:val="0"/>
        </w:rPr>
        <w:t xml:space="preserve"> oder </w:t>
      </w:r>
      <m:oMath>
        <m:r>
          <w:rPr/>
          <m:t xml:space="preserve">h(x, y, z)</m:t>
        </m:r>
      </m:oMath>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Diese Funktion kann verschiedene physikalische oder semantische Felder repräsentieren, z.B. ein Gravitationspotential, ein Energiefeld oder eine Informationsdichte. Sie beschreibt die lokale "Beschaffenheit" des Raumes [54]. Im Kontext der Allgemeinen Relativitätstheorie könnte dies beispielsweise ein Tensorfeld sein, das die Massen- und Energieverteilung im Raum beschreibt.</w:t>
      </w:r>
    </w:p>
    <w:p w:rsidR="00000000" w:rsidDel="00000000" w:rsidP="00000000" w:rsidRDefault="00000000" w:rsidRPr="00000000" w14:paraId="00000452">
      <w:pPr>
        <w:pStyle w:val="Heading2"/>
        <w:rPr/>
      </w:pPr>
      <w:bookmarkStart w:colFirst="0" w:colLast="0" w:name="_hchizet173nb" w:id="94"/>
      <w:bookmarkEnd w:id="94"/>
      <w:r w:rsidDel="00000000" w:rsidR="00000000" w:rsidRPr="00000000">
        <w:rPr>
          <w:rtl w:val="0"/>
        </w:rPr>
        <w:t xml:space="preserve">3.20.4  Die Metrik als emergente Geometrie</w:t>
      </w:r>
    </w:p>
    <w:p w:rsidR="00000000" w:rsidDel="00000000" w:rsidP="00000000" w:rsidRDefault="00000000" w:rsidRPr="00000000" w14:paraId="00000453">
      <w:pPr>
        <w:rPr/>
      </w:pPr>
      <w:r w:rsidDel="00000000" w:rsidR="00000000" w:rsidRPr="00000000">
        <w:rPr>
          <w:rtl w:val="0"/>
        </w:rPr>
        <w:t xml:space="preserve">Die Metrik (</w:t>
      </w:r>
      <m:oMath>
        <m:sSub>
          <m:sSubPr>
            <m:ctrlPr>
              <w:rPr/>
            </m:ctrlPr>
          </m:sSubPr>
          <m:e>
            <m:r>
              <w:rPr/>
              <m:t xml:space="preserve">g</m:t>
            </m:r>
          </m:e>
          <m:sub>
            <m:r>
              <w:rPr/>
              <m:t xml:space="preserve">μν</m:t>
            </m:r>
          </m:sub>
        </m:sSub>
      </m:oMath>
      <w:r w:rsidDel="00000000" w:rsidR="00000000" w:rsidRPr="00000000">
        <w:rPr>
          <w:rtl w:val="0"/>
        </w:rPr>
        <w:t xml:space="preserve">) ist eine zentrale, emergent abgeleitete Größe im FRZK. Sie entsteht direkt aus der Brane-Funktion (</w:t>
      </w:r>
      <m:oMath>
        <m:r>
          <w:rPr/>
          <m:t xml:space="preserve">h(x,y,z)</m:t>
        </m:r>
      </m:oMath>
      <w:r w:rsidDel="00000000" w:rsidR="00000000" w:rsidRPr="00000000">
        <w:rPr>
          <w:rtl w:val="0"/>
        </w:rPr>
        <w:t xml:space="preserve">) und deren Ableitungen [59]. Dies ist ein fundamentaler Unterschied zu klassischen Ansätzen, wo die Metrik oft als a priori gegeben angenommen wird. Im FRZK wird die Geometrie des Raumes – und damit Konzepte wie Abstände, Krümmung und Zeitverläufe – als Konsequenz der durch die Brane-Funktion definierten physikalischen Struktur verstanden [49]. Daher ist die Metrik in ihrer Form und ihren Eigenschaften vollständig an die Brane-Funktion gebunden.</w:t>
      </w:r>
    </w:p>
    <w:p w:rsidR="00000000" w:rsidDel="00000000" w:rsidP="00000000" w:rsidRDefault="00000000" w:rsidRPr="00000000" w14:paraId="00000454">
      <w:pPr>
        <w:rPr/>
      </w:pPr>
      <w:r w:rsidDel="00000000" w:rsidR="00000000" w:rsidRPr="00000000">
        <w:rPr>
          <w:rtl w:val="0"/>
        </w:rPr>
        <w:t xml:space="preserve">Die Metrik wird aus der Brane-Funktion (</w:t>
      </w:r>
      <m:oMath>
        <m:r>
          <w:rPr/>
          <m:t xml:space="preserve">h</m:t>
        </m:r>
      </m:oMath>
      <w:r w:rsidDel="00000000" w:rsidR="00000000" w:rsidRPr="00000000">
        <w:rPr>
          <w:rtl w:val="0"/>
        </w:rPr>
        <w:t xml:space="preserve">) und ihren Ableitungen (</w:t>
      </w:r>
      <m:oMath>
        <m:r>
          <w:rPr/>
          <m:t xml:space="preserve">∂h</m:t>
        </m:r>
      </m:oMath>
      <w:r w:rsidDel="00000000" w:rsidR="00000000" w:rsidRPr="00000000">
        <w:rPr>
          <w:rtl w:val="0"/>
        </w:rPr>
        <w:t xml:space="preserve">) abgeleitet. Formal könnte dies eine Funktion sein, die die Metrik als Tensorfeld </w:t>
      </w:r>
      <m:oMath>
        <m:sSub>
          <m:sSubPr>
            <m:ctrlPr>
              <w:rPr/>
            </m:ctrlPr>
          </m:sSubPr>
          <m:e>
            <m:r>
              <w:rPr/>
              <m:t xml:space="preserve">g</m:t>
            </m:r>
          </m:e>
          <m:sub>
            <m:r>
              <w:rPr/>
              <m:t xml:space="preserve">μν</m:t>
            </m:r>
          </m:sub>
        </m:sSub>
        <m:r>
          <w:rPr/>
          <m:t xml:space="preserve">(h, </m:t>
        </m:r>
        <m:sSub>
          <m:sSubPr>
            <m:ctrlPr>
              <w:rPr/>
            </m:ctrlPr>
          </m:sSubPr>
          <m:e>
            <m:r>
              <w:rPr/>
              <m:t xml:space="preserve">∂</m:t>
            </m:r>
          </m:e>
          <m:sub>
            <m:r>
              <w:rPr/>
              <m:t xml:space="preserve">μ</m:t>
            </m:r>
          </m:sub>
        </m:sSub>
        <m:r>
          <w:rPr/>
          <m:t xml:space="preserve"> h, </m:t>
        </m:r>
        <m:sSub>
          <m:sSubPr>
            <m:ctrlPr>
              <w:rPr/>
            </m:ctrlPr>
          </m:sSubPr>
          <m:e>
            <m:r>
              <w:rPr/>
              <m:t xml:space="preserve">∂</m:t>
            </m:r>
          </m:e>
          <m:sub>
            <m:r>
              <w:rPr/>
              <m:t xml:space="preserve">ν</m:t>
            </m:r>
          </m:sub>
        </m:sSub>
        <m:r>
          <w:rPr/>
          <m:t xml:space="preserve"> h</m:t>
        </m:r>
      </m:oMath>
      <w:r w:rsidDel="00000000" w:rsidR="00000000" w:rsidRPr="00000000">
        <w:rPr>
          <w:rtl w:val="0"/>
        </w:rPr>
        <w:t xml:space="preserve">) ausdrückt, ähnlich den Feldgleichungen, die Materie an die Raumzeitkrümmung koppeln (</w:t>
      </w:r>
      <m:oMath>
        <m:sSub>
          <m:sSubPr>
            <m:ctrlPr>
              <w:rPr/>
            </m:ctrlPr>
          </m:sSubPr>
          <m:e>
            <m:r>
              <w:rPr/>
              <m:t xml:space="preserve">g</m:t>
            </m:r>
          </m:e>
          <m:sub>
            <m:r>
              <w:rPr/>
              <m:t xml:space="preserve">μν</m:t>
            </m:r>
          </m:sub>
        </m:sSub>
        <m:r>
          <w:rPr/>
          <m:t xml:space="preserve"> = f(h, ∂h, ...)</m:t>
        </m:r>
      </m:oMath>
      <w:r w:rsidDel="00000000" w:rsidR="00000000" w:rsidRPr="00000000">
        <w:rPr>
          <w:rtl w:val="0"/>
        </w:rPr>
        <w:t xml:space="preserve">).</w:t>
      </w:r>
    </w:p>
    <w:p w:rsidR="00000000" w:rsidDel="00000000" w:rsidP="00000000" w:rsidRDefault="00000000" w:rsidRPr="00000000" w14:paraId="00000455">
      <w:pPr>
        <w:ind w:left="0" w:firstLine="0"/>
        <w:rPr/>
      </w:pPr>
      <w:r w:rsidDel="00000000" w:rsidR="00000000" w:rsidRPr="00000000">
        <w:rPr>
          <w:rtl w:val="0"/>
        </w:rPr>
        <w:t xml:space="preserve">Die spezifische Form dieser Ableitung kann sich an etablierten Theorien orientieren (z.B. </w:t>
      </w:r>
      <w:r w:rsidDel="00000000" w:rsidR="00000000" w:rsidRPr="00000000">
        <w:rPr>
          <w:rtl w:val="0"/>
        </w:rPr>
        <w:t xml:space="preserve">Einsteinsche Feldgleichungen</w:t>
      </w:r>
      <w:r w:rsidDel="00000000" w:rsidR="00000000" w:rsidRPr="00000000">
        <w:rPr>
          <w:rtl w:val="0"/>
        </w:rPr>
        <w:t xml:space="preserve">, die die Metrik </w:t>
      </w:r>
      <m:oMath>
        <m:sSub>
          <m:sSubPr>
            <m:ctrlPr>
              <w:rPr/>
            </m:ctrlPr>
          </m:sSubPr>
          <m:e>
            <m:r>
              <w:rPr/>
              <m:t xml:space="preserve">g</m:t>
            </m:r>
          </m:e>
          <m:sub>
            <m:r>
              <w:rPr/>
              <m:t xml:space="preserve">μν</m:t>
            </m:r>
          </m:sub>
        </m:sSub>
      </m:oMath>
      <w:r w:rsidDel="00000000" w:rsidR="00000000" w:rsidRPr="00000000">
        <w:rPr>
          <w:rtl w:val="0"/>
        </w:rPr>
        <w:t xml:space="preserve"> mit dem Energie-Impuls-Tensor verbinden). Das FRZK betont, dass die Metrik emergent aus der Brane-Funktion entsteht und nicht a priori gegeben ist [49], [59].</w:t>
      </w:r>
    </w:p>
    <w:p w:rsidR="00000000" w:rsidDel="00000000" w:rsidP="00000000" w:rsidRDefault="00000000" w:rsidRPr="00000000" w14:paraId="00000456">
      <w:pPr>
        <w:pStyle w:val="Heading2"/>
        <w:rPr/>
      </w:pPr>
      <w:bookmarkStart w:colFirst="0" w:colLast="0" w:name="_g8ws7a4g9o21" w:id="95"/>
      <w:bookmarkEnd w:id="95"/>
      <w:r w:rsidDel="00000000" w:rsidR="00000000" w:rsidRPr="00000000">
        <w:rPr>
          <w:rtl w:val="0"/>
        </w:rPr>
        <w:t xml:space="preserve">3.20.5  Dynamik als Ausdruck struktureller Veränderungen</w:t>
      </w:r>
    </w:p>
    <w:p w:rsidR="00000000" w:rsidDel="00000000" w:rsidP="00000000" w:rsidRDefault="00000000" w:rsidRPr="00000000" w14:paraId="00000457">
      <w:pPr>
        <w:rPr/>
      </w:pPr>
      <w:r w:rsidDel="00000000" w:rsidR="00000000" w:rsidRPr="00000000">
        <w:rPr>
          <w:rtl w:val="0"/>
        </w:rPr>
        <w:t xml:space="preserve">Die Dynamik des Systems, formalisiert beispielsweise durch Lagrange- oder Hamilton-Gleichungen, ist wiederum emergent und direkt von der Metrik abhängig [64]. Bewegung und Wechselwirkung sind in diesem Modell keine bloßen Phänomene in einem starren Raum, sondern Ausdruck innerer Strukturveränderungen, die durch die metrische Geometrie des Raumes bestimmt werden. Energien und Impulse sind dabei als Feldgrößen zu verstehen, die aus der Struktur der Brane-Funktion abgeleitet werden [66].</w:t>
      </w:r>
    </w:p>
    <w:p w:rsidR="00000000" w:rsidDel="00000000" w:rsidP="00000000" w:rsidRDefault="00000000" w:rsidRPr="00000000" w14:paraId="00000458">
      <w:pPr>
        <w:rPr/>
      </w:pPr>
      <w:r w:rsidDel="00000000" w:rsidR="00000000" w:rsidRPr="00000000">
        <w:rPr>
          <w:rtl w:val="0"/>
        </w:rPr>
        <w:t xml:space="preserve">Die Dynamik des Systems wird oft durch Variationsprinzipien beschrieben, wie das Prinzip der kleinsten Wirkung, aus dem die Lagrange-Gleichungen oder Hamilton-Gleichungen abgeleitet werden: </w:t>
      </w:r>
      <m:oMath>
        <m:f>
          <m:fPr>
            <m:ctrlPr>
              <w:rPr/>
            </m:ctrlPr>
          </m:fPr>
          <m:num>
            <m:r>
              <w:rPr/>
              <m:t xml:space="preserve">∂L</m:t>
            </m:r>
          </m:num>
          <m:den>
            <m:r>
              <w:rPr/>
              <m:t xml:space="preserve">∂</m:t>
            </m:r>
            <m:sSub>
              <m:sSubPr>
                <m:ctrlPr>
                  <w:rPr/>
                </m:ctrlPr>
              </m:sSubPr>
              <m:e>
                <m:r>
                  <w:rPr/>
                  <m:t xml:space="preserve">q</m:t>
                </m:r>
              </m:e>
              <m:sub>
                <m:r>
                  <w:rPr/>
                  <m:t xml:space="preserve">i</m:t>
                </m:r>
              </m:sub>
            </m:sSub>
          </m:den>
        </m:f>
        <m:r>
          <w:rPr/>
          <m:t xml:space="preserve"> - </m:t>
        </m:r>
        <m:f>
          <m:fPr>
            <m:ctrlPr>
              <w:rPr/>
            </m:ctrlPr>
          </m:fPr>
          <m:num>
            <m:r>
              <w:rPr/>
              <m:t xml:space="preserve">d</m:t>
            </m:r>
          </m:num>
          <m:den>
            <m:r>
              <w:rPr/>
              <m:t xml:space="preserve">dt</m:t>
            </m:r>
          </m:den>
        </m:f>
        <m:r>
          <w:rPr/>
          <m:t xml:space="preserve"> (</m:t>
        </m:r>
        <m:f>
          <m:fPr>
            <m:ctrlPr>
              <w:rPr/>
            </m:ctrlPr>
          </m:fPr>
          <m:num>
            <m:r>
              <w:rPr/>
              <m:t xml:space="preserve">∂L</m:t>
            </m:r>
          </m:num>
          <m:den>
            <m:r>
              <w:rPr/>
              <m:t xml:space="preserve">∂</m:t>
            </m:r>
            <m:sSub>
              <m:sSubPr>
                <m:ctrlPr>
                  <w:rPr/>
                </m:ctrlPr>
              </m:sSubPr>
              <m:e>
                <m:r>
                  <w:rPr/>
                  <m:t xml:space="preserve">q̇</m:t>
                </m:r>
              </m:e>
              <m:sub>
                <m:r>
                  <w:rPr/>
                  <m:t xml:space="preserve">i</m:t>
                </m:r>
              </m:sub>
            </m:sSub>
          </m:den>
        </m:f>
        <m:r>
          <w:rPr/>
          <m:t xml:space="preserve">) = 0</m:t>
        </m:r>
      </m:oMath>
      <w:r w:rsidDel="00000000" w:rsidR="00000000" w:rsidRPr="00000000">
        <w:rPr>
          <w:rtl w:val="0"/>
        </w:rPr>
        <w:t xml:space="preserve"> (Lagrange-Gleichung) oder </w:t>
      </w:r>
      <m:oMath>
        <m:r>
          <w:rPr/>
          <m:t xml:space="preserve">H = H(q, p, t)</m:t>
        </m:r>
      </m:oMath>
      <w:r w:rsidDel="00000000" w:rsidR="00000000" w:rsidRPr="00000000">
        <w:rPr>
          <w:rtl w:val="0"/>
        </w:rPr>
        <w:t xml:space="preserve"> (Hamilton-Funktion)</w:t>
      </w:r>
    </w:p>
    <w:p w:rsidR="00000000" w:rsidDel="00000000" w:rsidP="00000000" w:rsidRDefault="00000000" w:rsidRPr="00000000" w14:paraId="00000459">
      <w:pPr>
        <w:ind w:left="0" w:firstLine="0"/>
        <w:rPr/>
      </w:pPr>
      <w:r w:rsidDel="00000000" w:rsidR="00000000" w:rsidRPr="00000000">
        <w:rPr>
          <w:rtl w:val="0"/>
        </w:rPr>
        <w:t xml:space="preserve">Diese Gleichungen beschreiben, wie sich das System im Raum und über die Zeit entwickelt, basierend auf der Metrik und den Feldern. Sie sind das Kernstück vieler physikalischer Theorien und beschreiben die Zustandsveränderung innerhalb der erzeugten Geometrie [64], [65].</w:t>
      </w:r>
    </w:p>
    <w:p w:rsidR="00000000" w:rsidDel="00000000" w:rsidP="00000000" w:rsidRDefault="00000000" w:rsidRPr="00000000" w14:paraId="0000045A">
      <w:pPr>
        <w:pStyle w:val="Heading2"/>
        <w:rPr/>
      </w:pPr>
      <w:bookmarkStart w:colFirst="0" w:colLast="0" w:name="_9kbc2of3xa3i" w:id="96"/>
      <w:bookmarkEnd w:id="96"/>
      <w:r w:rsidDel="00000000" w:rsidR="00000000" w:rsidRPr="00000000">
        <w:rPr>
          <w:rtl w:val="0"/>
        </w:rPr>
        <w:t xml:space="preserve">3.20.6  Akteur-Funktionen innerhalb des systemischen Rahmens</w:t>
      </w:r>
    </w:p>
    <w:p w:rsidR="00000000" w:rsidDel="00000000" w:rsidP="00000000" w:rsidRDefault="00000000" w:rsidRPr="00000000" w14:paraId="0000045B">
      <w:pPr>
        <w:rPr/>
      </w:pPr>
      <w:r w:rsidDel="00000000" w:rsidR="00000000" w:rsidRPr="00000000">
        <w:rPr>
          <w:rtl w:val="0"/>
        </w:rPr>
        <w:t xml:space="preserve">Die Akteur-Funktionen (</w:t>
      </w:r>
      <m:oMath>
        <m:r>
          <w:rPr/>
          <m:t xml:space="preserve">A(Ψ,x,y,z,t)</m:t>
        </m:r>
      </m:oMath>
      <w:r w:rsidDel="00000000" w:rsidR="00000000" w:rsidRPr="00000000">
        <w:rPr>
          <w:rtl w:val="0"/>
        </w:rPr>
        <w:t xml:space="preserve">) stellen eine höher-emergente Ebene dar, die intentionales Verhalten modelliert [81]. Entscheidend ist hier, dass Akteur-Funktionen innerhalb des durch Dynamik und Feld (d.h. die Brane-Funktion und deren dynamische Entwicklung) gegebenen Rahmens operieren [52:11]. Die Handlungsmöglichkeiten und -grenzen eines Akteurs sind somit direkt von der physikalischen und dynamischen Struktur des funktionalen Raumes vorgegeben. Ein Akteur kann nur agieren, wenn ein strukturierter Raum und eine Dynamik existieren, die seine Handlungen ermöglichen.</w:t>
      </w:r>
    </w:p>
    <w:p w:rsidR="00000000" w:rsidDel="00000000" w:rsidP="00000000" w:rsidRDefault="00000000" w:rsidRPr="00000000" w14:paraId="0000045C">
      <w:pPr>
        <w:rPr/>
      </w:pPr>
      <w:r w:rsidDel="00000000" w:rsidR="00000000" w:rsidRPr="00000000">
        <w:rPr>
          <w:rtl w:val="0"/>
        </w:rPr>
        <w:t xml:space="preserve">Die Gleichung bzw. Beschreibung ist eine Funktion, die die Handlungen eines Akteurs (A) in Abhängigkeit von den Zuständen des Feldes (Ψ), den Raumkoordinaten (x,y,z) und der Zeit (t) beschreibt: </w:t>
      </w:r>
      <m:oMath>
        <m:r>
          <w:rPr/>
          <m:t xml:space="preserve">A = A(Ψ, x, y, z, t)</m:t>
        </m:r>
      </m:oMath>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Diese Funktion modelliert zielgerichtetes Verhalten innerhalb des durch die Brane-Funktion und die Dynamik definierten Rahmens. Sie kann interne Zustände, Intentionalität oder Entscheidungsregeln des Akteurs repräsentieren [81]. Die genaue mathematische Formulierung hängt vom Grad der Formalisierung des Akteurs ab.</w:t>
      </w:r>
    </w:p>
    <w:p w:rsidR="00000000" w:rsidDel="00000000" w:rsidP="00000000" w:rsidRDefault="00000000" w:rsidRPr="00000000" w14:paraId="0000045E">
      <w:pPr>
        <w:pStyle w:val="Heading2"/>
        <w:rPr/>
      </w:pPr>
      <w:bookmarkStart w:colFirst="0" w:colLast="0" w:name="_tdxfq6s7eof5" w:id="97"/>
      <w:bookmarkEnd w:id="97"/>
      <w:r w:rsidDel="00000000" w:rsidR="00000000" w:rsidRPr="00000000">
        <w:rPr>
          <w:rtl w:val="0"/>
        </w:rPr>
        <w:t xml:space="preserve">3.20.7  Meta-Funktionen als reflexive Instanz des Gesamtsystems</w:t>
      </w:r>
    </w:p>
    <w:p w:rsidR="00000000" w:rsidDel="00000000" w:rsidP="00000000" w:rsidRDefault="00000000" w:rsidRPr="00000000" w14:paraId="0000045F">
      <w:pPr>
        <w:rPr/>
      </w:pPr>
      <w:r w:rsidDel="00000000" w:rsidR="00000000" w:rsidRPr="00000000">
        <w:rPr>
          <w:rtl w:val="0"/>
        </w:rPr>
        <w:t xml:space="preserve">Die Meta-Funktionen (</w:t>
      </w:r>
      <m:oMath>
        <m:r>
          <w:rPr/>
          <m:t xml:space="preserve">M(A,Ψ,x,y,z,t)</m:t>
        </m:r>
      </m:oMath>
      <w:r w:rsidDel="00000000" w:rsidR="00000000" w:rsidRPr="00000000">
        <w:rPr>
          <w:rtl w:val="0"/>
        </w:rPr>
        <w:t xml:space="preserve">) sind die reflexiv-emergente Ebene, die Beobachtung und Modellbildung im System ermöglicht [91-96]. Eine Meta-Funktion modelliert die Beobachtung der Akteur-Funktionen, der zugrunde liegenden Feldstrukturen (Brane-Funktion) und der gesamten Zeit-Raum-Zuweisung. Sie ist somit die am höchsten emergente Ebene und abhängig von allen vorhergehenden funktionalen Elementen [52:11]. Die Meta-Funktion ermöglicht die Selbstreferenz des Systems, indem sie die gesamte Konstruktionskette reflektiert.</w:t>
      </w:r>
    </w:p>
    <w:p w:rsidR="00000000" w:rsidDel="00000000" w:rsidP="00000000" w:rsidRDefault="00000000" w:rsidRPr="00000000" w14:paraId="00000460">
      <w:pPr>
        <w:rPr/>
      </w:pPr>
      <w:r w:rsidDel="00000000" w:rsidR="00000000" w:rsidRPr="00000000">
        <w:rPr>
          <w:rtl w:val="0"/>
        </w:rPr>
        <w:t xml:space="preserve">Dies ist eine Funktion, die die Beobachtung (</w:t>
      </w:r>
      <m:oMath>
        <m:r>
          <w:rPr/>
          <m:t xml:space="preserve">M</m:t>
        </m:r>
      </m:oMath>
      <w:r w:rsidDel="00000000" w:rsidR="00000000" w:rsidRPr="00000000">
        <w:rPr>
          <w:rtl w:val="0"/>
        </w:rPr>
        <w:t xml:space="preserve">) von Akteuren (</w:t>
      </w:r>
      <m:oMath>
        <m:r>
          <w:rPr/>
          <m:t xml:space="preserve">A</m:t>
        </m:r>
      </m:oMath>
      <w:r w:rsidDel="00000000" w:rsidR="00000000" w:rsidRPr="00000000">
        <w:rPr>
          <w:rtl w:val="0"/>
        </w:rPr>
        <w:t xml:space="preserve">), Feldzuständen (</w:t>
      </w:r>
      <m:oMath>
        <m:r>
          <w:rPr/>
          <m:t xml:space="preserve">Ψ</m:t>
        </m:r>
      </m:oMath>
      <w:r w:rsidDel="00000000" w:rsidR="00000000" w:rsidRPr="00000000">
        <w:rPr>
          <w:rtl w:val="0"/>
        </w:rPr>
        <w:t xml:space="preserve">), Raumkoordinaten (x,y,z) und Zeit (t) beschreibt: </w:t>
      </w:r>
      <m:oMath>
        <m:r>
          <w:rPr/>
          <m:t xml:space="preserve">M = M(A, Ψ, x, y, z, t)</m:t>
        </m:r>
      </m:oMath>
      <w:r w:rsidDel="00000000" w:rsidR="00000000" w:rsidRPr="00000000">
        <w:rPr>
          <w:rtl w:val="0"/>
        </w:rPr>
        <w:t xml:space="preserve">. Diese   Funktion steht für die reflexive Ebene des Systems. Sie modelliert die Fähigkeit, über das System selbst (einschließlich Akteure und Felder) nachzudenken, es zu interpretieren und Modelle zu bilden. Sie ist die komplexeste Funktion, da sie auf allen vorhergehenden Ebenen aufbaut und die Selbstreferenz des Systems ermöglicht [91–96]. Auch hier ist die konkrete mathematische Form stark kontextabhängig.</w:t>
      </w:r>
    </w:p>
    <w:p w:rsidR="00000000" w:rsidDel="00000000" w:rsidP="00000000" w:rsidRDefault="00000000" w:rsidRPr="00000000" w14:paraId="00000461">
      <w:pPr>
        <w:pStyle w:val="Heading2"/>
        <w:rPr/>
      </w:pPr>
      <w:bookmarkStart w:colFirst="0" w:colLast="0" w:name="_hhc9sudvn1x" w:id="98"/>
      <w:bookmarkEnd w:id="98"/>
      <w:r w:rsidDel="00000000" w:rsidR="00000000" w:rsidRPr="00000000">
        <w:rPr>
          <w:rtl w:val="0"/>
        </w:rPr>
        <w:t xml:space="preserve">3.20.8  Zusammenfassung</w:t>
      </w:r>
    </w:p>
    <w:p w:rsidR="00000000" w:rsidDel="00000000" w:rsidP="00000000" w:rsidRDefault="00000000" w:rsidRPr="00000000" w14:paraId="00000462">
      <w:pPr>
        <w:rPr/>
      </w:pPr>
      <w:r w:rsidDel="00000000" w:rsidR="00000000" w:rsidRPr="00000000">
        <w:rPr>
          <w:rtl w:val="0"/>
        </w:rPr>
        <w:t xml:space="preserve">Diese Gleichungen oder funktionalen Beschreibungen sind die Werkzeuge, mit denen das FRZK die schichtweise Emergenz und die relationalen Strukturabhängigkeiten der Realität konstruiert und analysiert [52:2], [52:11].</w:t>
      </w:r>
    </w:p>
    <w:p w:rsidR="00000000" w:rsidDel="00000000" w:rsidP="00000000" w:rsidRDefault="00000000" w:rsidRPr="00000000" w14:paraId="00000463">
      <w:pPr>
        <w:rPr/>
      </w:pPr>
      <w:r w:rsidDel="00000000" w:rsidR="00000000" w:rsidRPr="00000000">
        <w:rPr>
          <w:rtl w:val="0"/>
        </w:rPr>
        <w:t xml:space="preserve">Die nachfolgende Tabelle verdeutlicht den Ableitungsfluss und die funktionalen Abhängigkeiten, die im FRZK eine kohärente Realitätskonstruktion ermöglichen:</w:t>
      </w:r>
    </w:p>
    <w:tbl>
      <w:tblPr>
        <w:tblStyle w:val="Table17"/>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2085"/>
        <w:gridCol w:w="4275"/>
        <w:tblGridChange w:id="0">
          <w:tblGrid>
            <w:gridCol w:w="2715"/>
            <w:gridCol w:w="2085"/>
            <w:gridCol w:w="4275"/>
          </w:tblGrid>
        </w:tblGridChange>
      </w:tblGrid>
      <w:tr>
        <w:trPr>
          <w:cantSplit w:val="0"/>
          <w:trHeight w:val="7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4">
            <w:pPr>
              <w:spacing w:after="0" w:line="411.42960000000005" w:lineRule="auto"/>
              <w:rPr>
                <w:b w:val="1"/>
              </w:rPr>
            </w:pPr>
            <w:r w:rsidDel="00000000" w:rsidR="00000000" w:rsidRPr="00000000">
              <w:rPr>
                <w:b w:val="1"/>
                <w:rtl w:val="0"/>
              </w:rPr>
              <w:t xml:space="preserve">Funktionselement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5">
            <w:pPr>
              <w:spacing w:after="0" w:line="411.42960000000005" w:lineRule="auto"/>
              <w:rPr>
                <w:b w:val="1"/>
              </w:rPr>
            </w:pPr>
            <w:r w:rsidDel="00000000" w:rsidR="00000000" w:rsidRPr="00000000">
              <w:rPr>
                <w:b w:val="1"/>
                <w:rtl w:val="0"/>
              </w:rPr>
              <w:t xml:space="preserve">Abhängig von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6">
            <w:pPr>
              <w:spacing w:after="0" w:line="411.42960000000005" w:lineRule="auto"/>
              <w:rPr>
                <w:b w:val="1"/>
              </w:rPr>
            </w:pPr>
            <w:r w:rsidDel="00000000" w:rsidR="00000000" w:rsidRPr="00000000">
              <w:rPr>
                <w:b w:val="1"/>
                <w:rtl w:val="0"/>
              </w:rPr>
              <w:t xml:space="preserve">Implikationen für die Emergenz</w:t>
            </w:r>
          </w:p>
        </w:tc>
      </w:tr>
      <w:tr>
        <w:trPr>
          <w:cantSplit w:val="0"/>
          <w:trHeight w:val="9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7">
            <w:pPr>
              <w:spacing w:after="0" w:line="411.42960000000005" w:lineRule="auto"/>
              <w:rPr/>
            </w:pPr>
            <w:r w:rsidDel="00000000" w:rsidR="00000000" w:rsidRPr="00000000">
              <w:rPr>
                <w:rtl w:val="0"/>
              </w:rPr>
              <w:t xml:space="preserve">Initialpunkt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8">
            <w:pPr>
              <w:spacing w:after="0" w:line="411.42960000000005" w:lineRule="auto"/>
              <w:rPr/>
            </w:pPr>
            <w:r w:rsidDel="00000000" w:rsidR="00000000" w:rsidRPr="00000000">
              <w:rPr>
                <w:rtl w:val="0"/>
              </w:rPr>
              <w:t xml:space="preserve">Nichts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9">
            <w:pPr>
              <w:spacing w:after="0" w:line="411.42960000000005" w:lineRule="auto"/>
              <w:rPr/>
            </w:pPr>
            <w:r w:rsidDel="00000000" w:rsidR="00000000" w:rsidRPr="00000000">
              <w:rPr>
                <w:rtl w:val="0"/>
              </w:rPr>
              <w:t xml:space="preserve">Ermöglicht die erste Unterscheidung und damit die Existenz einer Referenz [17].</w:t>
            </w:r>
          </w:p>
        </w:tc>
      </w:tr>
      <w:tr>
        <w:trPr>
          <w:cantSplit w:val="0"/>
          <w:trHeight w:val="9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A">
            <w:pPr>
              <w:spacing w:after="0" w:line="411.42960000000005" w:lineRule="auto"/>
              <w:rPr/>
            </w:pPr>
            <w:r w:rsidDel="00000000" w:rsidR="00000000" w:rsidRPr="00000000">
              <w:rPr>
                <w:rtl w:val="0"/>
              </w:rPr>
              <w:t xml:space="preserve">Raumfunktionen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B">
            <w:pPr>
              <w:spacing w:after="0" w:line="411.42960000000005" w:lineRule="auto"/>
              <w:rPr/>
            </w:pPr>
            <w:r w:rsidDel="00000000" w:rsidR="00000000" w:rsidRPr="00000000">
              <w:rPr>
                <w:rtl w:val="0"/>
              </w:rPr>
              <w:t xml:space="preserve">Initialpunkt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C">
            <w:pPr>
              <w:spacing w:after="0" w:line="411.42960000000005" w:lineRule="auto"/>
              <w:rPr/>
            </w:pPr>
            <w:r w:rsidDel="00000000" w:rsidR="00000000" w:rsidRPr="00000000">
              <w:rPr>
                <w:rtl w:val="0"/>
              </w:rPr>
              <w:t xml:space="preserve">Definiert Koordinaten und schafft die Grundlage für jede Verortung im System [46].</w:t>
            </w:r>
          </w:p>
        </w:tc>
      </w:tr>
      <w:tr>
        <w:trPr>
          <w:cantSplit w:val="0"/>
          <w:trHeight w:val="9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D">
            <w:pPr>
              <w:spacing w:after="0" w:line="411.42960000000005" w:lineRule="auto"/>
              <w:rPr/>
            </w:pPr>
            <w:r w:rsidDel="00000000" w:rsidR="00000000" w:rsidRPr="00000000">
              <w:rPr>
                <w:rtl w:val="0"/>
              </w:rPr>
              <w:t xml:space="preserve">Brane-Funktion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E">
            <w:pPr>
              <w:spacing w:after="0" w:line="411.42960000000005" w:lineRule="auto"/>
              <w:rPr/>
            </w:pPr>
            <w:r w:rsidDel="00000000" w:rsidR="00000000" w:rsidRPr="00000000">
              <w:rPr>
                <w:rtl w:val="0"/>
              </w:rPr>
              <w:t xml:space="preserve">Raumfunktionen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F">
            <w:pPr>
              <w:spacing w:after="0" w:line="411.42960000000005" w:lineRule="auto"/>
              <w:rPr/>
            </w:pPr>
            <w:r w:rsidDel="00000000" w:rsidR="00000000" w:rsidRPr="00000000">
              <w:rPr>
                <w:rtl w:val="0"/>
              </w:rPr>
              <w:t xml:space="preserve">Weist dem funktional erzeugten Raum eine innere Struktur und physikalische Eigenschaften zu [54].</w:t>
            </w:r>
          </w:p>
        </w:tc>
      </w:tr>
      <w:tr>
        <w:trPr>
          <w:cantSplit w:val="0"/>
          <w:trHeight w:val="13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0">
            <w:pPr>
              <w:spacing w:after="0" w:line="411.42960000000005" w:lineRule="auto"/>
              <w:rPr/>
            </w:pPr>
            <w:r w:rsidDel="00000000" w:rsidR="00000000" w:rsidRPr="00000000">
              <w:rPr>
                <w:rtl w:val="0"/>
              </w:rPr>
              <w:t xml:space="preserve">Metrik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1">
            <w:pPr>
              <w:spacing w:after="0" w:line="411.42960000000005" w:lineRule="auto"/>
              <w:rPr/>
            </w:pPr>
            <w:r w:rsidDel="00000000" w:rsidR="00000000" w:rsidRPr="00000000">
              <w:rPr>
                <w:rtl w:val="0"/>
              </w:rPr>
              <w:t xml:space="preserve">Brane-Funktion und deren Ableitungen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2">
            <w:pPr>
              <w:spacing w:after="0" w:line="411.42960000000005" w:lineRule="auto"/>
              <w:rPr/>
            </w:pPr>
            <w:r w:rsidDel="00000000" w:rsidR="00000000" w:rsidRPr="00000000">
              <w:rPr>
                <w:rtl w:val="0"/>
              </w:rPr>
              <w:t xml:space="preserve">Leitet die Geometrie des Raumes (Abstände, Krümmung, Zeitverläufe) direkt aus der physikalischen Struktur ab [49][59].</w:t>
            </w:r>
          </w:p>
        </w:tc>
      </w:tr>
      <w:tr>
        <w:trPr>
          <w:cantSplit w:val="0"/>
          <w:trHeight w:val="9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3">
            <w:pPr>
              <w:spacing w:after="0" w:line="411.42960000000005" w:lineRule="auto"/>
              <w:rPr/>
            </w:pPr>
            <w:r w:rsidDel="00000000" w:rsidR="00000000" w:rsidRPr="00000000">
              <w:rPr>
                <w:rtl w:val="0"/>
              </w:rPr>
              <w:t xml:space="preserve">Dynamik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4">
            <w:pPr>
              <w:spacing w:after="0" w:line="411.42960000000005" w:lineRule="auto"/>
              <w:rPr/>
            </w:pPr>
            <w:r w:rsidDel="00000000" w:rsidR="00000000" w:rsidRPr="00000000">
              <w:rPr>
                <w:rtl w:val="0"/>
              </w:rPr>
              <w:t xml:space="preserve">Metrik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5">
            <w:pPr>
              <w:spacing w:after="0" w:line="411.42960000000005" w:lineRule="auto"/>
              <w:rPr/>
            </w:pPr>
            <w:r w:rsidDel="00000000" w:rsidR="00000000" w:rsidRPr="00000000">
              <w:rPr>
                <w:rtl w:val="0"/>
              </w:rPr>
              <w:t xml:space="preserve">Beschreibt die Zustandsveränderung als Ausdruck innerer Strukturveränderungen im metrisch definierten Raum [64].</w:t>
            </w:r>
          </w:p>
        </w:tc>
      </w:tr>
      <w:tr>
        <w:trPr>
          <w:cantSplit w:val="0"/>
          <w:trHeight w:val="13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6">
            <w:pPr>
              <w:spacing w:after="0" w:line="411.42960000000005" w:lineRule="auto"/>
              <w:rPr/>
            </w:pPr>
            <w:r w:rsidDel="00000000" w:rsidR="00000000" w:rsidRPr="00000000">
              <w:rPr>
                <w:rtl w:val="0"/>
              </w:rPr>
              <w:t xml:space="preserve">Akteur-Funktion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7">
            <w:pPr>
              <w:spacing w:after="0" w:line="411.42960000000005" w:lineRule="auto"/>
              <w:rPr/>
            </w:pPr>
            <w:r w:rsidDel="00000000" w:rsidR="00000000" w:rsidRPr="00000000">
              <w:rPr>
                <w:rtl w:val="0"/>
              </w:rPr>
              <w:t xml:space="preserve">Dynamik, Feldstruktur (Brane-Funktion)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8">
            <w:pPr>
              <w:spacing w:after="0" w:line="411.42960000000005" w:lineRule="auto"/>
              <w:rPr/>
            </w:pPr>
            <w:r w:rsidDel="00000000" w:rsidR="00000000" w:rsidRPr="00000000">
              <w:rPr>
                <w:rtl w:val="0"/>
              </w:rPr>
              <w:t xml:space="preserve">Modelliert intentionales Handeln innerhalb der durch Dynamik und Feld gegebenen Möglichkeiten und Grenzen [52:11][81].</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9">
            <w:pPr>
              <w:spacing w:after="0" w:line="411.42960000000005" w:lineRule="auto"/>
              <w:rPr/>
            </w:pPr>
            <w:r w:rsidDel="00000000" w:rsidR="00000000" w:rsidRPr="00000000">
              <w:rPr>
                <w:rtl w:val="0"/>
              </w:rPr>
              <w:t xml:space="preserve">Meta-Funktion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A">
            <w:pPr>
              <w:spacing w:after="0" w:line="411.42960000000005" w:lineRule="auto"/>
              <w:rPr/>
            </w:pPr>
            <w:r w:rsidDel="00000000" w:rsidR="00000000" w:rsidRPr="00000000">
              <w:rPr>
                <w:rtl w:val="0"/>
              </w:rPr>
              <w:t xml:space="preserve">Akteur-Funktion, Feldstruktur, Zeit-Raum-Zuweisung (gesamtes System)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B">
            <w:pPr>
              <w:spacing w:after="0" w:line="411.42960000000005" w:lineRule="auto"/>
              <w:rPr/>
            </w:pPr>
            <w:r w:rsidDel="00000000" w:rsidR="00000000" w:rsidRPr="00000000">
              <w:rPr>
                <w:rtl w:val="0"/>
              </w:rPr>
              <w:t xml:space="preserve">Ermöglicht die reflexive Beobachtung des gesamten Systems und die Selbstreferenz [91-96].</w:t>
            </w:r>
          </w:p>
        </w:tc>
      </w:tr>
    </w:tbl>
    <w:p w:rsidR="00000000" w:rsidDel="00000000" w:rsidP="00000000" w:rsidRDefault="00000000" w:rsidRPr="00000000" w14:paraId="0000047C">
      <w:pPr>
        <w:rPr/>
      </w:pPr>
      <w:r w:rsidDel="00000000" w:rsidR="00000000" w:rsidRPr="00000000">
        <w:rPr>
          <w:rtl w:val="0"/>
        </w:rPr>
        <w:t xml:space="preserve">Diese hierarchische und prozessuale Darstellung betont, dass die Komplexität des FRZK nicht aus einer Addition unabhängiger Teile entsteht, sondern aus der systematischen und iterativen Konstruktion, bei der jede Ebene die Grundlage für die nächste bildet. Diese interne Logik ist ein Kernmerkmal des FRZK und ermöglicht es, die Generierung von Realität als einen mehrstufigen funktionalen Prozess zu verstehen [52:11].</w:t>
      </w:r>
    </w:p>
    <w:p w:rsidR="00000000" w:rsidDel="00000000" w:rsidP="00000000" w:rsidRDefault="00000000" w:rsidRPr="00000000" w14:paraId="0000047D">
      <w:pPr>
        <w:pStyle w:val="Heading2"/>
        <w:rPr/>
      </w:pPr>
      <w:bookmarkStart w:colFirst="0" w:colLast="0" w:name="_18qcva2wqjqq" w:id="99"/>
      <w:bookmarkEnd w:id="99"/>
      <w:r w:rsidDel="00000000" w:rsidR="00000000" w:rsidRPr="00000000">
        <w:rPr>
          <w:rtl w:val="0"/>
        </w:rPr>
        <w:t xml:space="preserve">3.21 Vorhersagen des  Funktionales Raum-Zeit-Kohärenzsystem (FRZK)</w:t>
      </w:r>
    </w:p>
    <w:p w:rsidR="00000000" w:rsidDel="00000000" w:rsidP="00000000" w:rsidRDefault="00000000" w:rsidRPr="00000000" w14:paraId="0000047E">
      <w:pPr>
        <w:rPr/>
      </w:pPr>
      <w:r w:rsidDel="00000000" w:rsidR="00000000" w:rsidRPr="00000000">
        <w:rPr>
          <w:rtl w:val="0"/>
        </w:rPr>
        <w:t xml:space="preserve">Das Funktionales Raum-Zeit-Kohärenzsystem (FRZK) trifft Vorhersagen, die sich aus seiner Eigenschaft als metatheoretisches Rahmenmodell zur Beschreibung der Realität ergeben. Es prognostiziert keine spezifischen physikalischen Phänomene im Sinne einer klassischen empirischen Theorie, sondern vielmehr die strukturelle und prozessuale Organisation von Realität und Erkenntnis [100-103].</w:t>
      </w:r>
    </w:p>
    <w:p w:rsidR="00000000" w:rsidDel="00000000" w:rsidP="00000000" w:rsidRDefault="00000000" w:rsidRPr="00000000" w14:paraId="0000047F">
      <w:pPr>
        <w:rPr/>
      </w:pPr>
      <w:r w:rsidDel="00000000" w:rsidR="00000000" w:rsidRPr="00000000">
        <w:rPr>
          <w:rtl w:val="0"/>
        </w:rPr>
        <w:t xml:space="preserve">In den folgenden Abschnitten werden die zentralen Vorhersagen des FRZK zusammengefasst.</w:t>
      </w:r>
    </w:p>
    <w:p w:rsidR="00000000" w:rsidDel="00000000" w:rsidP="00000000" w:rsidRDefault="00000000" w:rsidRPr="00000000" w14:paraId="00000480">
      <w:pPr>
        <w:pStyle w:val="Heading2"/>
        <w:rPr/>
      </w:pPr>
      <w:bookmarkStart w:colFirst="0" w:colLast="0" w:name="_qfz912g5z21i" w:id="100"/>
      <w:bookmarkEnd w:id="100"/>
      <w:r w:rsidDel="00000000" w:rsidR="00000000" w:rsidRPr="00000000">
        <w:rPr>
          <w:rtl w:val="0"/>
        </w:rPr>
        <w:t xml:space="preserve">3.21.1 Emergenz von Realität durch funktionale Zuweisungen</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Das FRZK prognostiziert, dass Raum, Zeit, Objekte und Kausalität nicht als vorgegebene ontologische Entitäten existieren, sondern als Resultate funktionaler Zuweisungen und Beobachterperspektiven [5]. Dies wird nicht durch ein Experiment "bewiesen", sondern durch die systematische Ableitung dieser Konzepte aus grundlegenden funktionalen Operationen (z.B. der Unterscheidung des Initialpunkts vom Nichts) und deren Konsistenz mit modernen physikalischen Theorien (z.B. Relativitätstheorie, die eine dynamische Raumzeit beschreibt [36][37], oder Stringtheorie, die Raumzeit als emergentes Konzept sieht [42]). Die epistemische Fundierung dieser Vorhersage liegt darin, dass das Modell einen kohärenten Rahmen bietet, um zu erklären, wie diese Konzepte entstehen und sich verändern können [6].</w:t>
      </w:r>
    </w:p>
    <w:p w:rsidR="00000000" w:rsidDel="00000000" w:rsidP="00000000" w:rsidRDefault="00000000" w:rsidRPr="00000000" w14:paraId="00000483">
      <w:pPr>
        <w:pStyle w:val="Heading2"/>
        <w:rPr/>
      </w:pPr>
      <w:bookmarkStart w:colFirst="0" w:colLast="0" w:name="_adwbs3eaxvvf" w:id="101"/>
      <w:bookmarkEnd w:id="101"/>
      <w:r w:rsidDel="00000000" w:rsidR="00000000" w:rsidRPr="00000000">
        <w:rPr>
          <w:rtl w:val="0"/>
        </w:rPr>
        <w:t xml:space="preserve">3.21.2 Hierarchische und emergente Struktur von Gleichungstypen</w:t>
      </w:r>
    </w:p>
    <w:p w:rsidR="00000000" w:rsidDel="00000000" w:rsidP="00000000" w:rsidRDefault="00000000" w:rsidRPr="00000000" w14:paraId="00000484">
      <w:pPr>
        <w:ind w:left="0" w:firstLine="0"/>
        <w:rPr/>
      </w:pPr>
      <w:r w:rsidDel="00000000" w:rsidR="00000000" w:rsidRPr="00000000">
        <w:rPr>
          <w:rtl w:val="0"/>
        </w:rPr>
        <w:t xml:space="preserve">Das FRZK prognostiziert eine klare funktionale Hierarchie der Gleichungstypen (Initialpunkt, Raumfunktion, Brane-Funktion, Metrik, Dynamik, Akteur-Funktion, Meta-Funktion), bei der komplexere Ebenen systematisch aus fundamentaleren entstehen [52:0]. Diese Vorhersage ist intern beweisbar durch die logische und konstruktive Ableitung jeder Gleichungsebene aus der vorhergehenden. Die "Beweisführung" erfolgt durch die Konsistenz und Kohärenz der Modellarchitektur selbst, die schrittweise aufzeigt, wie jede Stufe auf der darunterliegenden aufbaut [52:5][52:11].</w:t>
      </w:r>
    </w:p>
    <w:p w:rsidR="00000000" w:rsidDel="00000000" w:rsidP="00000000" w:rsidRDefault="00000000" w:rsidRPr="00000000" w14:paraId="00000485">
      <w:pPr>
        <w:pStyle w:val="Heading2"/>
        <w:rPr/>
      </w:pPr>
      <w:bookmarkStart w:colFirst="0" w:colLast="0" w:name="_5ourynwsicbx" w:id="102"/>
      <w:bookmarkEnd w:id="102"/>
      <w:r w:rsidDel="00000000" w:rsidR="00000000" w:rsidRPr="00000000">
        <w:rPr>
          <w:rtl w:val="0"/>
        </w:rPr>
        <w:t xml:space="preserve">3.21.3 Rekursivität und Selbstbezüglichkeit von Beobachtung</w:t>
      </w:r>
    </w:p>
    <w:p w:rsidR="00000000" w:rsidDel="00000000" w:rsidP="00000000" w:rsidRDefault="00000000" w:rsidRPr="00000000" w14:paraId="00000486">
      <w:pPr>
        <w:ind w:left="0" w:firstLine="0"/>
        <w:rPr/>
      </w:pPr>
      <w:r w:rsidDel="00000000" w:rsidR="00000000" w:rsidRPr="00000000">
        <w:rPr>
          <w:rtl w:val="0"/>
        </w:rPr>
        <w:t xml:space="preserve">Das FRZK prognostiziert, dass Beobachtung ein rekursiver, systemimmanenter Prozess ist, bei dem Meta-Funktionen die Selbstbeteiligung des Beobachters an der Realitätskonstruktion betonen [91–96]. Dies ist "beweisbar" durch die Modellierbarkeit von Beobachtung als Systemfunktion und durch die Konsistenz mit Konzepten wie der "Beobachtung zweiter Ordnung" in der Systemtheorie [93] oder dem Beobachtereffekt in der Quantenphysik [94]. Die Fähigkeit des Modells, die grenzen der Beobachtung (kein neutraler Außenstandpunkt) zu formalisieren, unterstreicht die interne Logik dieser Vorhersage [95].</w:t>
      </w:r>
    </w:p>
    <w:p w:rsidR="00000000" w:rsidDel="00000000" w:rsidP="00000000" w:rsidRDefault="00000000" w:rsidRPr="00000000" w14:paraId="00000487">
      <w:pPr>
        <w:pStyle w:val="Heading2"/>
        <w:rPr/>
      </w:pPr>
      <w:bookmarkStart w:colFirst="0" w:colLast="0" w:name="_reon0l8ybxra" w:id="103"/>
      <w:bookmarkEnd w:id="103"/>
      <w:r w:rsidDel="00000000" w:rsidR="00000000" w:rsidRPr="00000000">
        <w:rPr>
          <w:rtl w:val="0"/>
        </w:rPr>
        <w:t xml:space="preserve">3.21.4 Funktionale Abhängigkeit von Kausalität und Energie</w:t>
      </w:r>
    </w:p>
    <w:p w:rsidR="00000000" w:rsidDel="00000000" w:rsidP="00000000" w:rsidRDefault="00000000" w:rsidRPr="00000000" w14:paraId="00000488">
      <w:pPr>
        <w:ind w:left="0" w:firstLine="0"/>
        <w:rPr/>
      </w:pPr>
      <w:r w:rsidDel="00000000" w:rsidR="00000000" w:rsidRPr="00000000">
        <w:rPr>
          <w:rtl w:val="0"/>
        </w:rPr>
        <w:t xml:space="preserve">Das Modell legt nahe, dass Kausalität nicht linear und gegeben ist, sondern strukturabhängig aus den Feldkonfigurationen des Raumes entsteht, und dass Energie und Impuls Funktionen der Raumstruktur sind [66][49]. Dies wird durch die Ableitung der dynamischen Gleichungen (Lagrange- und Hamilton-Formalismus) aus der Brane-Funktion und der Metrik "bewiesen" [64][65]. Die Konsistenz mit Feldtheorien, in denen Teilchen als Anregungen eines zugrundeliegenden Feldes erscheinen [63][76], unterstützt diese Vorhersage. Die funktionale Geometrie zeigt, wie Kausalität und Zeitstrukturen aus Feldstrukturen abgeleitet werden [49][56].</w:t>
      </w:r>
    </w:p>
    <w:p w:rsidR="00000000" w:rsidDel="00000000" w:rsidP="00000000" w:rsidRDefault="00000000" w:rsidRPr="00000000" w14:paraId="00000489">
      <w:pPr>
        <w:pStyle w:val="Heading2"/>
        <w:rPr/>
      </w:pPr>
      <w:bookmarkStart w:colFirst="0" w:colLast="0" w:name="_xi48z0q7hv9" w:id="104"/>
      <w:bookmarkEnd w:id="104"/>
      <w:r w:rsidDel="00000000" w:rsidR="00000000" w:rsidRPr="00000000">
        <w:rPr>
          <w:rtl w:val="0"/>
        </w:rPr>
        <w:t xml:space="preserve">3.21.5 Dynamische und anpassungsfähige Bedeutungsfelder</w:t>
      </w:r>
    </w:p>
    <w:p w:rsidR="00000000" w:rsidDel="00000000" w:rsidP="00000000" w:rsidRDefault="00000000" w:rsidRPr="00000000" w14:paraId="0000048A">
      <w:pPr>
        <w:ind w:left="0" w:firstLine="0"/>
        <w:rPr/>
      </w:pPr>
      <w:r w:rsidDel="00000000" w:rsidR="00000000" w:rsidRPr="00000000">
        <w:rPr>
          <w:rtl w:val="0"/>
        </w:rPr>
        <w:t xml:space="preserve">Dynamische und anpassungsfähige Bedeutungsfelder: Das FRZK prognostiziert, dass Bedeutungen nicht statisch sind, sondern dynamisch organisiert werden, und dass Bedeutungsfelder und semantische Attraktoren die strukturelle Organisation und Weiterentwicklung von Bedeutungen beschreiben. Die "Beweisbarkeit" liegt in der Modellierbarkeit von semantischen Feldern durch mathematische Funktionen und Differentialgleichungen, die Dynamiken wie Diffusion und Attraktion beschreiben [siehe "3.13 Bedeutungsfelder und semantische Attraktoren"]. Die Anwendbarkeit dieser Modelle in Bereichen wie Kognitionswissenschaft, Linguistik und Sozialwissenschaften (z.B. für Diskurse und kulturelle Phänomene) [80][81] liefert weitere Evidenz.</w:t>
      </w:r>
    </w:p>
    <w:p w:rsidR="00000000" w:rsidDel="00000000" w:rsidP="00000000" w:rsidRDefault="00000000" w:rsidRPr="00000000" w14:paraId="0000048B">
      <w:pPr>
        <w:pStyle w:val="Heading2"/>
        <w:rPr/>
      </w:pPr>
      <w:bookmarkStart w:colFirst="0" w:colLast="0" w:name="_9d2zvyka6uj6" w:id="105"/>
      <w:bookmarkEnd w:id="105"/>
      <w:r w:rsidDel="00000000" w:rsidR="00000000" w:rsidRPr="00000000">
        <w:rPr>
          <w:rtl w:val="0"/>
        </w:rPr>
        <w:t xml:space="preserve">3.21.5 Transformierbarkeit symbolischer Ordnungen durch Reflexion</w:t>
      </w:r>
    </w:p>
    <w:p w:rsidR="00000000" w:rsidDel="00000000" w:rsidP="00000000" w:rsidRDefault="00000000" w:rsidRPr="00000000" w14:paraId="0000048C">
      <w:pPr>
        <w:ind w:left="0" w:firstLine="0"/>
        <w:rPr/>
      </w:pPr>
      <w:r w:rsidDel="00000000" w:rsidR="00000000" w:rsidRPr="00000000">
        <w:rPr>
          <w:rtl w:val="0"/>
        </w:rPr>
        <w:t xml:space="preserve">Es wird vorhergesagt, dass symbolische Ordnungen durch Prozesse wie Reflexion, Diskurs und Metakognition re-konfiguriert werden können [75][76][77]. Dies wird durch die Formulierung dieser Prozesse als Operatoren innerhalb des funktionalen Raums "bewiesen" [siehe "3.15 Reflexion, Diskurs und Metakognition"]. Die Integration dieser Operatoren in das Modell zeigt, wie Bedeutung modifiziert und neue semantische Felder erschlossen werden können.</w:t>
      </w:r>
    </w:p>
    <w:p w:rsidR="00000000" w:rsidDel="00000000" w:rsidP="00000000" w:rsidRDefault="00000000" w:rsidRPr="00000000" w14:paraId="0000048D">
      <w:pPr>
        <w:pStyle w:val="Heading2"/>
        <w:rPr/>
      </w:pPr>
      <w:bookmarkStart w:colFirst="0" w:colLast="0" w:name="_el7fwl1i0bi6" w:id="106"/>
      <w:bookmarkEnd w:id="106"/>
      <w:r w:rsidDel="00000000" w:rsidR="00000000" w:rsidRPr="00000000">
        <w:rPr>
          <w:rtl w:val="0"/>
        </w:rPr>
        <w:t xml:space="preserve">3.21.5 Ko-evolutionäre Natur von semantischer und kultureller Entwicklung</w:t>
      </w:r>
    </w:p>
    <w:p w:rsidR="00000000" w:rsidDel="00000000" w:rsidP="00000000" w:rsidRDefault="00000000" w:rsidRPr="00000000" w14:paraId="0000048E">
      <w:pPr>
        <w:ind w:left="0" w:firstLine="0"/>
        <w:rPr/>
      </w:pPr>
      <w:r w:rsidDel="00000000" w:rsidR="00000000" w:rsidRPr="00000000">
        <w:rPr>
          <w:rtl w:val="0"/>
        </w:rPr>
        <w:t xml:space="preserve">Das FRZK prognostiziert, dass semantische und kulturelle Evolution nicht-linear und emergent verlaufen [80][81]. Dies ist durch die Anwendung von Simulationsansätzen (agentenbasierte Modelle, Netzwerktheorie, dynamische Systeme) "beweisbar", die zeigen, wie kulturelle Cluster, Moden und Memes entstehen können [siehe "3.16 Semantische Evolution und kulturelle Entwicklung"]. Diese Modelle demonstrieren die Emergenz von Ordnung aus Interaktion und die Metastabilität von Bedeutungsfeldern.</w:t>
      </w:r>
    </w:p>
    <w:p w:rsidR="00000000" w:rsidDel="00000000" w:rsidP="00000000" w:rsidRDefault="00000000" w:rsidRPr="00000000" w14:paraId="0000048F">
      <w:pPr>
        <w:pStyle w:val="Heading2"/>
        <w:rPr/>
      </w:pPr>
      <w:bookmarkStart w:colFirst="0" w:colLast="0" w:name="_d9osou3caiqo" w:id="107"/>
      <w:bookmarkEnd w:id="107"/>
      <w:r w:rsidDel="00000000" w:rsidR="00000000" w:rsidRPr="00000000">
        <w:rPr>
          <w:rtl w:val="0"/>
        </w:rPr>
        <w:t xml:space="preserve">3.21.6 Ethische Implikationen der Modellwahl</w:t>
      </w:r>
    </w:p>
    <w:p w:rsidR="00000000" w:rsidDel="00000000" w:rsidP="00000000" w:rsidRDefault="00000000" w:rsidRPr="00000000" w14:paraId="00000490">
      <w:pPr>
        <w:ind w:left="0" w:firstLine="0"/>
        <w:rPr/>
      </w:pPr>
      <w:r w:rsidDel="00000000" w:rsidR="00000000" w:rsidRPr="00000000">
        <w:rPr>
          <w:rtl w:val="0"/>
        </w:rPr>
        <w:t xml:space="preserve">Das FRZK betont, dass die Wahl von Modellen und die funktionale Zuweisung von Realität ethische Konsequenzen haben, und dass Verantwortung auch in der Struktur selbst liegt, die durch Modellarchitekten, Systemdesigner und Theorieproduzierende geformt wird [105]. Diese Vorhersage ist philosophisch-konzeptionell beweisbar durch die systematische Integration ethischer Prinzipien in die Akteur-Funktionen und die reflexive Dimension des FRZK. Es wird gezeigt, wie verschiedene normative Ethikansätze funktional modelliert und in technische Systeme implementiert werden können [101][102].</w:t>
      </w:r>
    </w:p>
    <w:p w:rsidR="00000000" w:rsidDel="00000000" w:rsidP="00000000" w:rsidRDefault="00000000" w:rsidRPr="00000000" w14:paraId="00000491">
      <w:pPr>
        <w:pStyle w:val="Heading2"/>
        <w:rPr/>
      </w:pPr>
      <w:bookmarkStart w:colFirst="0" w:colLast="0" w:name="_1v9il2vm8li0" w:id="108"/>
      <w:bookmarkEnd w:id="108"/>
      <w:r w:rsidDel="00000000" w:rsidR="00000000" w:rsidRPr="00000000">
        <w:rPr>
          <w:rtl w:val="0"/>
        </w:rPr>
        <w:t xml:space="preserve">3.21.6 Zusammenfassung</w:t>
      </w:r>
    </w:p>
    <w:p w:rsidR="00000000" w:rsidDel="00000000" w:rsidP="00000000" w:rsidRDefault="00000000" w:rsidRPr="00000000" w14:paraId="00000492">
      <w:pPr>
        <w:rPr/>
      </w:pPr>
      <w:r w:rsidDel="00000000" w:rsidR="00000000" w:rsidRPr="00000000">
        <w:rPr>
          <w:rtl w:val="0"/>
        </w:rPr>
        <w:t xml:space="preserve">Zusammenfassend lässt sich sagen, dass das FRZK keine konkreten empirischen Vorhersagen macht, sondern einen Rahmen bereitstellt, um die Entstehung, Organisation und Transformation von Realität und Erkenntnis in komplexen Systemen zu verstehen und zu modellieren. Es prognostiziert die strukturellen Eigenschaften und dynamischen Prozesse, die der Realitätskonstruktion zugrunde liegen.</w:t>
      </w:r>
    </w:p>
    <w:p w:rsidR="00000000" w:rsidDel="00000000" w:rsidP="00000000" w:rsidRDefault="00000000" w:rsidRPr="00000000" w14:paraId="00000493">
      <w:pPr>
        <w:rPr/>
      </w:pPr>
      <w:r w:rsidDel="00000000" w:rsidR="00000000" w:rsidRPr="00000000">
        <w:rPr>
          <w:rtl w:val="0"/>
        </w:rPr>
        <w:t xml:space="preserve">Ebenfalls lässt sich sagen, dass die "Beweisbarkeit" der Vorhersagen des FRZK in seiner internen Konsistenz, seiner erklärenden und generierenden Kraft sowie seiner interdisziplinären Anschlussfähigkeit liegt. Es handelt sich um ein architektonisches Modell, das die Konstruktionsprinzipien von Realität und Erkenntnis aufzeigt, anstatt konkrete empirische Ergebnisse zu prognostizieren, die durch klassische Experimente verifiziert werden müssten [52:0].</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pStyle w:val="Heading1"/>
        <w:spacing w:after="280" w:before="280" w:lineRule="auto"/>
        <w:rPr/>
      </w:pPr>
      <w:bookmarkStart w:colFirst="0" w:colLast="0" w:name="_ex43ih3wg0p" w:id="109"/>
      <w:bookmarkEnd w:id="109"/>
      <w:r w:rsidDel="00000000" w:rsidR="00000000" w:rsidRPr="00000000">
        <w:rPr>
          <w:rtl w:val="0"/>
        </w:rPr>
        <w:t xml:space="preserve">3.21 Epilog: Die Zukunft funktionaler Bezugssysteme – Eine philosophische Ausblicksreflexion zur Rolle dieser Modelle in Wissenschaft, Gesellschaft und Technik</w:t>
      </w:r>
    </w:p>
    <w:p w:rsidR="00000000" w:rsidDel="00000000" w:rsidP="00000000" w:rsidRDefault="00000000" w:rsidRPr="00000000" w14:paraId="00000496">
      <w:pPr>
        <w:spacing w:after="280" w:before="280" w:line="240" w:lineRule="auto"/>
        <w:rPr>
          <w:sz w:val="24"/>
          <w:szCs w:val="24"/>
        </w:rPr>
      </w:pPr>
      <w:r w:rsidDel="00000000" w:rsidR="00000000" w:rsidRPr="00000000">
        <w:rPr>
          <w:sz w:val="24"/>
          <w:szCs w:val="24"/>
          <w:rtl w:val="0"/>
        </w:rPr>
        <w:t xml:space="preserve">Am Ende dieser theoretischen Rekonstruktion funktionaler Bezugssysteme stellt sich nicht nur die Frage, was diese Modelle über die Natur der Realität aussagen – sondern auch, welche Rolle sie in der Zukunft der Wissenschaft, Gesellschaft und Technologie spielen könnten. Diese abschließende Reflexion eröffnet keinen Entwurf, sondern eine kartografische Skizze epistemischer Möglichkeitsräume.</w:t>
      </w:r>
    </w:p>
    <w:p w:rsidR="00000000" w:rsidDel="00000000" w:rsidP="00000000" w:rsidRDefault="00000000" w:rsidRPr="00000000" w14:paraId="00000497">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8">
      <w:pPr>
        <w:pStyle w:val="Heading2"/>
        <w:spacing w:after="280" w:before="280" w:line="240" w:lineRule="auto"/>
        <w:rPr/>
      </w:pPr>
      <w:bookmarkStart w:colFirst="0" w:colLast="0" w:name="_q8t9j47ww2hu" w:id="110"/>
      <w:bookmarkEnd w:id="110"/>
      <w:r w:rsidDel="00000000" w:rsidR="00000000" w:rsidRPr="00000000">
        <w:rPr>
          <w:rtl w:val="0"/>
        </w:rPr>
        <w:t xml:space="preserve">3.21.1 Wissenschaft: Vom Entdecken zum Entwerfen</w:t>
      </w:r>
    </w:p>
    <w:p w:rsidR="00000000" w:rsidDel="00000000" w:rsidP="00000000" w:rsidRDefault="00000000" w:rsidRPr="00000000" w14:paraId="00000499">
      <w:pPr>
        <w:spacing w:after="280" w:before="280" w:line="240" w:lineRule="auto"/>
        <w:rPr>
          <w:sz w:val="24"/>
          <w:szCs w:val="24"/>
        </w:rPr>
      </w:pPr>
      <w:r w:rsidDel="00000000" w:rsidR="00000000" w:rsidRPr="00000000">
        <w:rPr>
          <w:sz w:val="24"/>
          <w:szCs w:val="24"/>
          <w:rtl w:val="0"/>
        </w:rPr>
        <w:t xml:space="preserve">Funktionale Bezugssysteme markieren eine Wende im Selbstverständnis der Wissenschaft:</w:t>
      </w:r>
    </w:p>
    <w:p w:rsidR="00000000" w:rsidDel="00000000" w:rsidP="00000000" w:rsidRDefault="00000000" w:rsidRPr="00000000" w14:paraId="0000049A">
      <w:pPr>
        <w:numPr>
          <w:ilvl w:val="0"/>
          <w:numId w:val="36"/>
        </w:numPr>
        <w:spacing w:after="0" w:before="280" w:line="240" w:lineRule="auto"/>
        <w:ind w:left="720" w:hanging="360"/>
        <w:rPr>
          <w:sz w:val="24"/>
          <w:szCs w:val="24"/>
        </w:rPr>
      </w:pPr>
      <w:r w:rsidDel="00000000" w:rsidR="00000000" w:rsidRPr="00000000">
        <w:rPr>
          <w:sz w:val="24"/>
          <w:szCs w:val="24"/>
          <w:rtl w:val="0"/>
        </w:rPr>
        <w:t xml:space="preserve">Messen heißt: Zuweisen, nicht Abbilden</w:t>
      </w:r>
    </w:p>
    <w:p w:rsidR="00000000" w:rsidDel="00000000" w:rsidP="00000000" w:rsidRDefault="00000000" w:rsidRPr="00000000" w14:paraId="0000049B">
      <w:pPr>
        <w:numPr>
          <w:ilvl w:val="0"/>
          <w:numId w:val="36"/>
        </w:numPr>
        <w:spacing w:after="0" w:before="0" w:line="240" w:lineRule="auto"/>
        <w:ind w:left="720" w:hanging="360"/>
        <w:rPr>
          <w:sz w:val="24"/>
          <w:szCs w:val="24"/>
        </w:rPr>
      </w:pPr>
      <w:r w:rsidDel="00000000" w:rsidR="00000000" w:rsidRPr="00000000">
        <w:rPr>
          <w:sz w:val="24"/>
          <w:szCs w:val="24"/>
          <w:rtl w:val="0"/>
        </w:rPr>
        <w:t xml:space="preserve">Modellieren heißt: Relationen entwerfen, nicht Dinge spiegeln</w:t>
      </w:r>
    </w:p>
    <w:p w:rsidR="00000000" w:rsidDel="00000000" w:rsidP="00000000" w:rsidRDefault="00000000" w:rsidRPr="00000000" w14:paraId="0000049C">
      <w:pPr>
        <w:numPr>
          <w:ilvl w:val="0"/>
          <w:numId w:val="36"/>
        </w:numPr>
        <w:spacing w:after="280" w:before="0" w:line="240" w:lineRule="auto"/>
        <w:ind w:left="720" w:hanging="360"/>
        <w:rPr>
          <w:sz w:val="24"/>
          <w:szCs w:val="24"/>
        </w:rPr>
      </w:pPr>
      <w:r w:rsidDel="00000000" w:rsidR="00000000" w:rsidRPr="00000000">
        <w:rPr>
          <w:sz w:val="24"/>
          <w:szCs w:val="24"/>
          <w:rtl w:val="0"/>
        </w:rPr>
        <w:t xml:space="preserve">Beobachten heißt: Teilnehmen, nicht von außen betrachten</w:t>
      </w:r>
    </w:p>
    <w:p w:rsidR="00000000" w:rsidDel="00000000" w:rsidP="00000000" w:rsidRDefault="00000000" w:rsidRPr="00000000" w14:paraId="0000049D">
      <w:pPr>
        <w:spacing w:after="280" w:before="280" w:line="240" w:lineRule="auto"/>
        <w:rPr>
          <w:sz w:val="24"/>
          <w:szCs w:val="24"/>
        </w:rPr>
      </w:pPr>
      <w:r w:rsidDel="00000000" w:rsidR="00000000" w:rsidRPr="00000000">
        <w:rPr>
          <w:sz w:val="24"/>
          <w:szCs w:val="24"/>
          <w:rtl w:val="0"/>
        </w:rPr>
        <w:t xml:space="preserve">In Zeiten konzeptueller Krisen wie Quantenverschränkung, Emergenz oder Singularitäten werden funktionale Modelle zu einem reflexiven Gegenentwurf zur Objektivitätsrhetorik klassischer Wissenschaft . Karen Barad etwa argumentiert im Rahmen der agentiellen Realismus-Theorie, dass Beobachter und Beobachtetes untrennbar verwoben sind – was funktionale Bezugssysteme mathematisch präzisieren können.</w:t>
      </w:r>
    </w:p>
    <w:p w:rsidR="00000000" w:rsidDel="00000000" w:rsidP="00000000" w:rsidRDefault="00000000" w:rsidRPr="00000000" w14:paraId="0000049E">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F">
      <w:pPr>
        <w:spacing w:after="280" w:before="280" w:line="240" w:lineRule="auto"/>
        <w:rPr>
          <w:b w:val="1"/>
          <w:sz w:val="24"/>
          <w:szCs w:val="24"/>
        </w:rPr>
      </w:pPr>
      <w:r w:rsidDel="00000000" w:rsidR="00000000" w:rsidRPr="00000000">
        <w:rPr>
          <w:b w:val="1"/>
          <w:rtl w:val="0"/>
        </w:rPr>
        <w:t xml:space="preserve">3.21</w:t>
      </w:r>
      <w:r w:rsidDel="00000000" w:rsidR="00000000" w:rsidRPr="00000000">
        <w:rPr>
          <w:b w:val="1"/>
          <w:sz w:val="24"/>
          <w:szCs w:val="24"/>
          <w:rtl w:val="0"/>
        </w:rPr>
        <w:t xml:space="preserve">.2 Gesellschaft: Relationale Ordnungen in sozialen Systemen</w:t>
      </w:r>
    </w:p>
    <w:p w:rsidR="00000000" w:rsidDel="00000000" w:rsidP="00000000" w:rsidRDefault="00000000" w:rsidRPr="00000000" w14:paraId="000004A0">
      <w:pPr>
        <w:spacing w:after="280" w:before="280" w:line="240" w:lineRule="auto"/>
        <w:rPr>
          <w:sz w:val="24"/>
          <w:szCs w:val="24"/>
        </w:rPr>
      </w:pPr>
      <w:r w:rsidDel="00000000" w:rsidR="00000000" w:rsidRPr="00000000">
        <w:rPr>
          <w:sz w:val="24"/>
          <w:szCs w:val="24"/>
          <w:rtl w:val="0"/>
        </w:rPr>
        <w:t xml:space="preserve">Soziale Wirklichkeit ist zunehmend funktional organisiert:</w:t>
      </w:r>
    </w:p>
    <w:p w:rsidR="00000000" w:rsidDel="00000000" w:rsidP="00000000" w:rsidRDefault="00000000" w:rsidRPr="00000000" w14:paraId="000004A1">
      <w:pPr>
        <w:numPr>
          <w:ilvl w:val="0"/>
          <w:numId w:val="38"/>
        </w:numPr>
        <w:spacing w:after="0" w:before="280" w:line="240" w:lineRule="auto"/>
        <w:ind w:left="720" w:hanging="360"/>
        <w:rPr>
          <w:sz w:val="24"/>
          <w:szCs w:val="24"/>
        </w:rPr>
      </w:pPr>
      <w:r w:rsidDel="00000000" w:rsidR="00000000" w:rsidRPr="00000000">
        <w:rPr>
          <w:sz w:val="24"/>
          <w:szCs w:val="24"/>
          <w:rtl w:val="0"/>
        </w:rPr>
        <w:t xml:space="preserve">„Diskursräume“, „digitale Felder“, „Beziehungsnetzwerke“</w:t>
      </w:r>
    </w:p>
    <w:p w:rsidR="00000000" w:rsidDel="00000000" w:rsidP="00000000" w:rsidRDefault="00000000" w:rsidRPr="00000000" w14:paraId="000004A2">
      <w:pPr>
        <w:numPr>
          <w:ilvl w:val="0"/>
          <w:numId w:val="38"/>
        </w:numPr>
        <w:spacing w:after="0" w:before="0" w:line="240" w:lineRule="auto"/>
        <w:ind w:left="720" w:hanging="360"/>
        <w:rPr>
          <w:sz w:val="24"/>
          <w:szCs w:val="24"/>
        </w:rPr>
      </w:pPr>
      <w:r w:rsidDel="00000000" w:rsidR="00000000" w:rsidRPr="00000000">
        <w:rPr>
          <w:sz w:val="24"/>
          <w:szCs w:val="24"/>
          <w:rtl w:val="0"/>
        </w:rPr>
        <w:t xml:space="preserve">Identität entsteht relational – nicht essenziell</w:t>
      </w:r>
    </w:p>
    <w:p w:rsidR="00000000" w:rsidDel="00000000" w:rsidP="00000000" w:rsidRDefault="00000000" w:rsidRPr="00000000" w14:paraId="000004A3">
      <w:pPr>
        <w:numPr>
          <w:ilvl w:val="0"/>
          <w:numId w:val="38"/>
        </w:numPr>
        <w:spacing w:after="280" w:before="0" w:line="240" w:lineRule="auto"/>
        <w:ind w:left="720" w:hanging="360"/>
        <w:rPr>
          <w:sz w:val="24"/>
          <w:szCs w:val="24"/>
        </w:rPr>
      </w:pPr>
      <w:r w:rsidDel="00000000" w:rsidR="00000000" w:rsidRPr="00000000">
        <w:rPr>
          <w:sz w:val="24"/>
          <w:szCs w:val="24"/>
          <w:rtl w:val="0"/>
        </w:rPr>
        <w:t xml:space="preserve">Orte entstehen durch Zuweisung – nicht durch Substanz</w:t>
      </w:r>
    </w:p>
    <w:p w:rsidR="00000000" w:rsidDel="00000000" w:rsidP="00000000" w:rsidRDefault="00000000" w:rsidRPr="00000000" w14:paraId="000004A4">
      <w:pPr>
        <w:spacing w:after="280" w:before="280" w:line="240" w:lineRule="auto"/>
        <w:rPr>
          <w:sz w:val="24"/>
          <w:szCs w:val="24"/>
        </w:rPr>
      </w:pPr>
      <w:r w:rsidDel="00000000" w:rsidR="00000000" w:rsidRPr="00000000">
        <w:rPr>
          <w:sz w:val="24"/>
          <w:szCs w:val="24"/>
          <w:rtl w:val="0"/>
        </w:rPr>
        <w:t xml:space="preserve">Funktionale Bezugssysteme werden zur soziotheoretischen Metapher für eine Welt der fluiden Bedeutungszirkulation . Andreas Reckwitz beschreibt moderne Gesellschaften als symbolisch-kulturelle Ordnungen, in denen semantische Felder und Zuweisungen zentral sind. Philosophien des Postmetaphysischen (Habermas, Vattimo) betonen dabei nicht Wahrheit, sondern Kontextualität, Emergenz und Anschlussfähigkeit .</w:t>
      </w:r>
    </w:p>
    <w:p w:rsidR="00000000" w:rsidDel="00000000" w:rsidP="00000000" w:rsidRDefault="00000000" w:rsidRPr="00000000" w14:paraId="000004A5">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6">
      <w:pPr>
        <w:spacing w:after="280" w:before="280" w:line="240" w:lineRule="auto"/>
        <w:rPr>
          <w:b w:val="1"/>
          <w:sz w:val="24"/>
          <w:szCs w:val="24"/>
        </w:rPr>
      </w:pPr>
      <w:r w:rsidDel="00000000" w:rsidR="00000000" w:rsidRPr="00000000">
        <w:rPr>
          <w:b w:val="1"/>
          <w:rtl w:val="0"/>
        </w:rPr>
        <w:t xml:space="preserve">3.21</w:t>
      </w:r>
      <w:r w:rsidDel="00000000" w:rsidR="00000000" w:rsidRPr="00000000">
        <w:rPr>
          <w:b w:val="1"/>
          <w:sz w:val="24"/>
          <w:szCs w:val="24"/>
          <w:rtl w:val="0"/>
        </w:rPr>
        <w:t xml:space="preserve">.3 Technik: Die strukturelle Welt der Maschinen</w:t>
      </w:r>
    </w:p>
    <w:p w:rsidR="00000000" w:rsidDel="00000000" w:rsidP="00000000" w:rsidRDefault="00000000" w:rsidRPr="00000000" w14:paraId="000004A7">
      <w:pPr>
        <w:spacing w:after="280" w:before="280" w:line="240" w:lineRule="auto"/>
        <w:rPr>
          <w:sz w:val="24"/>
          <w:szCs w:val="24"/>
        </w:rPr>
      </w:pPr>
      <w:r w:rsidDel="00000000" w:rsidR="00000000" w:rsidRPr="00000000">
        <w:rPr>
          <w:sz w:val="24"/>
          <w:szCs w:val="24"/>
          <w:rtl w:val="0"/>
        </w:rPr>
        <w:t xml:space="preserve">Technologie folgt zunehmend funktionaler Logik:</w:t>
      </w:r>
    </w:p>
    <w:p w:rsidR="00000000" w:rsidDel="00000000" w:rsidP="00000000" w:rsidRDefault="00000000" w:rsidRPr="00000000" w14:paraId="000004A8">
      <w:pPr>
        <w:numPr>
          <w:ilvl w:val="0"/>
          <w:numId w:val="39"/>
        </w:numPr>
        <w:spacing w:after="0" w:before="280" w:line="240" w:lineRule="auto"/>
        <w:ind w:left="720" w:hanging="360"/>
        <w:rPr>
          <w:sz w:val="24"/>
          <w:szCs w:val="24"/>
        </w:rPr>
      </w:pPr>
      <w:r w:rsidDel="00000000" w:rsidR="00000000" w:rsidRPr="00000000">
        <w:rPr>
          <w:sz w:val="24"/>
          <w:szCs w:val="24"/>
          <w:rtl w:val="0"/>
        </w:rPr>
        <w:t xml:space="preserve">adaptive Agenten</w:t>
      </w:r>
    </w:p>
    <w:p w:rsidR="00000000" w:rsidDel="00000000" w:rsidP="00000000" w:rsidRDefault="00000000" w:rsidRPr="00000000" w14:paraId="000004A9">
      <w:pPr>
        <w:numPr>
          <w:ilvl w:val="0"/>
          <w:numId w:val="39"/>
        </w:numPr>
        <w:spacing w:after="0" w:before="0" w:line="240" w:lineRule="auto"/>
        <w:ind w:left="720" w:hanging="360"/>
        <w:rPr>
          <w:sz w:val="24"/>
          <w:szCs w:val="24"/>
        </w:rPr>
      </w:pPr>
      <w:r w:rsidDel="00000000" w:rsidR="00000000" w:rsidRPr="00000000">
        <w:rPr>
          <w:sz w:val="24"/>
          <w:szCs w:val="24"/>
          <w:rtl w:val="0"/>
        </w:rPr>
        <w:t xml:space="preserve">semantische Netze</w:t>
      </w:r>
    </w:p>
    <w:p w:rsidR="00000000" w:rsidDel="00000000" w:rsidP="00000000" w:rsidRDefault="00000000" w:rsidRPr="00000000" w14:paraId="000004AA">
      <w:pPr>
        <w:numPr>
          <w:ilvl w:val="0"/>
          <w:numId w:val="39"/>
        </w:numPr>
        <w:spacing w:after="0" w:before="0" w:line="240" w:lineRule="auto"/>
        <w:ind w:left="720" w:hanging="360"/>
        <w:rPr>
          <w:sz w:val="24"/>
          <w:szCs w:val="24"/>
        </w:rPr>
      </w:pPr>
      <w:r w:rsidDel="00000000" w:rsidR="00000000" w:rsidRPr="00000000">
        <w:rPr>
          <w:sz w:val="24"/>
          <w:szCs w:val="24"/>
          <w:rtl w:val="0"/>
        </w:rPr>
        <w:t xml:space="preserve">regelbasierte Interaktion</w:t>
      </w:r>
    </w:p>
    <w:p w:rsidR="00000000" w:rsidDel="00000000" w:rsidP="00000000" w:rsidRDefault="00000000" w:rsidRPr="00000000" w14:paraId="000004AB">
      <w:pPr>
        <w:numPr>
          <w:ilvl w:val="0"/>
          <w:numId w:val="39"/>
        </w:numPr>
        <w:spacing w:after="280" w:before="0" w:line="240" w:lineRule="auto"/>
        <w:ind w:left="720" w:hanging="360"/>
        <w:rPr>
          <w:sz w:val="24"/>
          <w:szCs w:val="24"/>
        </w:rPr>
      </w:pPr>
      <w:r w:rsidDel="00000000" w:rsidR="00000000" w:rsidRPr="00000000">
        <w:rPr>
          <w:sz w:val="24"/>
          <w:szCs w:val="24"/>
          <w:rtl w:val="0"/>
        </w:rPr>
        <w:t xml:space="preserve">kontextuelle Zielwertsteuerung</w:t>
      </w:r>
    </w:p>
    <w:p w:rsidR="00000000" w:rsidDel="00000000" w:rsidP="00000000" w:rsidRDefault="00000000" w:rsidRPr="00000000" w14:paraId="000004AC">
      <w:pPr>
        <w:spacing w:after="280" w:before="280" w:line="240" w:lineRule="auto"/>
        <w:rPr>
          <w:sz w:val="24"/>
          <w:szCs w:val="24"/>
        </w:rPr>
      </w:pPr>
      <w:r w:rsidDel="00000000" w:rsidR="00000000" w:rsidRPr="00000000">
        <w:rPr>
          <w:sz w:val="24"/>
          <w:szCs w:val="24"/>
          <w:rtl w:val="0"/>
        </w:rPr>
        <w:t xml:space="preserve">Die Technik fragt nicht mehr „Was ist?“, sondern:</w:t>
      </w:r>
      <w:r w:rsidDel="00000000" w:rsidR="00000000" w:rsidRPr="00000000">
        <w:rPr>
          <w:rtl w:val="0"/>
        </w:rPr>
        <w:t xml:space="preserve"> </w:t>
      </w:r>
      <w:r w:rsidDel="00000000" w:rsidR="00000000" w:rsidRPr="00000000">
        <w:rPr>
          <w:sz w:val="24"/>
          <w:szCs w:val="24"/>
          <w:rtl w:val="0"/>
        </w:rPr>
        <w:t xml:space="preserve">„Welche Funktion wird wann, wie und für wen aktiviert?“</w:t>
      </w:r>
    </w:p>
    <w:p w:rsidR="00000000" w:rsidDel="00000000" w:rsidP="00000000" w:rsidRDefault="00000000" w:rsidRPr="00000000" w14:paraId="000004AD">
      <w:pPr>
        <w:spacing w:after="280" w:before="280" w:line="240" w:lineRule="auto"/>
        <w:rPr>
          <w:sz w:val="24"/>
          <w:szCs w:val="24"/>
        </w:rPr>
      </w:pPr>
      <w:r w:rsidDel="00000000" w:rsidR="00000000" w:rsidRPr="00000000">
        <w:rPr>
          <w:sz w:val="24"/>
          <w:szCs w:val="24"/>
          <w:rtl w:val="0"/>
        </w:rPr>
        <w:t xml:space="preserve">Funktionale Bezugssysteme bilden das neue „Betriebssystem der Verantwortung“ in der KI. Sie definieren die Wahrnehmungs- und Handlungsspielräume autonomer Systeme – etwa durch die Formalisierung kontextsensitiver Handlungsräume oder semantischer Bewertungsmetriken .</w:t>
      </w:r>
    </w:p>
    <w:p w:rsidR="00000000" w:rsidDel="00000000" w:rsidP="00000000" w:rsidRDefault="00000000" w:rsidRPr="00000000" w14:paraId="000004AE">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F">
      <w:pPr>
        <w:pStyle w:val="Heading3"/>
        <w:spacing w:after="280" w:before="280" w:line="240" w:lineRule="auto"/>
        <w:rPr/>
      </w:pPr>
      <w:bookmarkStart w:colFirst="0" w:colLast="0" w:name="_p2pnrt7vy982" w:id="111"/>
      <w:bookmarkEnd w:id="111"/>
      <w:r w:rsidDel="00000000" w:rsidR="00000000" w:rsidRPr="00000000">
        <w:rPr>
          <w:rtl w:val="0"/>
        </w:rPr>
        <w:t xml:space="preserve">3.21.4 Philosophische Konsequenz: Struktur statt Substanz</w:t>
      </w:r>
    </w:p>
    <w:p w:rsidR="00000000" w:rsidDel="00000000" w:rsidP="00000000" w:rsidRDefault="00000000" w:rsidRPr="00000000" w14:paraId="000004B0">
      <w:pPr>
        <w:spacing w:after="280" w:before="280" w:line="240" w:lineRule="auto"/>
        <w:rPr>
          <w:sz w:val="24"/>
          <w:szCs w:val="24"/>
        </w:rPr>
      </w:pPr>
      <w:r w:rsidDel="00000000" w:rsidR="00000000" w:rsidRPr="00000000">
        <w:rPr>
          <w:sz w:val="24"/>
          <w:szCs w:val="24"/>
          <w:rtl w:val="0"/>
        </w:rPr>
        <w:t xml:space="preserve">Die Welt erscheint als dynamische Relation, nicht als Ansammlung fester Dinge. Damit aktualisiert sich eine klassische Idee bei Whitehead, Deleuze und Weyl:</w:t>
        <w:br w:type="textWrapping"/>
        <w:t xml:space="preserve">„Die Ordnung der Welt ist nicht die Ordnung der Dinge, sondern die Ordnung der Relationen“ .</w:t>
      </w:r>
    </w:p>
    <w:p w:rsidR="00000000" w:rsidDel="00000000" w:rsidP="00000000" w:rsidRDefault="00000000" w:rsidRPr="00000000" w14:paraId="000004B1">
      <w:pPr>
        <w:spacing w:after="280" w:before="280" w:line="240" w:lineRule="auto"/>
        <w:rPr>
          <w:sz w:val="24"/>
          <w:szCs w:val="24"/>
        </w:rPr>
      </w:pPr>
      <w:r w:rsidDel="00000000" w:rsidR="00000000" w:rsidRPr="00000000">
        <w:rPr>
          <w:sz w:val="24"/>
          <w:szCs w:val="24"/>
          <w:rtl w:val="0"/>
        </w:rPr>
        <w:t xml:space="preserve">Funktionale Bezugssysteme geben dieser relationalen Philosophie eine mathematische und systemische Form – etwa durch feldtheoretische Semantik, kategoriale Relationen oder dynamische Koordinatenräume.</w:t>
      </w:r>
    </w:p>
    <w:p w:rsidR="00000000" w:rsidDel="00000000" w:rsidP="00000000" w:rsidRDefault="00000000" w:rsidRPr="00000000" w14:paraId="000004B2">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3">
      <w:pPr>
        <w:pStyle w:val="Heading3"/>
        <w:spacing w:after="280" w:before="280" w:line="240" w:lineRule="auto"/>
        <w:rPr/>
      </w:pPr>
      <w:bookmarkStart w:colFirst="0" w:colLast="0" w:name="_hsr2v13zxqdk" w:id="112"/>
      <w:bookmarkEnd w:id="112"/>
      <w:r w:rsidDel="00000000" w:rsidR="00000000" w:rsidRPr="00000000">
        <w:rPr>
          <w:rtl w:val="0"/>
        </w:rPr>
        <w:t xml:space="preserve">3.21.5 Ausblick: Eine Ethik der Zuweisung</w:t>
      </w:r>
    </w:p>
    <w:p w:rsidR="00000000" w:rsidDel="00000000" w:rsidP="00000000" w:rsidRDefault="00000000" w:rsidRPr="00000000" w14:paraId="000004B4">
      <w:pPr>
        <w:spacing w:after="280" w:before="280" w:line="240" w:lineRule="auto"/>
        <w:rPr>
          <w:sz w:val="24"/>
          <w:szCs w:val="24"/>
        </w:rPr>
      </w:pPr>
      <w:r w:rsidDel="00000000" w:rsidR="00000000" w:rsidRPr="00000000">
        <w:rPr>
          <w:sz w:val="24"/>
          <w:szCs w:val="24"/>
          <w:rtl w:val="0"/>
        </w:rPr>
        <w:t xml:space="preserve">Wer Funktion zuweist, strukturiert Realität. Wer strukturiert, trägt Verantwortung:</w:t>
      </w:r>
    </w:p>
    <w:p w:rsidR="00000000" w:rsidDel="00000000" w:rsidP="00000000" w:rsidRDefault="00000000" w:rsidRPr="00000000" w14:paraId="000004B5">
      <w:pPr>
        <w:numPr>
          <w:ilvl w:val="0"/>
          <w:numId w:val="40"/>
        </w:numPr>
        <w:spacing w:after="0" w:before="280" w:line="240" w:lineRule="auto"/>
        <w:ind w:left="720" w:hanging="360"/>
        <w:rPr>
          <w:sz w:val="24"/>
          <w:szCs w:val="24"/>
        </w:rPr>
      </w:pPr>
      <w:r w:rsidDel="00000000" w:rsidR="00000000" w:rsidRPr="00000000">
        <w:rPr>
          <w:sz w:val="24"/>
          <w:szCs w:val="24"/>
          <w:rtl w:val="0"/>
        </w:rPr>
        <w:t xml:space="preserve">in der Wissenschaft: Theoriegestaltung</w:t>
      </w:r>
    </w:p>
    <w:p w:rsidR="00000000" w:rsidDel="00000000" w:rsidP="00000000" w:rsidRDefault="00000000" w:rsidRPr="00000000" w14:paraId="000004B6">
      <w:pPr>
        <w:numPr>
          <w:ilvl w:val="0"/>
          <w:numId w:val="40"/>
        </w:numPr>
        <w:spacing w:after="0" w:before="0" w:line="240" w:lineRule="auto"/>
        <w:ind w:left="720" w:hanging="360"/>
        <w:rPr>
          <w:sz w:val="24"/>
          <w:szCs w:val="24"/>
        </w:rPr>
      </w:pPr>
      <w:r w:rsidDel="00000000" w:rsidR="00000000" w:rsidRPr="00000000">
        <w:rPr>
          <w:sz w:val="24"/>
          <w:szCs w:val="24"/>
          <w:rtl w:val="0"/>
        </w:rPr>
        <w:t xml:space="preserve">in der Technik: Systemdesign</w:t>
      </w:r>
    </w:p>
    <w:p w:rsidR="00000000" w:rsidDel="00000000" w:rsidP="00000000" w:rsidRDefault="00000000" w:rsidRPr="00000000" w14:paraId="000004B7">
      <w:pPr>
        <w:numPr>
          <w:ilvl w:val="0"/>
          <w:numId w:val="40"/>
        </w:numPr>
        <w:spacing w:after="0" w:before="0" w:line="240" w:lineRule="auto"/>
        <w:ind w:left="720" w:hanging="360"/>
        <w:rPr>
          <w:sz w:val="24"/>
          <w:szCs w:val="24"/>
        </w:rPr>
      </w:pPr>
      <w:r w:rsidDel="00000000" w:rsidR="00000000" w:rsidRPr="00000000">
        <w:rPr>
          <w:sz w:val="24"/>
          <w:szCs w:val="24"/>
          <w:rtl w:val="0"/>
        </w:rPr>
        <w:t xml:space="preserve">in der Politik: Daten- und Steuerungslogik</w:t>
      </w:r>
    </w:p>
    <w:p w:rsidR="00000000" w:rsidDel="00000000" w:rsidP="00000000" w:rsidRDefault="00000000" w:rsidRPr="00000000" w14:paraId="000004B8">
      <w:pPr>
        <w:numPr>
          <w:ilvl w:val="0"/>
          <w:numId w:val="40"/>
        </w:numPr>
        <w:spacing w:after="280" w:before="0" w:line="240" w:lineRule="auto"/>
        <w:ind w:left="720" w:hanging="360"/>
        <w:rPr>
          <w:sz w:val="24"/>
          <w:szCs w:val="24"/>
        </w:rPr>
      </w:pPr>
      <w:r w:rsidDel="00000000" w:rsidR="00000000" w:rsidRPr="00000000">
        <w:rPr>
          <w:sz w:val="24"/>
          <w:szCs w:val="24"/>
          <w:rtl w:val="0"/>
        </w:rPr>
        <w:t xml:space="preserve">in der Bildung: Wahrnehmungskonzepte</w:t>
      </w:r>
    </w:p>
    <w:p w:rsidR="00000000" w:rsidDel="00000000" w:rsidP="00000000" w:rsidRDefault="00000000" w:rsidRPr="00000000" w14:paraId="000004B9">
      <w:pPr>
        <w:spacing w:after="280" w:before="280" w:line="240" w:lineRule="auto"/>
        <w:rPr>
          <w:sz w:val="24"/>
          <w:szCs w:val="24"/>
        </w:rPr>
      </w:pPr>
      <w:r w:rsidDel="00000000" w:rsidR="00000000" w:rsidRPr="00000000">
        <w:rPr>
          <w:sz w:val="24"/>
          <w:szCs w:val="24"/>
          <w:rtl w:val="0"/>
        </w:rPr>
        <w:t xml:space="preserve">Die Ethik funktionaler Bezugssysteme liegt in der </w:t>
      </w:r>
      <w:r w:rsidDel="00000000" w:rsidR="00000000" w:rsidRPr="00000000">
        <w:rPr>
          <w:b w:val="1"/>
          <w:sz w:val="24"/>
          <w:szCs w:val="24"/>
          <w:rtl w:val="0"/>
        </w:rPr>
        <w:t xml:space="preserve">Transparenz</w:t>
      </w:r>
      <w:r w:rsidDel="00000000" w:rsidR="00000000" w:rsidRPr="00000000">
        <w:rPr>
          <w:sz w:val="24"/>
          <w:szCs w:val="24"/>
          <w:rtl w:val="0"/>
        </w:rPr>
        <w:t xml:space="preserve"> und </w:t>
      </w:r>
      <w:r w:rsidDel="00000000" w:rsidR="00000000" w:rsidRPr="00000000">
        <w:rPr>
          <w:b w:val="1"/>
          <w:sz w:val="24"/>
          <w:szCs w:val="24"/>
          <w:rtl w:val="0"/>
        </w:rPr>
        <w:t xml:space="preserve">Reflexion</w:t>
      </w:r>
      <w:r w:rsidDel="00000000" w:rsidR="00000000" w:rsidRPr="00000000">
        <w:rPr>
          <w:sz w:val="24"/>
          <w:szCs w:val="24"/>
          <w:rtl w:val="0"/>
        </w:rPr>
        <w:t xml:space="preserve"> ihrer Strukturentscheidungen. Jede funktionale Zuweisung ist nicht nur eine Aussage über die Welt – sondern ein Vorschlag, wie sie sein könnte .</w:t>
      </w:r>
    </w:p>
    <w:p w:rsidR="00000000" w:rsidDel="00000000" w:rsidP="00000000" w:rsidRDefault="00000000" w:rsidRPr="00000000" w14:paraId="000004BA">
      <w:pPr>
        <w:pStyle w:val="Heading2"/>
        <w:spacing w:after="280" w:before="280" w:line="240" w:lineRule="auto"/>
        <w:rPr/>
      </w:pPr>
      <w:bookmarkStart w:colFirst="0" w:colLast="0" w:name="_bqopidend76f" w:id="113"/>
      <w:bookmarkEnd w:id="113"/>
      <w:r w:rsidDel="00000000" w:rsidR="00000000" w:rsidRPr="00000000">
        <w:rPr>
          <w:rtl w:val="0"/>
        </w:rPr>
        <w:t xml:space="preserve">Quellenverzeichnis – Kapitel 3</w:t>
      </w:r>
    </w:p>
    <w:tbl>
      <w:tblPr>
        <w:tblStyle w:val="Table18"/>
        <w:tblW w:w="9075.0" w:type="dxa"/>
        <w:jc w:val="left"/>
        <w:tblLayout w:type="fixed"/>
        <w:tblLook w:val="0400"/>
      </w:tblPr>
      <w:tblGrid>
        <w:gridCol w:w="1095"/>
        <w:gridCol w:w="7980"/>
        <w:tblGridChange w:id="0">
          <w:tblGrid>
            <w:gridCol w:w="1095"/>
            <w:gridCol w:w="7980"/>
          </w:tblGrid>
        </w:tblGridChange>
      </w:tblGrid>
      <w:tr>
        <w:trPr>
          <w:cantSplit w:val="0"/>
          <w:tblHeader w:val="1"/>
        </w:trPr>
        <w:tc>
          <w:tcPr>
            <w:vAlign w:val="center"/>
          </w:tcPr>
          <w:p w:rsidR="00000000" w:rsidDel="00000000" w:rsidP="00000000" w:rsidRDefault="00000000" w:rsidRPr="00000000" w14:paraId="000004B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laufende </w:t>
            </w:r>
            <w:r w:rsidDel="00000000" w:rsidR="00000000" w:rsidRPr="00000000">
              <w:rPr>
                <w:rFonts w:ascii="Times New Roman" w:cs="Times New Roman" w:eastAsia="Times New Roman" w:hAnsi="Times New Roman"/>
                <w:b w:val="1"/>
                <w:sz w:val="24"/>
                <w:szCs w:val="24"/>
                <w:rtl w:val="0"/>
              </w:rPr>
              <w:t xml:space="preserve">Nr.</w:t>
            </w:r>
          </w:p>
        </w:tc>
        <w:tc>
          <w:tcPr>
            <w:vAlign w:val="center"/>
          </w:tcPr>
          <w:p w:rsidR="00000000" w:rsidDel="00000000" w:rsidP="00000000" w:rsidRDefault="00000000" w:rsidRPr="00000000" w14:paraId="000004B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Quelle</w:t>
            </w:r>
          </w:p>
        </w:tc>
      </w:tr>
      <w:tr>
        <w:trPr>
          <w:cantSplit w:val="0"/>
          <w:tblHeader w:val="0"/>
        </w:trPr>
        <w:tc>
          <w:tcPr>
            <w:vAlign w:val="center"/>
          </w:tcPr>
          <w:p w:rsidR="00000000" w:rsidDel="00000000" w:rsidP="00000000" w:rsidRDefault="00000000" w:rsidRPr="00000000" w14:paraId="000004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4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 Cantor (1895): </w:t>
            </w:r>
            <w:r w:rsidDel="00000000" w:rsidR="00000000" w:rsidRPr="00000000">
              <w:rPr>
                <w:rFonts w:ascii="Times New Roman" w:cs="Times New Roman" w:eastAsia="Times New Roman" w:hAnsi="Times New Roman"/>
                <w:i w:val="1"/>
                <w:sz w:val="24"/>
                <w:szCs w:val="24"/>
                <w:rtl w:val="0"/>
              </w:rPr>
              <w:t xml:space="preserve">Beiträge zur Begründung der transfiniten Mengenlehre</w:t>
            </w:r>
            <w:r w:rsidDel="00000000" w:rsidR="00000000" w:rsidRPr="00000000">
              <w:rPr>
                <w:rFonts w:ascii="Times New Roman" w:cs="Times New Roman" w:eastAsia="Times New Roman" w:hAnsi="Times New Roman"/>
                <w:sz w:val="24"/>
                <w:szCs w:val="24"/>
                <w:rtl w:val="0"/>
              </w:rPr>
              <w:t xml:space="preserve">. Mathematische Annalen.</w:t>
            </w:r>
          </w:p>
        </w:tc>
      </w:tr>
      <w:tr>
        <w:trPr>
          <w:cantSplit w:val="0"/>
          <w:tblHeader w:val="0"/>
        </w:trPr>
        <w:tc>
          <w:tcPr>
            <w:vAlign w:val="center"/>
          </w:tcPr>
          <w:p w:rsidR="00000000" w:rsidDel="00000000" w:rsidP="00000000" w:rsidRDefault="00000000" w:rsidRPr="00000000" w14:paraId="000004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4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Johnson-Laird, P. N. (1983): </w:t>
            </w:r>
            <w:r w:rsidDel="00000000" w:rsidR="00000000" w:rsidRPr="00000000">
              <w:rPr>
                <w:rFonts w:ascii="Times New Roman" w:cs="Times New Roman" w:eastAsia="Times New Roman" w:hAnsi="Times New Roman"/>
                <w:i w:val="1"/>
                <w:sz w:val="24"/>
                <w:szCs w:val="24"/>
                <w:rtl w:val="0"/>
              </w:rPr>
              <w:t xml:space="preserve">Mental Models: Towards a Cognitive Science of Language, Inference, and Consciousness</w:t>
            </w:r>
            <w:r w:rsidDel="00000000" w:rsidR="00000000" w:rsidRPr="00000000">
              <w:rPr>
                <w:rFonts w:ascii="Times New Roman" w:cs="Times New Roman" w:eastAsia="Times New Roman" w:hAnsi="Times New Roman"/>
                <w:sz w:val="24"/>
                <w:szCs w:val="24"/>
                <w:rtl w:val="0"/>
              </w:rPr>
              <w:t xml:space="preserve">. Harvard University Press.</w:t>
            </w:r>
          </w:p>
        </w:tc>
      </w:tr>
      <w:tr>
        <w:trPr>
          <w:cantSplit w:val="0"/>
          <w:tblHeader w:val="0"/>
        </w:trPr>
        <w:tc>
          <w:tcPr>
            <w:vAlign w:val="center"/>
          </w:tcPr>
          <w:p w:rsidR="00000000" w:rsidDel="00000000" w:rsidP="00000000" w:rsidRDefault="00000000" w:rsidRPr="00000000" w14:paraId="000004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4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Luhmann, Niklas (1984): </w:t>
            </w:r>
            <w:r w:rsidDel="00000000" w:rsidR="00000000" w:rsidRPr="00000000">
              <w:rPr>
                <w:rFonts w:ascii="Times New Roman" w:cs="Times New Roman" w:eastAsia="Times New Roman" w:hAnsi="Times New Roman"/>
                <w:i w:val="1"/>
                <w:sz w:val="24"/>
                <w:szCs w:val="24"/>
                <w:rtl w:val="0"/>
              </w:rPr>
              <w:t xml:space="preserve">Soziale Systeme. Grundriß einer allgemeinen Theorie</w:t>
            </w:r>
            <w:r w:rsidDel="00000000" w:rsidR="00000000" w:rsidRPr="00000000">
              <w:rPr>
                <w:rFonts w:ascii="Times New Roman" w:cs="Times New Roman" w:eastAsia="Times New Roman" w:hAnsi="Times New Roman"/>
                <w:sz w:val="24"/>
                <w:szCs w:val="24"/>
                <w:rtl w:val="0"/>
              </w:rPr>
              <w:t xml:space="preserve">. Suhrkamp.</w:t>
            </w:r>
          </w:p>
        </w:tc>
      </w:tr>
      <w:tr>
        <w:trPr>
          <w:cantSplit w:val="0"/>
          <w:tblHeader w:val="0"/>
        </w:trPr>
        <w:tc>
          <w:tcPr>
            <w:vAlign w:val="center"/>
          </w:tcPr>
          <w:p w:rsidR="00000000" w:rsidDel="00000000" w:rsidP="00000000" w:rsidRDefault="00000000" w:rsidRPr="00000000" w14:paraId="000004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4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Sloterdijk, Peter (2004): </w:t>
            </w:r>
            <w:r w:rsidDel="00000000" w:rsidR="00000000" w:rsidRPr="00000000">
              <w:rPr>
                <w:rFonts w:ascii="Times New Roman" w:cs="Times New Roman" w:eastAsia="Times New Roman" w:hAnsi="Times New Roman"/>
                <w:i w:val="1"/>
                <w:sz w:val="24"/>
                <w:szCs w:val="24"/>
                <w:rtl w:val="0"/>
              </w:rPr>
              <w:t xml:space="preserve">Sphären III: Schäume</w:t>
            </w:r>
            <w:r w:rsidDel="00000000" w:rsidR="00000000" w:rsidRPr="00000000">
              <w:rPr>
                <w:rFonts w:ascii="Times New Roman" w:cs="Times New Roman" w:eastAsia="Times New Roman" w:hAnsi="Times New Roman"/>
                <w:sz w:val="24"/>
                <w:szCs w:val="24"/>
                <w:rtl w:val="0"/>
              </w:rPr>
              <w:t xml:space="preserve">. Suhrkamp.</w:t>
            </w:r>
          </w:p>
        </w:tc>
      </w:tr>
      <w:tr>
        <w:trPr>
          <w:cantSplit w:val="0"/>
          <w:tblHeader w:val="0"/>
        </w:trPr>
        <w:tc>
          <w:tcPr>
            <w:vAlign w:val="center"/>
          </w:tcPr>
          <w:p w:rsidR="00000000" w:rsidDel="00000000" w:rsidP="00000000" w:rsidRDefault="00000000" w:rsidRPr="00000000" w14:paraId="000004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4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Carnap, Rudolf (1928): </w:t>
            </w:r>
            <w:r w:rsidDel="00000000" w:rsidR="00000000" w:rsidRPr="00000000">
              <w:rPr>
                <w:rFonts w:ascii="Times New Roman" w:cs="Times New Roman" w:eastAsia="Times New Roman" w:hAnsi="Times New Roman"/>
                <w:i w:val="1"/>
                <w:sz w:val="24"/>
                <w:szCs w:val="24"/>
                <w:rtl w:val="0"/>
              </w:rPr>
              <w:t xml:space="preserve">Der logische Aufbau der Welt</w:t>
            </w:r>
            <w:r w:rsidDel="00000000" w:rsidR="00000000" w:rsidRPr="00000000">
              <w:rPr>
                <w:rFonts w:ascii="Times New Roman" w:cs="Times New Roman" w:eastAsia="Times New Roman" w:hAnsi="Times New Roman"/>
                <w:sz w:val="24"/>
                <w:szCs w:val="24"/>
                <w:rtl w:val="0"/>
              </w:rPr>
              <w:t xml:space="preserve">. Felix Meiner Verlag.</w:t>
            </w:r>
          </w:p>
        </w:tc>
      </w:tr>
      <w:tr>
        <w:trPr>
          <w:cantSplit w:val="0"/>
          <w:tblHeader w:val="0"/>
        </w:trPr>
        <w:tc>
          <w:tcPr>
            <w:vAlign w:val="center"/>
          </w:tcPr>
          <w:p w:rsidR="00000000" w:rsidDel="00000000" w:rsidP="00000000" w:rsidRDefault="00000000" w:rsidRPr="00000000" w14:paraId="000004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4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Heelan, Patrick (1983): </w:t>
            </w:r>
            <w:r w:rsidDel="00000000" w:rsidR="00000000" w:rsidRPr="00000000">
              <w:rPr>
                <w:rFonts w:ascii="Times New Roman" w:cs="Times New Roman" w:eastAsia="Times New Roman" w:hAnsi="Times New Roman"/>
                <w:i w:val="1"/>
                <w:sz w:val="24"/>
                <w:szCs w:val="24"/>
                <w:rtl w:val="0"/>
              </w:rPr>
              <w:t xml:space="preserve">Space-Perception and the Philosophy of Science</w:t>
            </w:r>
            <w:r w:rsidDel="00000000" w:rsidR="00000000" w:rsidRPr="00000000">
              <w:rPr>
                <w:rFonts w:ascii="Times New Roman" w:cs="Times New Roman" w:eastAsia="Times New Roman" w:hAnsi="Times New Roman"/>
                <w:sz w:val="24"/>
                <w:szCs w:val="24"/>
                <w:rtl w:val="0"/>
              </w:rPr>
              <w:t xml:space="preserve">. University of California Press.</w:t>
            </w:r>
          </w:p>
        </w:tc>
      </w:tr>
      <w:tr>
        <w:trPr>
          <w:cantSplit w:val="0"/>
          <w:tblHeader w:val="0"/>
        </w:trPr>
        <w:tc>
          <w:tcPr>
            <w:vAlign w:val="center"/>
          </w:tcPr>
          <w:p w:rsidR="00000000" w:rsidDel="00000000" w:rsidP="00000000" w:rsidRDefault="00000000" w:rsidRPr="00000000" w14:paraId="000004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4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Fischer, Rainer et al. (2012): </w:t>
            </w:r>
            <w:r w:rsidDel="00000000" w:rsidR="00000000" w:rsidRPr="00000000">
              <w:rPr>
                <w:rFonts w:ascii="Times New Roman" w:cs="Times New Roman" w:eastAsia="Times New Roman" w:hAnsi="Times New Roman"/>
                <w:i w:val="1"/>
                <w:sz w:val="24"/>
                <w:szCs w:val="24"/>
                <w:rtl w:val="0"/>
              </w:rPr>
              <w:t xml:space="preserve">Lernen durch Modellieren</w:t>
            </w:r>
            <w:r w:rsidDel="00000000" w:rsidR="00000000" w:rsidRPr="00000000">
              <w:rPr>
                <w:rFonts w:ascii="Times New Roman" w:cs="Times New Roman" w:eastAsia="Times New Roman" w:hAnsi="Times New Roman"/>
                <w:sz w:val="24"/>
                <w:szCs w:val="24"/>
                <w:rtl w:val="0"/>
              </w:rPr>
              <w:t xml:space="preserve">. Springer.</w:t>
            </w:r>
          </w:p>
        </w:tc>
      </w:tr>
      <w:tr>
        <w:trPr>
          <w:cantSplit w:val="0"/>
          <w:tblHeader w:val="0"/>
        </w:trPr>
        <w:tc>
          <w:tcPr>
            <w:vAlign w:val="center"/>
          </w:tcPr>
          <w:p w:rsidR="00000000" w:rsidDel="00000000" w:rsidP="00000000" w:rsidRDefault="00000000" w:rsidRPr="00000000" w14:paraId="000004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4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Wittmann, Erich C. (1981): </w:t>
            </w:r>
            <w:r w:rsidDel="00000000" w:rsidR="00000000" w:rsidRPr="00000000">
              <w:rPr>
                <w:rFonts w:ascii="Times New Roman" w:cs="Times New Roman" w:eastAsia="Times New Roman" w:hAnsi="Times New Roman"/>
                <w:i w:val="1"/>
                <w:sz w:val="24"/>
                <w:szCs w:val="24"/>
                <w:rtl w:val="0"/>
              </w:rPr>
              <w:t xml:space="preserve">Strukturgedanken zum Mathematikunterricht</w:t>
            </w:r>
            <w:r w:rsidDel="00000000" w:rsidR="00000000" w:rsidRPr="00000000">
              <w:rPr>
                <w:rFonts w:ascii="Times New Roman" w:cs="Times New Roman" w:eastAsia="Times New Roman" w:hAnsi="Times New Roman"/>
                <w:sz w:val="24"/>
                <w:szCs w:val="24"/>
                <w:rtl w:val="0"/>
              </w:rPr>
              <w:t xml:space="preserve">. IDM.</w:t>
            </w:r>
          </w:p>
        </w:tc>
      </w:tr>
      <w:tr>
        <w:trPr>
          <w:cantSplit w:val="0"/>
          <w:tblHeader w:val="0"/>
        </w:trPr>
        <w:tc>
          <w:tcPr>
            <w:vAlign w:val="center"/>
          </w:tcPr>
          <w:p w:rsidR="00000000" w:rsidDel="00000000" w:rsidP="00000000" w:rsidRDefault="00000000" w:rsidRPr="00000000" w14:paraId="000004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vAlign w:val="center"/>
          </w:tcPr>
          <w:p w:rsidR="00000000" w:rsidDel="00000000" w:rsidP="00000000" w:rsidRDefault="00000000" w:rsidRPr="00000000" w14:paraId="000004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Maturana, H. &amp; Varela, F. (1980): </w:t>
            </w:r>
            <w:r w:rsidDel="00000000" w:rsidR="00000000" w:rsidRPr="00000000">
              <w:rPr>
                <w:rFonts w:ascii="Times New Roman" w:cs="Times New Roman" w:eastAsia="Times New Roman" w:hAnsi="Times New Roman"/>
                <w:i w:val="1"/>
                <w:sz w:val="24"/>
                <w:szCs w:val="24"/>
                <w:rtl w:val="0"/>
              </w:rPr>
              <w:t xml:space="preserve">Autopoiesis and Cognition</w:t>
            </w:r>
            <w:r w:rsidDel="00000000" w:rsidR="00000000" w:rsidRPr="00000000">
              <w:rPr>
                <w:rFonts w:ascii="Times New Roman" w:cs="Times New Roman" w:eastAsia="Times New Roman" w:hAnsi="Times New Roman"/>
                <w:sz w:val="24"/>
                <w:szCs w:val="24"/>
                <w:rtl w:val="0"/>
              </w:rPr>
              <w:t xml:space="preserve">. Reidel Publishing.</w:t>
            </w:r>
          </w:p>
        </w:tc>
      </w:tr>
      <w:tr>
        <w:trPr>
          <w:cantSplit w:val="0"/>
          <w:tblHeader w:val="0"/>
        </w:trPr>
        <w:tc>
          <w:tcPr>
            <w:vAlign w:val="center"/>
          </w:tcPr>
          <w:p w:rsidR="00000000" w:rsidDel="00000000" w:rsidP="00000000" w:rsidRDefault="00000000" w:rsidRPr="00000000" w14:paraId="000004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4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 Herbert A. (1969): </w:t>
            </w:r>
            <w:r w:rsidDel="00000000" w:rsidR="00000000" w:rsidRPr="00000000">
              <w:rPr>
                <w:rFonts w:ascii="Times New Roman" w:cs="Times New Roman" w:eastAsia="Times New Roman" w:hAnsi="Times New Roman"/>
                <w:i w:val="1"/>
                <w:sz w:val="24"/>
                <w:szCs w:val="24"/>
                <w:rtl w:val="0"/>
              </w:rPr>
              <w:t xml:space="preserve">The Sciences of the Artificial</w:t>
            </w:r>
            <w:r w:rsidDel="00000000" w:rsidR="00000000" w:rsidRPr="00000000">
              <w:rPr>
                <w:rFonts w:ascii="Times New Roman" w:cs="Times New Roman" w:eastAsia="Times New Roman" w:hAnsi="Times New Roman"/>
                <w:sz w:val="24"/>
                <w:szCs w:val="24"/>
                <w:rtl w:val="0"/>
              </w:rPr>
              <w:t xml:space="preserve">. MIT Press.</w:t>
            </w:r>
          </w:p>
        </w:tc>
      </w:tr>
      <w:tr>
        <w:trPr>
          <w:cantSplit w:val="0"/>
          <w:tblHeader w:val="0"/>
        </w:trPr>
        <w:tc>
          <w:tcPr>
            <w:vAlign w:val="center"/>
          </w:tcPr>
          <w:p w:rsidR="00000000" w:rsidDel="00000000" w:rsidP="00000000" w:rsidRDefault="00000000" w:rsidRPr="00000000" w14:paraId="000004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vAlign w:val="center"/>
          </w:tcPr>
          <w:p w:rsidR="00000000" w:rsidDel="00000000" w:rsidP="00000000" w:rsidRDefault="00000000" w:rsidRPr="00000000" w14:paraId="000004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Piaget, Jean (1953): </w:t>
            </w:r>
            <w:r w:rsidDel="00000000" w:rsidR="00000000" w:rsidRPr="00000000">
              <w:rPr>
                <w:rFonts w:ascii="Times New Roman" w:cs="Times New Roman" w:eastAsia="Times New Roman" w:hAnsi="Times New Roman"/>
                <w:i w:val="1"/>
                <w:sz w:val="24"/>
                <w:szCs w:val="24"/>
                <w:rtl w:val="0"/>
              </w:rPr>
              <w:t xml:space="preserve">The Origin of Intelligence in the Child</w:t>
            </w:r>
            <w:r w:rsidDel="00000000" w:rsidR="00000000" w:rsidRPr="00000000">
              <w:rPr>
                <w:rFonts w:ascii="Times New Roman" w:cs="Times New Roman" w:eastAsia="Times New Roman" w:hAnsi="Times New Roman"/>
                <w:sz w:val="24"/>
                <w:szCs w:val="24"/>
                <w:rtl w:val="0"/>
              </w:rPr>
              <w:t xml:space="preserve">. Routledge &amp; Kegan Paul.</w:t>
            </w:r>
          </w:p>
        </w:tc>
      </w:tr>
      <w:tr>
        <w:trPr>
          <w:cantSplit w:val="0"/>
          <w:tblHeader w:val="0"/>
        </w:trPr>
        <w:tc>
          <w:tcPr>
            <w:vAlign w:val="center"/>
          </w:tcPr>
          <w:p w:rsidR="00000000" w:rsidDel="00000000" w:rsidP="00000000" w:rsidRDefault="00000000" w:rsidRPr="00000000" w14:paraId="000004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vAlign w:val="center"/>
          </w:tcPr>
          <w:p w:rsidR="00000000" w:rsidDel="00000000" w:rsidP="00000000" w:rsidRDefault="00000000" w:rsidRPr="00000000" w14:paraId="000004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Kuhn, Thomas S. (1962): </w:t>
            </w:r>
            <w:r w:rsidDel="00000000" w:rsidR="00000000" w:rsidRPr="00000000">
              <w:rPr>
                <w:rFonts w:ascii="Times New Roman" w:cs="Times New Roman" w:eastAsia="Times New Roman" w:hAnsi="Times New Roman"/>
                <w:i w:val="1"/>
                <w:sz w:val="24"/>
                <w:szCs w:val="24"/>
                <w:rtl w:val="0"/>
              </w:rPr>
              <w:t xml:space="preserve">The Structure of Scientific Revolutions</w:t>
            </w:r>
            <w:r w:rsidDel="00000000" w:rsidR="00000000" w:rsidRPr="00000000">
              <w:rPr>
                <w:rFonts w:ascii="Times New Roman" w:cs="Times New Roman" w:eastAsia="Times New Roman" w:hAnsi="Times New Roman"/>
                <w:sz w:val="24"/>
                <w:szCs w:val="24"/>
                <w:rtl w:val="0"/>
              </w:rPr>
              <w:t xml:space="preserve">. University of Chicago Press.</w:t>
            </w:r>
          </w:p>
        </w:tc>
      </w:tr>
      <w:tr>
        <w:trPr>
          <w:cantSplit w:val="0"/>
          <w:tblHeader w:val="0"/>
        </w:trPr>
        <w:tc>
          <w:tcPr>
            <w:vAlign w:val="center"/>
          </w:tcPr>
          <w:p w:rsidR="00000000" w:rsidDel="00000000" w:rsidP="00000000" w:rsidRDefault="00000000" w:rsidRPr="00000000" w14:paraId="000004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vAlign w:val="center"/>
          </w:tcPr>
          <w:p w:rsidR="00000000" w:rsidDel="00000000" w:rsidP="00000000" w:rsidRDefault="00000000" w:rsidRPr="00000000" w14:paraId="000004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Brouwer, L. E. J. (1907): </w:t>
            </w:r>
            <w:r w:rsidDel="00000000" w:rsidR="00000000" w:rsidRPr="00000000">
              <w:rPr>
                <w:rFonts w:ascii="Times New Roman" w:cs="Times New Roman" w:eastAsia="Times New Roman" w:hAnsi="Times New Roman"/>
                <w:i w:val="1"/>
                <w:sz w:val="24"/>
                <w:szCs w:val="24"/>
                <w:rtl w:val="0"/>
              </w:rPr>
              <w:t xml:space="preserve">Over de Grondslagen der Wiskunde</w:t>
            </w:r>
            <w:r w:rsidDel="00000000" w:rsidR="00000000" w:rsidRPr="00000000">
              <w:rPr>
                <w:rFonts w:ascii="Times New Roman" w:cs="Times New Roman" w:eastAsia="Times New Roman" w:hAnsi="Times New Roman"/>
                <w:sz w:val="24"/>
                <w:szCs w:val="24"/>
                <w:rtl w:val="0"/>
              </w:rPr>
              <w:t xml:space="preserve">. Dissertation Amsterdam.</w:t>
            </w:r>
          </w:p>
        </w:tc>
      </w:tr>
      <w:tr>
        <w:trPr>
          <w:cantSplit w:val="0"/>
          <w:tblHeader w:val="0"/>
        </w:trPr>
        <w:tc>
          <w:tcPr>
            <w:vAlign w:val="center"/>
          </w:tcPr>
          <w:p w:rsidR="00000000" w:rsidDel="00000000" w:rsidP="00000000" w:rsidRDefault="00000000" w:rsidRPr="00000000" w14:paraId="000004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vAlign w:val="center"/>
          </w:tcPr>
          <w:p w:rsidR="00000000" w:rsidDel="00000000" w:rsidP="00000000" w:rsidRDefault="00000000" w:rsidRPr="00000000" w14:paraId="000004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Geroch, Robert (1978): </w:t>
            </w:r>
            <w:r w:rsidDel="00000000" w:rsidR="00000000" w:rsidRPr="00000000">
              <w:rPr>
                <w:rFonts w:ascii="Times New Roman" w:cs="Times New Roman" w:eastAsia="Times New Roman" w:hAnsi="Times New Roman"/>
                <w:i w:val="1"/>
                <w:sz w:val="24"/>
                <w:szCs w:val="24"/>
                <w:rtl w:val="0"/>
              </w:rPr>
              <w:t xml:space="preserve">General Relativity</w:t>
            </w:r>
            <w:r w:rsidDel="00000000" w:rsidR="00000000" w:rsidRPr="00000000">
              <w:rPr>
                <w:rFonts w:ascii="Times New Roman" w:cs="Times New Roman" w:eastAsia="Times New Roman" w:hAnsi="Times New Roman"/>
                <w:sz w:val="24"/>
                <w:szCs w:val="24"/>
                <w:rtl w:val="0"/>
              </w:rPr>
              <w:t xml:space="preserve">. Addison-Wesley.</w:t>
            </w:r>
          </w:p>
        </w:tc>
      </w:tr>
      <w:tr>
        <w:trPr>
          <w:cantSplit w:val="0"/>
          <w:tblHeader w:val="0"/>
        </w:trPr>
        <w:tc>
          <w:tcPr>
            <w:vAlign w:val="center"/>
          </w:tcPr>
          <w:p w:rsidR="00000000" w:rsidDel="00000000" w:rsidP="00000000" w:rsidRDefault="00000000" w:rsidRPr="00000000" w14:paraId="000004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vAlign w:val="center"/>
          </w:tcPr>
          <w:p w:rsidR="00000000" w:rsidDel="00000000" w:rsidP="00000000" w:rsidRDefault="00000000" w:rsidRPr="00000000" w14:paraId="000004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Spivak, Michael (1999): </w:t>
            </w:r>
            <w:r w:rsidDel="00000000" w:rsidR="00000000" w:rsidRPr="00000000">
              <w:rPr>
                <w:rFonts w:ascii="Times New Roman" w:cs="Times New Roman" w:eastAsia="Times New Roman" w:hAnsi="Times New Roman"/>
                <w:i w:val="1"/>
                <w:sz w:val="24"/>
                <w:szCs w:val="24"/>
                <w:rtl w:val="0"/>
              </w:rPr>
              <w:t xml:space="preserve">A Comprehensive Introduction to Differential Geometry</w:t>
            </w:r>
            <w:r w:rsidDel="00000000" w:rsidR="00000000" w:rsidRPr="00000000">
              <w:rPr>
                <w:rFonts w:ascii="Times New Roman" w:cs="Times New Roman" w:eastAsia="Times New Roman" w:hAnsi="Times New Roman"/>
                <w:sz w:val="24"/>
                <w:szCs w:val="24"/>
                <w:rtl w:val="0"/>
              </w:rPr>
              <w:t xml:space="preserve">, Vol. 1. Publish or Perish.</w:t>
            </w:r>
          </w:p>
        </w:tc>
      </w:tr>
      <w:tr>
        <w:trPr>
          <w:cantSplit w:val="0"/>
          <w:tblHeader w:val="0"/>
        </w:trPr>
        <w:tc>
          <w:tcPr>
            <w:vAlign w:val="center"/>
          </w:tcPr>
          <w:p w:rsidR="00000000" w:rsidDel="00000000" w:rsidP="00000000" w:rsidRDefault="00000000" w:rsidRPr="00000000" w14:paraId="000004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vAlign w:val="center"/>
          </w:tcPr>
          <w:p w:rsidR="00000000" w:rsidDel="00000000" w:rsidP="00000000" w:rsidRDefault="00000000" w:rsidRPr="00000000" w14:paraId="000004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von Foerster, Heinz (1979): </w:t>
            </w:r>
            <w:r w:rsidDel="00000000" w:rsidR="00000000" w:rsidRPr="00000000">
              <w:rPr>
                <w:rFonts w:ascii="Times New Roman" w:cs="Times New Roman" w:eastAsia="Times New Roman" w:hAnsi="Times New Roman"/>
                <w:i w:val="1"/>
                <w:sz w:val="24"/>
                <w:szCs w:val="24"/>
                <w:rtl w:val="0"/>
              </w:rPr>
              <w:t xml:space="preserve">Cybernetics of Cybernetics</w:t>
            </w:r>
            <w:r w:rsidDel="00000000" w:rsidR="00000000" w:rsidRPr="00000000">
              <w:rPr>
                <w:rFonts w:ascii="Times New Roman" w:cs="Times New Roman" w:eastAsia="Times New Roman" w:hAnsi="Times New Roman"/>
                <w:sz w:val="24"/>
                <w:szCs w:val="24"/>
                <w:rtl w:val="0"/>
              </w:rPr>
              <w:t xml:space="preserve">. BCL Report.</w:t>
            </w:r>
          </w:p>
        </w:tc>
      </w:tr>
      <w:tr>
        <w:trPr>
          <w:cantSplit w:val="0"/>
          <w:tblHeader w:val="0"/>
        </w:trPr>
        <w:tc>
          <w:tcPr>
            <w:vAlign w:val="center"/>
          </w:tcPr>
          <w:p w:rsidR="00000000" w:rsidDel="00000000" w:rsidP="00000000" w:rsidRDefault="00000000" w:rsidRPr="00000000" w14:paraId="000004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vAlign w:val="center"/>
          </w:tcPr>
          <w:p w:rsidR="00000000" w:rsidDel="00000000" w:rsidP="00000000" w:rsidRDefault="00000000" w:rsidRPr="00000000" w14:paraId="000004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Suppes, Patrick (1972): </w:t>
            </w:r>
            <w:r w:rsidDel="00000000" w:rsidR="00000000" w:rsidRPr="00000000">
              <w:rPr>
                <w:rFonts w:ascii="Times New Roman" w:cs="Times New Roman" w:eastAsia="Times New Roman" w:hAnsi="Times New Roman"/>
                <w:i w:val="1"/>
                <w:sz w:val="24"/>
                <w:szCs w:val="24"/>
                <w:rtl w:val="0"/>
              </w:rPr>
              <w:t xml:space="preserve">Axiomatic Set Theory</w:t>
            </w:r>
            <w:r w:rsidDel="00000000" w:rsidR="00000000" w:rsidRPr="00000000">
              <w:rPr>
                <w:rFonts w:ascii="Times New Roman" w:cs="Times New Roman" w:eastAsia="Times New Roman" w:hAnsi="Times New Roman"/>
                <w:sz w:val="24"/>
                <w:szCs w:val="24"/>
                <w:rtl w:val="0"/>
              </w:rPr>
              <w:t xml:space="preserve">. Dover Publications.</w:t>
            </w:r>
          </w:p>
        </w:tc>
      </w:tr>
      <w:tr>
        <w:trPr>
          <w:cantSplit w:val="0"/>
          <w:tblHeader w:val="0"/>
        </w:trPr>
        <w:tc>
          <w:tcPr>
            <w:vAlign w:val="center"/>
          </w:tcPr>
          <w:p w:rsidR="00000000" w:rsidDel="00000000" w:rsidP="00000000" w:rsidRDefault="00000000" w:rsidRPr="00000000" w14:paraId="000004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vAlign w:val="center"/>
          </w:tcPr>
          <w:p w:rsidR="00000000" w:rsidDel="00000000" w:rsidP="00000000" w:rsidRDefault="00000000" w:rsidRPr="00000000" w14:paraId="000004E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Brouwer, L. E. J. (1913): </w:t>
            </w:r>
            <w:r w:rsidDel="00000000" w:rsidR="00000000" w:rsidRPr="00000000">
              <w:rPr>
                <w:rFonts w:ascii="Times New Roman" w:cs="Times New Roman" w:eastAsia="Times New Roman" w:hAnsi="Times New Roman"/>
                <w:i w:val="1"/>
                <w:sz w:val="24"/>
                <w:szCs w:val="24"/>
                <w:rtl w:val="0"/>
              </w:rPr>
              <w:t xml:space="preserve">Intuitionism and Formalism</w:t>
            </w:r>
            <w:r w:rsidDel="00000000" w:rsidR="00000000" w:rsidRPr="00000000">
              <w:rPr>
                <w:rFonts w:ascii="Times New Roman" w:cs="Times New Roman" w:eastAsia="Times New Roman" w:hAnsi="Times New Roman"/>
                <w:sz w:val="24"/>
                <w:szCs w:val="24"/>
                <w:rtl w:val="0"/>
              </w:rPr>
              <w:t xml:space="preserve">. English translation, in Benacerraf/Putnam (1983).</w:t>
            </w:r>
          </w:p>
        </w:tc>
      </w:tr>
      <w:tr>
        <w:trPr>
          <w:cantSplit w:val="0"/>
          <w:tblHeader w:val="0"/>
        </w:trPr>
        <w:tc>
          <w:tcPr>
            <w:vAlign w:val="center"/>
          </w:tcPr>
          <w:p w:rsidR="00000000" w:rsidDel="00000000" w:rsidP="00000000" w:rsidRDefault="00000000" w:rsidRPr="00000000" w14:paraId="000004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vAlign w:val="center"/>
          </w:tcPr>
          <w:p w:rsidR="00000000" w:rsidDel="00000000" w:rsidP="00000000" w:rsidRDefault="00000000" w:rsidRPr="00000000" w14:paraId="000004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Weyl, Hermann (1927): </w:t>
            </w:r>
            <w:r w:rsidDel="00000000" w:rsidR="00000000" w:rsidRPr="00000000">
              <w:rPr>
                <w:rFonts w:ascii="Times New Roman" w:cs="Times New Roman" w:eastAsia="Times New Roman" w:hAnsi="Times New Roman"/>
                <w:i w:val="1"/>
                <w:sz w:val="24"/>
                <w:szCs w:val="24"/>
                <w:rtl w:val="0"/>
              </w:rPr>
              <w:t xml:space="preserve">Philosophie der Mathematik und Naturwissenschaften</w:t>
            </w:r>
            <w:r w:rsidDel="00000000" w:rsidR="00000000" w:rsidRPr="00000000">
              <w:rPr>
                <w:rFonts w:ascii="Times New Roman" w:cs="Times New Roman" w:eastAsia="Times New Roman" w:hAnsi="Times New Roman"/>
                <w:sz w:val="24"/>
                <w:szCs w:val="24"/>
                <w:rtl w:val="0"/>
              </w:rPr>
              <w:t xml:space="preserve">. Oldenbourg.</w:t>
            </w:r>
          </w:p>
        </w:tc>
      </w:tr>
      <w:tr>
        <w:trPr>
          <w:cantSplit w:val="0"/>
          <w:tblHeader w:val="0"/>
        </w:trPr>
        <w:tc>
          <w:tcPr>
            <w:vAlign w:val="center"/>
          </w:tcPr>
          <w:p w:rsidR="00000000" w:rsidDel="00000000" w:rsidP="00000000" w:rsidRDefault="00000000" w:rsidRPr="00000000" w14:paraId="000004E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vAlign w:val="center"/>
          </w:tcPr>
          <w:p w:rsidR="00000000" w:rsidDel="00000000" w:rsidP="00000000" w:rsidRDefault="00000000" w:rsidRPr="00000000" w14:paraId="000004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Heidegger, Martin (1927): </w:t>
            </w:r>
            <w:r w:rsidDel="00000000" w:rsidR="00000000" w:rsidRPr="00000000">
              <w:rPr>
                <w:rFonts w:ascii="Times New Roman" w:cs="Times New Roman" w:eastAsia="Times New Roman" w:hAnsi="Times New Roman"/>
                <w:i w:val="1"/>
                <w:sz w:val="24"/>
                <w:szCs w:val="24"/>
                <w:rtl w:val="0"/>
              </w:rPr>
              <w:t xml:space="preserve">Sein und Zeit</w:t>
            </w:r>
            <w:r w:rsidDel="00000000" w:rsidR="00000000" w:rsidRPr="00000000">
              <w:rPr>
                <w:rFonts w:ascii="Times New Roman" w:cs="Times New Roman" w:eastAsia="Times New Roman" w:hAnsi="Times New Roman"/>
                <w:sz w:val="24"/>
                <w:szCs w:val="24"/>
                <w:rtl w:val="0"/>
              </w:rPr>
              <w:t xml:space="preserve">. Niemeyer.</w:t>
            </w:r>
          </w:p>
        </w:tc>
      </w:tr>
      <w:tr>
        <w:trPr>
          <w:cantSplit w:val="0"/>
          <w:tblHeader w:val="0"/>
        </w:trPr>
        <w:tc>
          <w:tcPr>
            <w:vAlign w:val="center"/>
          </w:tcPr>
          <w:p w:rsidR="00000000" w:rsidDel="00000000" w:rsidP="00000000" w:rsidRDefault="00000000" w:rsidRPr="00000000" w14:paraId="000004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vAlign w:val="center"/>
          </w:tcPr>
          <w:p w:rsidR="00000000" w:rsidDel="00000000" w:rsidP="00000000" w:rsidRDefault="00000000" w:rsidRPr="00000000" w14:paraId="000004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Deleuze, Gilles (1968): Différence et répétition. Presses Universitaires de France.</w:t>
            </w:r>
          </w:p>
        </w:tc>
      </w:tr>
      <w:tr>
        <w:trPr>
          <w:cantSplit w:val="0"/>
          <w:tblHeader w:val="0"/>
        </w:trPr>
        <w:tc>
          <w:tcPr>
            <w:vAlign w:val="center"/>
          </w:tcPr>
          <w:p w:rsidR="00000000" w:rsidDel="00000000" w:rsidP="00000000" w:rsidRDefault="00000000" w:rsidRPr="00000000" w14:paraId="000004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vAlign w:val="center"/>
          </w:tcPr>
          <w:p w:rsidR="00000000" w:rsidDel="00000000" w:rsidP="00000000" w:rsidRDefault="00000000" w:rsidRPr="00000000" w14:paraId="000004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Misner, Charles W., Thorne, Kip S. &amp; Wheeler, John A. (1973): Gravitation. W. H. Freeman.</w:t>
            </w:r>
          </w:p>
        </w:tc>
      </w:tr>
      <w:tr>
        <w:trPr>
          <w:cantSplit w:val="0"/>
          <w:tblHeader w:val="0"/>
        </w:trPr>
        <w:tc>
          <w:tcPr>
            <w:vAlign w:val="center"/>
          </w:tcPr>
          <w:p w:rsidR="00000000" w:rsidDel="00000000" w:rsidP="00000000" w:rsidRDefault="00000000" w:rsidRPr="00000000" w14:paraId="000004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vAlign w:val="center"/>
          </w:tcPr>
          <w:p w:rsidR="00000000" w:rsidDel="00000000" w:rsidP="00000000" w:rsidRDefault="00000000" w:rsidRPr="00000000" w14:paraId="000004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Rovelli, Carlo (2004): Quantum Gravity. Cambridge University Press.</w:t>
            </w:r>
          </w:p>
        </w:tc>
      </w:tr>
      <w:tr>
        <w:trPr>
          <w:cantSplit w:val="0"/>
          <w:tblHeader w:val="0"/>
        </w:trPr>
        <w:tc>
          <w:tcPr>
            <w:vAlign w:val="center"/>
          </w:tcPr>
          <w:p w:rsidR="00000000" w:rsidDel="00000000" w:rsidP="00000000" w:rsidRDefault="00000000" w:rsidRPr="00000000" w14:paraId="000004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vAlign w:val="center"/>
          </w:tcPr>
          <w:p w:rsidR="00000000" w:rsidDel="00000000" w:rsidP="00000000" w:rsidRDefault="00000000" w:rsidRPr="00000000" w14:paraId="000004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Baez, John &amp; Stay, Mike (2010): Physics, Topology, Logic and Computation: A Rosetta Stone. In: New Structures for Physics. Springer.</w:t>
            </w:r>
          </w:p>
        </w:tc>
      </w:tr>
      <w:tr>
        <w:trPr>
          <w:cantSplit w:val="0"/>
          <w:tblHeader w:val="0"/>
        </w:trPr>
        <w:tc>
          <w:tcPr>
            <w:vAlign w:val="center"/>
          </w:tcPr>
          <w:p w:rsidR="00000000" w:rsidDel="00000000" w:rsidP="00000000" w:rsidRDefault="00000000" w:rsidRPr="00000000" w14:paraId="000004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vAlign w:val="center"/>
          </w:tcPr>
          <w:p w:rsidR="00000000" w:rsidDel="00000000" w:rsidP="00000000" w:rsidRDefault="00000000" w:rsidRPr="00000000" w14:paraId="000004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Dehaene, Stanislas (2011): The Number Sense: How the Mind Creates Mathematics. Oxford University Press.</w:t>
            </w:r>
          </w:p>
        </w:tc>
      </w:tr>
      <w:tr>
        <w:trPr>
          <w:cantSplit w:val="0"/>
          <w:tblHeader w:val="0"/>
        </w:trPr>
        <w:tc>
          <w:tcPr>
            <w:vAlign w:val="center"/>
          </w:tcPr>
          <w:p w:rsidR="00000000" w:rsidDel="00000000" w:rsidP="00000000" w:rsidRDefault="00000000" w:rsidRPr="00000000" w14:paraId="000004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vAlign w:val="center"/>
          </w:tcPr>
          <w:p w:rsidR="00000000" w:rsidDel="00000000" w:rsidP="00000000" w:rsidRDefault="00000000" w:rsidRPr="00000000" w14:paraId="000004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Pulvermüller, Friedemann (2005): Brain mechanisms linking language and action. Nature Reviews Neuroscience.</w:t>
            </w:r>
          </w:p>
        </w:tc>
      </w:tr>
      <w:tr>
        <w:trPr>
          <w:cantSplit w:val="0"/>
          <w:tblHeader w:val="0"/>
        </w:trPr>
        <w:tc>
          <w:tcPr>
            <w:vAlign w:val="center"/>
          </w:tcPr>
          <w:p w:rsidR="00000000" w:rsidDel="00000000" w:rsidP="00000000" w:rsidRDefault="00000000" w:rsidRPr="00000000" w14:paraId="000004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vAlign w:val="center"/>
          </w:tcPr>
          <w:p w:rsidR="00000000" w:rsidDel="00000000" w:rsidP="00000000" w:rsidRDefault="00000000" w:rsidRPr="00000000" w14:paraId="000004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Krantz, David H., Luce, R. Duncan, Suppes, Patrick &amp; Tversky, Amos (1971): Foundations of Measurement, Vol. I. Academic Press.</w:t>
            </w:r>
          </w:p>
        </w:tc>
      </w:tr>
      <w:tr>
        <w:trPr>
          <w:cantSplit w:val="0"/>
          <w:tblHeader w:val="0"/>
        </w:trPr>
        <w:tc>
          <w:tcPr>
            <w:vAlign w:val="center"/>
          </w:tcPr>
          <w:p w:rsidR="00000000" w:rsidDel="00000000" w:rsidP="00000000" w:rsidRDefault="00000000" w:rsidRPr="00000000" w14:paraId="000004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vAlign w:val="center"/>
          </w:tcPr>
          <w:p w:rsidR="00000000" w:rsidDel="00000000" w:rsidP="00000000" w:rsidRDefault="00000000" w:rsidRPr="00000000" w14:paraId="000004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Sfard, Anna (1991): On the dual nature of mathematical conceptions: Reflections on processes and objects. Educational Studies in Mathematics.</w:t>
            </w:r>
          </w:p>
        </w:tc>
      </w:tr>
      <w:tr>
        <w:trPr>
          <w:cantSplit w:val="0"/>
          <w:tblHeader w:val="0"/>
        </w:trPr>
        <w:tc>
          <w:tcPr>
            <w:vAlign w:val="center"/>
          </w:tcPr>
          <w:p w:rsidR="00000000" w:rsidDel="00000000" w:rsidP="00000000" w:rsidRDefault="00000000" w:rsidRPr="00000000" w14:paraId="000004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vAlign w:val="center"/>
          </w:tcPr>
          <w:p w:rsidR="00000000" w:rsidDel="00000000" w:rsidP="00000000" w:rsidRDefault="00000000" w:rsidRPr="00000000" w14:paraId="000004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Spencer-Brown, George (1969): Laws of Form. Allen &amp; Unwin.</w:t>
            </w:r>
          </w:p>
        </w:tc>
      </w:tr>
      <w:tr>
        <w:trPr>
          <w:cantSplit w:val="0"/>
          <w:tblHeader w:val="0"/>
        </w:trPr>
        <w:tc>
          <w:tcPr>
            <w:vAlign w:val="center"/>
          </w:tcPr>
          <w:p w:rsidR="00000000" w:rsidDel="00000000" w:rsidP="00000000" w:rsidRDefault="00000000" w:rsidRPr="00000000" w14:paraId="000004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vAlign w:val="center"/>
          </w:tcPr>
          <w:p w:rsidR="00000000" w:rsidDel="00000000" w:rsidP="00000000" w:rsidRDefault="00000000" w:rsidRPr="00000000" w14:paraId="000004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Weyl, Hermann (1949): Philosophy of Mathematics and Natural Science. Princeton University Press.</w:t>
            </w:r>
          </w:p>
        </w:tc>
      </w:tr>
      <w:tr>
        <w:trPr>
          <w:cantSplit w:val="0"/>
          <w:tblHeader w:val="0"/>
        </w:trPr>
        <w:tc>
          <w:tcPr>
            <w:vAlign w:val="center"/>
          </w:tcPr>
          <w:p w:rsidR="00000000" w:rsidDel="00000000" w:rsidP="00000000" w:rsidRDefault="00000000" w:rsidRPr="00000000" w14:paraId="000004F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vAlign w:val="center"/>
          </w:tcPr>
          <w:p w:rsidR="00000000" w:rsidDel="00000000" w:rsidP="00000000" w:rsidRDefault="00000000" w:rsidRPr="00000000" w14:paraId="000004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Knuth, Donald E. (1997): The Art of Computer Programming, Vol. 1. Addison-Wesley.</w:t>
            </w:r>
          </w:p>
        </w:tc>
      </w:tr>
      <w:tr>
        <w:trPr>
          <w:cantSplit w:val="0"/>
          <w:tblHeader w:val="0"/>
        </w:trPr>
        <w:tc>
          <w:tcPr>
            <w:vAlign w:val="center"/>
          </w:tcPr>
          <w:p w:rsidR="00000000" w:rsidDel="00000000" w:rsidP="00000000" w:rsidRDefault="00000000" w:rsidRPr="00000000" w14:paraId="000004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vAlign w:val="center"/>
          </w:tcPr>
          <w:p w:rsidR="00000000" w:rsidDel="00000000" w:rsidP="00000000" w:rsidRDefault="00000000" w:rsidRPr="00000000" w14:paraId="000004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Bruder, Regina &amp; Käpnick, Friedhelm (2005): Funktionale Zusammenhänge entdecken. Franzbecker.</w:t>
            </w:r>
          </w:p>
        </w:tc>
      </w:tr>
      <w:tr>
        <w:trPr>
          <w:cantSplit w:val="0"/>
          <w:tblHeader w:val="0"/>
        </w:trPr>
        <w:tc>
          <w:tcPr>
            <w:vAlign w:val="center"/>
          </w:tcPr>
          <w:p w:rsidR="00000000" w:rsidDel="00000000" w:rsidP="00000000" w:rsidRDefault="00000000" w:rsidRPr="00000000" w14:paraId="000004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vAlign w:val="center"/>
          </w:tcPr>
          <w:p w:rsidR="00000000" w:rsidDel="00000000" w:rsidP="00000000" w:rsidRDefault="00000000" w:rsidRPr="00000000" w14:paraId="000004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von Foerster, Heinz (2002): Understanding Understanding: Essays on Cybernetics and Cognition. Springer.</w:t>
            </w:r>
          </w:p>
        </w:tc>
      </w:tr>
      <w:tr>
        <w:trPr>
          <w:cantSplit w:val="0"/>
          <w:tblHeader w:val="0"/>
        </w:trPr>
        <w:tc>
          <w:tcPr>
            <w:vAlign w:val="center"/>
          </w:tcPr>
          <w:p w:rsidR="00000000" w:rsidDel="00000000" w:rsidP="00000000" w:rsidRDefault="00000000" w:rsidRPr="00000000" w14:paraId="000004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vAlign w:val="center"/>
          </w:tcPr>
          <w:p w:rsidR="00000000" w:rsidDel="00000000" w:rsidP="00000000" w:rsidRDefault="00000000" w:rsidRPr="00000000" w14:paraId="000005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Kauffman, Louis H. (1987): Self-reference and recursive forms. Journal of Social and Biological Structures.</w:t>
            </w:r>
          </w:p>
        </w:tc>
      </w:tr>
      <w:tr>
        <w:trPr>
          <w:cantSplit w:val="0"/>
          <w:tblHeader w:val="0"/>
        </w:trPr>
        <w:tc>
          <w:tcPr>
            <w:vAlign w:val="center"/>
          </w:tcPr>
          <w:p w:rsidR="00000000" w:rsidDel="00000000" w:rsidP="00000000" w:rsidRDefault="00000000" w:rsidRPr="00000000" w14:paraId="000005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vAlign w:val="center"/>
          </w:tcPr>
          <w:p w:rsidR="00000000" w:rsidDel="00000000" w:rsidP="00000000" w:rsidRDefault="00000000" w:rsidRPr="00000000" w14:paraId="000005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Munkres, James R. (2000): Topology. Prentice Hall.</w:t>
            </w:r>
          </w:p>
        </w:tc>
      </w:tr>
      <w:tr>
        <w:trPr>
          <w:cantSplit w:val="0"/>
          <w:tblHeader w:val="0"/>
        </w:trPr>
        <w:tc>
          <w:tcPr>
            <w:vAlign w:val="center"/>
          </w:tcPr>
          <w:p w:rsidR="00000000" w:rsidDel="00000000" w:rsidP="00000000" w:rsidRDefault="00000000" w:rsidRPr="00000000" w14:paraId="000005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vAlign w:val="center"/>
          </w:tcPr>
          <w:p w:rsidR="00000000" w:rsidDel="00000000" w:rsidP="00000000" w:rsidRDefault="00000000" w:rsidRPr="00000000" w14:paraId="000005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Einstein, Albert (1916): Die Grundlage der allgemeinen Relativitätstheorie. Annalen der Physik.</w:t>
            </w:r>
          </w:p>
        </w:tc>
      </w:tr>
      <w:tr>
        <w:trPr>
          <w:cantSplit w:val="0"/>
          <w:tblHeader w:val="0"/>
        </w:trPr>
        <w:tc>
          <w:tcPr>
            <w:vAlign w:val="center"/>
          </w:tcPr>
          <w:p w:rsidR="00000000" w:rsidDel="00000000" w:rsidP="00000000" w:rsidRDefault="00000000" w:rsidRPr="00000000" w14:paraId="000005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c>
          <w:tcPr>
            <w:vAlign w:val="center"/>
          </w:tcPr>
          <w:p w:rsidR="00000000" w:rsidDel="00000000" w:rsidP="00000000" w:rsidRDefault="00000000" w:rsidRPr="00000000" w14:paraId="000005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Rovelli, Carlo (1996): Relational quantum mechanics. International Journal of Theoretical Physics.</w:t>
            </w:r>
          </w:p>
        </w:tc>
      </w:tr>
      <w:tr>
        <w:trPr>
          <w:cantSplit w:val="0"/>
          <w:tblHeader w:val="0"/>
        </w:trPr>
        <w:tc>
          <w:tcPr>
            <w:vAlign w:val="center"/>
          </w:tcPr>
          <w:p w:rsidR="00000000" w:rsidDel="00000000" w:rsidP="00000000" w:rsidRDefault="00000000" w:rsidRPr="00000000" w14:paraId="000005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vAlign w:val="center"/>
          </w:tcPr>
          <w:p w:rsidR="00000000" w:rsidDel="00000000" w:rsidP="00000000" w:rsidRDefault="00000000" w:rsidRPr="00000000" w14:paraId="000005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Dennett, Daniel C. (1978): Brainstorms: Philosophical Essays on Mind and Psychology. MIT Press.</w:t>
            </w:r>
          </w:p>
        </w:tc>
      </w:tr>
      <w:tr>
        <w:trPr>
          <w:cantSplit w:val="0"/>
          <w:tblHeader w:val="0"/>
        </w:trPr>
        <w:tc>
          <w:tcPr>
            <w:vAlign w:val="center"/>
          </w:tcPr>
          <w:p w:rsidR="00000000" w:rsidDel="00000000" w:rsidP="00000000" w:rsidRDefault="00000000" w:rsidRPr="00000000" w14:paraId="000005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vAlign w:val="center"/>
          </w:tcPr>
          <w:p w:rsidR="00000000" w:rsidDel="00000000" w:rsidP="00000000" w:rsidRDefault="00000000" w:rsidRPr="00000000" w14:paraId="000005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Montague, Richard (1974): Formal Philosophy: Selected Papers. Yale University Press.</w:t>
            </w:r>
          </w:p>
        </w:tc>
      </w:tr>
      <w:tr>
        <w:trPr>
          <w:cantSplit w:val="0"/>
          <w:tblHeader w:val="0"/>
        </w:trPr>
        <w:tc>
          <w:tcPr>
            <w:vAlign w:val="center"/>
          </w:tcPr>
          <w:p w:rsidR="00000000" w:rsidDel="00000000" w:rsidP="00000000" w:rsidRDefault="00000000" w:rsidRPr="00000000" w14:paraId="000005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vAlign w:val="center"/>
          </w:tcPr>
          <w:p w:rsidR="00000000" w:rsidDel="00000000" w:rsidP="00000000" w:rsidRDefault="00000000" w:rsidRPr="00000000" w14:paraId="000005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 Lane, Saunders (1998): Categories for the Working Mathematician. Springer.</w:t>
            </w:r>
          </w:p>
        </w:tc>
      </w:tr>
      <w:tr>
        <w:trPr>
          <w:cantSplit w:val="0"/>
          <w:tblHeader w:val="0"/>
        </w:trPr>
        <w:tc>
          <w:tcPr>
            <w:vAlign w:val="center"/>
          </w:tcPr>
          <w:p w:rsidR="00000000" w:rsidDel="00000000" w:rsidP="00000000" w:rsidRDefault="00000000" w:rsidRPr="00000000" w14:paraId="000005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vAlign w:val="center"/>
          </w:tcPr>
          <w:p w:rsidR="00000000" w:rsidDel="00000000" w:rsidP="00000000" w:rsidRDefault="00000000" w:rsidRPr="00000000" w14:paraId="000005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Heelan, Patrick A. (1983): Space-Perception and the Philosophy of Science. University of California Press.</w:t>
            </w:r>
          </w:p>
        </w:tc>
      </w:tr>
      <w:tr>
        <w:trPr>
          <w:cantSplit w:val="0"/>
          <w:tblHeader w:val="0"/>
        </w:trPr>
        <w:tc>
          <w:tcPr>
            <w:vAlign w:val="center"/>
          </w:tcPr>
          <w:p w:rsidR="00000000" w:rsidDel="00000000" w:rsidP="00000000" w:rsidRDefault="00000000" w:rsidRPr="00000000" w14:paraId="000005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vAlign w:val="center"/>
          </w:tcPr>
          <w:p w:rsidR="00000000" w:rsidDel="00000000" w:rsidP="00000000" w:rsidRDefault="00000000" w:rsidRPr="00000000" w14:paraId="000005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Witten, Edward (1995): String theory dynamics in various dimensions. Nuclear Physics B.</w:t>
            </w:r>
          </w:p>
        </w:tc>
      </w:tr>
      <w:tr>
        <w:trPr>
          <w:cantSplit w:val="0"/>
          <w:tblHeader w:val="0"/>
        </w:trPr>
        <w:tc>
          <w:tcPr>
            <w:vAlign w:val="center"/>
          </w:tcPr>
          <w:p w:rsidR="00000000" w:rsidDel="00000000" w:rsidP="00000000" w:rsidRDefault="00000000" w:rsidRPr="00000000" w14:paraId="000005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vAlign w:val="center"/>
          </w:tcPr>
          <w:p w:rsidR="00000000" w:rsidDel="00000000" w:rsidP="00000000" w:rsidRDefault="00000000" w:rsidRPr="00000000" w14:paraId="000005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 Fraassen, Bas (1980): The Scientific Image. Oxford University Press.</w:t>
            </w:r>
          </w:p>
        </w:tc>
      </w:tr>
      <w:tr>
        <w:trPr>
          <w:cantSplit w:val="0"/>
          <w:tblHeader w:val="0"/>
        </w:trPr>
        <w:tc>
          <w:tcPr>
            <w:vAlign w:val="center"/>
          </w:tcPr>
          <w:p w:rsidR="00000000" w:rsidDel="00000000" w:rsidP="00000000" w:rsidRDefault="00000000" w:rsidRPr="00000000" w14:paraId="000005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vAlign w:val="center"/>
          </w:tcPr>
          <w:p w:rsidR="00000000" w:rsidDel="00000000" w:rsidP="00000000" w:rsidRDefault="00000000" w:rsidRPr="00000000" w14:paraId="000005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Prediger, Susanne (2006): Didaktische Rekonstruktion funktionaler Zusammenhänge. IDMI Dortmund.</w:t>
            </w:r>
          </w:p>
        </w:tc>
      </w:tr>
      <w:tr>
        <w:trPr>
          <w:cantSplit w:val="0"/>
          <w:tblHeader w:val="0"/>
        </w:trPr>
        <w:tc>
          <w:tcPr>
            <w:vAlign w:val="center"/>
          </w:tcPr>
          <w:p w:rsidR="00000000" w:rsidDel="00000000" w:rsidP="00000000" w:rsidRDefault="00000000" w:rsidRPr="00000000" w14:paraId="000005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vAlign w:val="center"/>
          </w:tcPr>
          <w:p w:rsidR="00000000" w:rsidDel="00000000" w:rsidP="00000000" w:rsidRDefault="00000000" w:rsidRPr="00000000" w14:paraId="000005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Fischer, Rainer &amp; Ralle, Bernd (2003): Modellierung in der Chemiedidaktik. Springer.</w:t>
            </w:r>
          </w:p>
        </w:tc>
      </w:tr>
      <w:tr>
        <w:trPr>
          <w:cantSplit w:val="0"/>
          <w:tblHeader w:val="0"/>
        </w:trPr>
        <w:tc>
          <w:tcPr>
            <w:vAlign w:val="center"/>
          </w:tcPr>
          <w:p w:rsidR="00000000" w:rsidDel="00000000" w:rsidP="00000000" w:rsidRDefault="00000000" w:rsidRPr="00000000" w14:paraId="000005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5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(bereits unter [22] erfasst, daher entfällt eigene Nummer)</w:t>
            </w:r>
          </w:p>
        </w:tc>
      </w:tr>
      <w:tr>
        <w:trPr>
          <w:cantSplit w:val="0"/>
          <w:tblHeader w:val="0"/>
        </w:trPr>
        <w:tc>
          <w:tcPr>
            <w:vAlign w:val="center"/>
          </w:tcPr>
          <w:p w:rsidR="00000000" w:rsidDel="00000000" w:rsidP="00000000" w:rsidRDefault="00000000" w:rsidRPr="00000000" w14:paraId="000005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vAlign w:val="center"/>
          </w:tcPr>
          <w:p w:rsidR="00000000" w:rsidDel="00000000" w:rsidP="00000000" w:rsidRDefault="00000000" w:rsidRPr="00000000" w14:paraId="000005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Spivak, Michael (1999): A Comprehensive Introduction to Differential Geometry, Vol. 2. Publish or Perish.</w:t>
            </w:r>
          </w:p>
        </w:tc>
      </w:tr>
      <w:tr>
        <w:trPr>
          <w:cantSplit w:val="0"/>
          <w:tblHeader w:val="0"/>
        </w:trPr>
        <w:tc>
          <w:tcPr>
            <w:vAlign w:val="center"/>
          </w:tcPr>
          <w:p w:rsidR="00000000" w:rsidDel="00000000" w:rsidP="00000000" w:rsidRDefault="00000000" w:rsidRPr="00000000" w14:paraId="000005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vAlign w:val="center"/>
          </w:tcPr>
          <w:p w:rsidR="00000000" w:rsidDel="00000000" w:rsidP="00000000" w:rsidRDefault="00000000" w:rsidRPr="00000000" w14:paraId="000005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Thiemann, Thomas (2007): Modern Canonical Quantum General Relativity. Cambridge University Press.</w:t>
            </w:r>
          </w:p>
        </w:tc>
      </w:tr>
      <w:tr>
        <w:trPr>
          <w:cantSplit w:val="0"/>
          <w:tblHeader w:val="0"/>
        </w:trPr>
        <w:tc>
          <w:tcPr>
            <w:vAlign w:val="center"/>
          </w:tcPr>
          <w:p w:rsidR="00000000" w:rsidDel="00000000" w:rsidP="00000000" w:rsidRDefault="00000000" w:rsidRPr="00000000" w14:paraId="000005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vAlign w:val="center"/>
          </w:tcPr>
          <w:p w:rsidR="00000000" w:rsidDel="00000000" w:rsidP="00000000" w:rsidRDefault="00000000" w:rsidRPr="00000000" w14:paraId="000005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Penrose, Roger (2004): The Road to Reality: A Complete Guide to the Laws of the Universe. Jonathan Cape.</w:t>
            </w:r>
          </w:p>
        </w:tc>
      </w:tr>
      <w:tr>
        <w:trPr>
          <w:cantSplit w:val="0"/>
          <w:tblHeader w:val="0"/>
        </w:trPr>
        <w:tc>
          <w:tcPr>
            <w:vAlign w:val="center"/>
          </w:tcPr>
          <w:p w:rsidR="00000000" w:rsidDel="00000000" w:rsidP="00000000" w:rsidRDefault="00000000" w:rsidRPr="00000000" w14:paraId="000005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vAlign w:val="center"/>
          </w:tcPr>
          <w:p w:rsidR="00000000" w:rsidDel="00000000" w:rsidP="00000000" w:rsidRDefault="00000000" w:rsidRPr="00000000" w14:paraId="000005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Krantz, David H. et al. (1971): Foundations of Measurement, Vol. II. Academic Press.</w:t>
            </w:r>
          </w:p>
        </w:tc>
      </w:tr>
      <w:tr>
        <w:trPr>
          <w:cantSplit w:val="0"/>
          <w:tblHeader w:val="0"/>
        </w:trPr>
        <w:tc>
          <w:tcPr>
            <w:vAlign w:val="center"/>
          </w:tcPr>
          <w:p w:rsidR="00000000" w:rsidDel="00000000" w:rsidP="00000000" w:rsidRDefault="00000000" w:rsidRPr="00000000" w14:paraId="000005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5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(bereits unter [24] erfasst, daher entfällt eigene Nummer)</w:t>
            </w:r>
          </w:p>
        </w:tc>
      </w:tr>
      <w:tr>
        <w:trPr>
          <w:cantSplit w:val="0"/>
          <w:tblHeader w:val="0"/>
        </w:trPr>
        <w:tc>
          <w:tcPr>
            <w:vAlign w:val="center"/>
          </w:tcPr>
          <w:p w:rsidR="00000000" w:rsidDel="00000000" w:rsidP="00000000" w:rsidRDefault="00000000" w:rsidRPr="00000000" w14:paraId="000005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5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Duit, Reinders et al. (2001): Schülerkonzepte und Unterrichtswirklichkeit. IPN Kiel.</w:t>
            </w:r>
          </w:p>
        </w:tc>
      </w:tr>
      <w:tr>
        <w:trPr>
          <w:cantSplit w:val="0"/>
          <w:tblHeader w:val="0"/>
        </w:trPr>
        <w:tc>
          <w:tcPr>
            <w:vAlign w:val="center"/>
          </w:tcPr>
          <w:p w:rsidR="00000000" w:rsidDel="00000000" w:rsidP="00000000" w:rsidRDefault="00000000" w:rsidRPr="00000000" w14:paraId="000005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5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(bereits unter [28] erfasst, daher entfällt eigene Nummer)</w:t>
            </w:r>
          </w:p>
        </w:tc>
      </w:tr>
      <w:tr>
        <w:trPr>
          <w:cantSplit w:val="0"/>
          <w:tblHeader w:val="0"/>
        </w:trPr>
        <w:tc>
          <w:tcPr>
            <w:vAlign w:val="center"/>
          </w:tcPr>
          <w:p w:rsidR="00000000" w:rsidDel="00000000" w:rsidP="00000000" w:rsidRDefault="00000000" w:rsidRPr="00000000" w14:paraId="000005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5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(bereits unter [30] erfasst, daher entfällt eigene Nummer)</w:t>
            </w:r>
          </w:p>
        </w:tc>
      </w:tr>
      <w:tr>
        <w:trPr>
          <w:cantSplit w:val="0"/>
          <w:tblHeader w:val="0"/>
        </w:trPr>
        <w:tc>
          <w:tcPr>
            <w:vAlign w:val="center"/>
          </w:tcPr>
          <w:p w:rsidR="00000000" w:rsidDel="00000000" w:rsidP="00000000" w:rsidRDefault="00000000" w:rsidRPr="00000000" w14:paraId="000005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vAlign w:val="center"/>
          </w:tcPr>
          <w:p w:rsidR="00000000" w:rsidDel="00000000" w:rsidP="00000000" w:rsidRDefault="00000000" w:rsidRPr="00000000" w14:paraId="000005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Rovelli, Carlo (2017): Reality Is Not What It Seems: The Journey to Quantum Gravity. Penguin Books.</w:t>
            </w:r>
          </w:p>
        </w:tc>
      </w:tr>
      <w:tr>
        <w:trPr>
          <w:cantSplit w:val="0"/>
          <w:tblHeader w:val="0"/>
        </w:trPr>
        <w:tc>
          <w:tcPr>
            <w:vAlign w:val="center"/>
          </w:tcPr>
          <w:p w:rsidR="00000000" w:rsidDel="00000000" w:rsidP="00000000" w:rsidRDefault="00000000" w:rsidRPr="00000000" w14:paraId="000005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vAlign w:val="center"/>
          </w:tcPr>
          <w:p w:rsidR="00000000" w:rsidDel="00000000" w:rsidP="00000000" w:rsidRDefault="00000000" w:rsidRPr="00000000" w14:paraId="000005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Ashby, Neil (2003): Relativity in the Global Positioning System. Living Reviews in Relativity.</w:t>
            </w:r>
          </w:p>
        </w:tc>
      </w:tr>
      <w:tr>
        <w:trPr>
          <w:cantSplit w:val="0"/>
          <w:tblHeader w:val="0"/>
        </w:trPr>
        <w:tc>
          <w:tcPr>
            <w:vAlign w:val="center"/>
          </w:tcPr>
          <w:p w:rsidR="00000000" w:rsidDel="00000000" w:rsidP="00000000" w:rsidRDefault="00000000" w:rsidRPr="00000000" w14:paraId="000005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vAlign w:val="center"/>
          </w:tcPr>
          <w:p w:rsidR="00000000" w:rsidDel="00000000" w:rsidP="00000000" w:rsidRDefault="00000000" w:rsidRPr="00000000" w14:paraId="000005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Epstein, Joshua M. &amp; Axtell, Robert (1996): Growing Artificial Societies. Brookings Institution Press.</w:t>
            </w:r>
          </w:p>
        </w:tc>
      </w:tr>
      <w:tr>
        <w:trPr>
          <w:cantSplit w:val="0"/>
          <w:tblHeader w:val="0"/>
        </w:trPr>
        <w:tc>
          <w:tcPr>
            <w:vAlign w:val="center"/>
          </w:tcPr>
          <w:p w:rsidR="00000000" w:rsidDel="00000000" w:rsidP="00000000" w:rsidRDefault="00000000" w:rsidRPr="00000000" w14:paraId="000005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vAlign w:val="center"/>
          </w:tcPr>
          <w:p w:rsidR="00000000" w:rsidDel="00000000" w:rsidP="00000000" w:rsidRDefault="00000000" w:rsidRPr="00000000" w14:paraId="000005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Steyvers, Mark &amp; Tenenbaum, Joshua B. (2005): The large-scale structure of semantic networks. Cognitive Science.</w:t>
            </w:r>
          </w:p>
        </w:tc>
      </w:tr>
      <w:tr>
        <w:trPr>
          <w:cantSplit w:val="0"/>
          <w:tblHeader w:val="0"/>
        </w:trPr>
        <w:tc>
          <w:tcPr>
            <w:vAlign w:val="center"/>
          </w:tcPr>
          <w:p w:rsidR="00000000" w:rsidDel="00000000" w:rsidP="00000000" w:rsidRDefault="00000000" w:rsidRPr="00000000" w14:paraId="000005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vAlign w:val="center"/>
          </w:tcPr>
          <w:p w:rsidR="00000000" w:rsidDel="00000000" w:rsidP="00000000" w:rsidRDefault="00000000" w:rsidRPr="00000000" w14:paraId="000005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Holland, John H. (1995): Hidden Order: How Adaptation Builds Complexity. Perseus Books.</w:t>
            </w:r>
          </w:p>
        </w:tc>
      </w:tr>
      <w:tr>
        <w:trPr>
          <w:cantSplit w:val="0"/>
          <w:tblHeader w:val="0"/>
        </w:trPr>
        <w:tc>
          <w:tcPr>
            <w:vAlign w:val="center"/>
          </w:tcPr>
          <w:p w:rsidR="00000000" w:rsidDel="00000000" w:rsidP="00000000" w:rsidRDefault="00000000" w:rsidRPr="00000000" w14:paraId="000005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vAlign w:val="center"/>
          </w:tcPr>
          <w:p w:rsidR="00000000" w:rsidDel="00000000" w:rsidP="00000000" w:rsidRDefault="00000000" w:rsidRPr="00000000" w14:paraId="000005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Lyotard, Jean-François (1979): La Condition Postmoderne: Rapport sur le savoir. Minuit.</w:t>
            </w:r>
          </w:p>
        </w:tc>
      </w:tr>
      <w:tr>
        <w:trPr>
          <w:cantSplit w:val="0"/>
          <w:tblHeader w:val="0"/>
        </w:trPr>
        <w:tc>
          <w:tcPr>
            <w:vAlign w:val="center"/>
          </w:tcPr>
          <w:p w:rsidR="00000000" w:rsidDel="00000000" w:rsidP="00000000" w:rsidRDefault="00000000" w:rsidRPr="00000000" w14:paraId="000005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vAlign w:val="center"/>
          </w:tcPr>
          <w:p w:rsidR="00000000" w:rsidDel="00000000" w:rsidP="00000000" w:rsidRDefault="00000000" w:rsidRPr="00000000" w14:paraId="000005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Assmann, Jan (1992): Das kulturelle Gedächtnis. Schrift, Erinnerung und politische Identität in frühen Hochkulturen. Beck.</w:t>
            </w:r>
          </w:p>
        </w:tc>
      </w:tr>
      <w:tr>
        <w:trPr>
          <w:cantSplit w:val="0"/>
          <w:tblHeader w:val="0"/>
        </w:trPr>
        <w:tc>
          <w:tcPr>
            <w:vAlign w:val="center"/>
          </w:tcPr>
          <w:p w:rsidR="00000000" w:rsidDel="00000000" w:rsidP="00000000" w:rsidRDefault="00000000" w:rsidRPr="00000000" w14:paraId="000005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c>
          <w:tcPr>
            <w:vAlign w:val="center"/>
          </w:tcPr>
          <w:p w:rsidR="00000000" w:rsidDel="00000000" w:rsidP="00000000" w:rsidRDefault="00000000" w:rsidRPr="00000000" w14:paraId="000005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Kauffman, Stuart A. (1993): The Origins of Order: Self-Organization and Selection in Evolution. Oxford University Press.</w:t>
            </w:r>
          </w:p>
        </w:tc>
      </w:tr>
      <w:tr>
        <w:trPr>
          <w:cantSplit w:val="0"/>
          <w:tblHeader w:val="0"/>
        </w:trPr>
        <w:tc>
          <w:tcPr>
            <w:vAlign w:val="center"/>
          </w:tcPr>
          <w:p w:rsidR="00000000" w:rsidDel="00000000" w:rsidP="00000000" w:rsidRDefault="00000000" w:rsidRPr="00000000" w14:paraId="000005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c>
          <w:tcPr>
            <w:vAlign w:val="center"/>
          </w:tcPr>
          <w:p w:rsidR="00000000" w:rsidDel="00000000" w:rsidP="00000000" w:rsidRDefault="00000000" w:rsidRPr="00000000" w14:paraId="000005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Flavell, John H. (1979): Metacognition and Cognitive Monitoring. American Psychologist.</w:t>
            </w:r>
          </w:p>
        </w:tc>
      </w:tr>
      <w:tr>
        <w:trPr>
          <w:cantSplit w:val="0"/>
          <w:tblHeader w:val="0"/>
        </w:trPr>
        <w:tc>
          <w:tcPr>
            <w:vAlign w:val="center"/>
          </w:tcPr>
          <w:p w:rsidR="00000000" w:rsidDel="00000000" w:rsidP="00000000" w:rsidRDefault="00000000" w:rsidRPr="00000000" w14:paraId="000005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vAlign w:val="center"/>
          </w:tcPr>
          <w:p w:rsidR="00000000" w:rsidDel="00000000" w:rsidP="00000000" w:rsidRDefault="00000000" w:rsidRPr="00000000" w14:paraId="000005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Varela, Francisco J., Thompson, Evan &amp; Rosch, Eleanor (1991): The Embodied Mind: Cognitive Science and Human Experience. MIT Press.</w:t>
            </w:r>
          </w:p>
        </w:tc>
      </w:tr>
      <w:tr>
        <w:trPr>
          <w:cantSplit w:val="0"/>
          <w:tblHeader w:val="0"/>
        </w:trPr>
        <w:tc>
          <w:tcPr>
            <w:vAlign w:val="center"/>
          </w:tcPr>
          <w:p w:rsidR="00000000" w:rsidDel="00000000" w:rsidP="00000000" w:rsidRDefault="00000000" w:rsidRPr="00000000" w14:paraId="000005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5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(bereits unter [55] erfasst, daher entfällt eigene Nummer)</w:t>
            </w:r>
          </w:p>
        </w:tc>
      </w:tr>
      <w:tr>
        <w:trPr>
          <w:cantSplit w:val="0"/>
          <w:tblHeader w:val="0"/>
        </w:trPr>
        <w:tc>
          <w:tcPr>
            <w:vAlign w:val="center"/>
          </w:tcPr>
          <w:p w:rsidR="00000000" w:rsidDel="00000000" w:rsidP="00000000" w:rsidRDefault="00000000" w:rsidRPr="00000000" w14:paraId="000005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vAlign w:val="center"/>
          </w:tcPr>
          <w:p w:rsidR="00000000" w:rsidDel="00000000" w:rsidP="00000000" w:rsidRDefault="00000000" w:rsidRPr="00000000" w14:paraId="000005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Klein, Felix (1926): Vorlesungen über die Entwicklung der Mathematik im 19. Jahrhundert. Springer.</w:t>
            </w:r>
          </w:p>
        </w:tc>
      </w:tr>
      <w:tr>
        <w:trPr>
          <w:cantSplit w:val="0"/>
          <w:tblHeader w:val="0"/>
        </w:trPr>
        <w:tc>
          <w:tcPr>
            <w:vAlign w:val="center"/>
          </w:tcPr>
          <w:p w:rsidR="00000000" w:rsidDel="00000000" w:rsidP="00000000" w:rsidRDefault="00000000" w:rsidRPr="00000000" w14:paraId="000005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vAlign w:val="center"/>
          </w:tcPr>
          <w:p w:rsidR="00000000" w:rsidDel="00000000" w:rsidP="00000000" w:rsidRDefault="00000000" w:rsidRPr="00000000" w14:paraId="000005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Lakoff, George &amp; Núñez, Rafael E. (2000): Where Mathematics Comes From. Basic Books.</w:t>
            </w:r>
          </w:p>
        </w:tc>
      </w:tr>
      <w:tr>
        <w:trPr>
          <w:cantSplit w:val="0"/>
          <w:tblHeader w:val="0"/>
        </w:trPr>
        <w:tc>
          <w:tcPr>
            <w:vAlign w:val="center"/>
          </w:tcPr>
          <w:p w:rsidR="00000000" w:rsidDel="00000000" w:rsidP="00000000" w:rsidRDefault="00000000" w:rsidRPr="00000000" w14:paraId="000005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vAlign w:val="center"/>
          </w:tcPr>
          <w:p w:rsidR="00000000" w:rsidDel="00000000" w:rsidP="00000000" w:rsidRDefault="00000000" w:rsidRPr="00000000" w14:paraId="000005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Christian &amp; Pettit, Philip (2002): Aggregating Sets of Judgments: An Impossibility Result. Economics and Philosophy.</w:t>
            </w:r>
          </w:p>
        </w:tc>
      </w:tr>
      <w:tr>
        <w:trPr>
          <w:cantSplit w:val="0"/>
          <w:tblHeader w:val="0"/>
        </w:trPr>
        <w:tc>
          <w:tcPr>
            <w:vAlign w:val="center"/>
          </w:tcPr>
          <w:p w:rsidR="00000000" w:rsidDel="00000000" w:rsidP="00000000" w:rsidRDefault="00000000" w:rsidRPr="00000000" w14:paraId="000005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vAlign w:val="center"/>
          </w:tcPr>
          <w:p w:rsidR="00000000" w:rsidDel="00000000" w:rsidP="00000000" w:rsidRDefault="00000000" w:rsidRPr="00000000" w14:paraId="000005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Dennett, Daniel C. (1987): The Intentional Stance. MIT Press.</w:t>
            </w:r>
          </w:p>
        </w:tc>
      </w:tr>
      <w:tr>
        <w:trPr>
          <w:cantSplit w:val="0"/>
          <w:tblHeader w:val="0"/>
        </w:trPr>
        <w:tc>
          <w:tcPr>
            <w:vAlign w:val="center"/>
          </w:tcPr>
          <w:p w:rsidR="00000000" w:rsidDel="00000000" w:rsidP="00000000" w:rsidRDefault="00000000" w:rsidRPr="00000000" w14:paraId="000005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vAlign w:val="center"/>
          </w:tcPr>
          <w:p w:rsidR="00000000" w:rsidDel="00000000" w:rsidP="00000000" w:rsidRDefault="00000000" w:rsidRPr="00000000" w14:paraId="000005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Kuhn, Thomas S. (1981): The Function of Dogma in Scientific Research. In: A. C. Crombie (Hrsg.), Scientific Change. Heinemann.</w:t>
            </w:r>
          </w:p>
        </w:tc>
      </w:tr>
      <w:tr>
        <w:trPr>
          <w:cantSplit w:val="0"/>
          <w:tblHeader w:val="0"/>
        </w:trPr>
        <w:tc>
          <w:tcPr>
            <w:vAlign w:val="center"/>
          </w:tcPr>
          <w:p w:rsidR="00000000" w:rsidDel="00000000" w:rsidP="00000000" w:rsidRDefault="00000000" w:rsidRPr="00000000" w14:paraId="000005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5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(bereits unter [30] erfasst, daher entfällt eigene Nummer)</w:t>
            </w:r>
          </w:p>
        </w:tc>
      </w:tr>
      <w:tr>
        <w:trPr>
          <w:cantSplit w:val="0"/>
          <w:tblHeader w:val="0"/>
        </w:trPr>
        <w:tc>
          <w:tcPr>
            <w:vAlign w:val="center"/>
          </w:tcPr>
          <w:p w:rsidR="00000000" w:rsidDel="00000000" w:rsidP="00000000" w:rsidRDefault="00000000" w:rsidRPr="00000000" w14:paraId="000005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c>
          <w:tcPr>
            <w:vAlign w:val="center"/>
          </w:tcPr>
          <w:p w:rsidR="00000000" w:rsidDel="00000000" w:rsidP="00000000" w:rsidRDefault="00000000" w:rsidRPr="00000000" w14:paraId="000005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Schurz, Gerhard (1997): The Is-Ought Problem: An Interdisciplinary Research Program. Kluwer Academic.</w:t>
            </w:r>
          </w:p>
        </w:tc>
      </w:tr>
      <w:tr>
        <w:trPr>
          <w:cantSplit w:val="0"/>
          <w:tblHeader w:val="0"/>
        </w:trPr>
        <w:tc>
          <w:tcPr>
            <w:vAlign w:val="center"/>
          </w:tcPr>
          <w:p w:rsidR="00000000" w:rsidDel="00000000" w:rsidP="00000000" w:rsidRDefault="00000000" w:rsidRPr="00000000" w14:paraId="000005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vAlign w:val="center"/>
          </w:tcPr>
          <w:p w:rsidR="00000000" w:rsidDel="00000000" w:rsidP="00000000" w:rsidRDefault="00000000" w:rsidRPr="00000000" w14:paraId="000005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Dennett, Daniel C. (1991): Consciousness Explained. Little, Brown &amp; Co.</w:t>
            </w:r>
          </w:p>
        </w:tc>
      </w:tr>
      <w:tr>
        <w:trPr>
          <w:cantSplit w:val="0"/>
          <w:tblHeader w:val="0"/>
        </w:trPr>
        <w:tc>
          <w:tcPr>
            <w:vAlign w:val="center"/>
          </w:tcPr>
          <w:p w:rsidR="00000000" w:rsidDel="00000000" w:rsidP="00000000" w:rsidRDefault="00000000" w:rsidRPr="00000000" w14:paraId="000005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c>
          <w:tcPr>
            <w:vAlign w:val="center"/>
          </w:tcPr>
          <w:p w:rsidR="00000000" w:rsidDel="00000000" w:rsidP="00000000" w:rsidRDefault="00000000" w:rsidRPr="00000000" w14:paraId="000005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Sfard, Anna (2008): Thinking as Communicating: Human Development, the Growth of Discourses, and Mathematizing. Cambridge University Press.</w:t>
            </w:r>
          </w:p>
        </w:tc>
      </w:tr>
      <w:tr>
        <w:trPr>
          <w:cantSplit w:val="0"/>
          <w:tblHeader w:val="0"/>
        </w:trPr>
        <w:tc>
          <w:tcPr>
            <w:vAlign w:val="center"/>
          </w:tcPr>
          <w:p w:rsidR="00000000" w:rsidDel="00000000" w:rsidP="00000000" w:rsidRDefault="00000000" w:rsidRPr="00000000" w14:paraId="000005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tc>
        <w:tc>
          <w:tcPr>
            <w:vAlign w:val="center"/>
          </w:tcPr>
          <w:p w:rsidR="00000000" w:rsidDel="00000000" w:rsidP="00000000" w:rsidRDefault="00000000" w:rsidRPr="00000000" w14:paraId="000005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Luhmann, Niklas (1986): Ökologische Kommunikation. Westdeutscher Verlag.</w:t>
            </w:r>
          </w:p>
        </w:tc>
      </w:tr>
      <w:tr>
        <w:trPr>
          <w:cantSplit w:val="0"/>
          <w:tblHeader w:val="0"/>
        </w:trPr>
        <w:tc>
          <w:tcPr>
            <w:vAlign w:val="center"/>
          </w:tcPr>
          <w:p w:rsidR="00000000" w:rsidDel="00000000" w:rsidP="00000000" w:rsidRDefault="00000000" w:rsidRPr="00000000" w14:paraId="000005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vAlign w:val="center"/>
          </w:tcPr>
          <w:p w:rsidR="00000000" w:rsidDel="00000000" w:rsidP="00000000" w:rsidRDefault="00000000" w:rsidRPr="00000000" w14:paraId="000005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Maturana, Humberto &amp; Varela, Francisco (1987): The Tree of Knowledge: The Biological Roots of Human Understanding. Shambhala.</w:t>
            </w:r>
          </w:p>
        </w:tc>
      </w:tr>
      <w:tr>
        <w:trPr>
          <w:cantSplit w:val="0"/>
          <w:tblHeader w:val="0"/>
        </w:trPr>
        <w:tc>
          <w:tcPr>
            <w:vAlign w:val="center"/>
          </w:tcPr>
          <w:p w:rsidR="00000000" w:rsidDel="00000000" w:rsidP="00000000" w:rsidRDefault="00000000" w:rsidRPr="00000000" w14:paraId="000005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tc>
        <w:tc>
          <w:tcPr>
            <w:vAlign w:val="center"/>
          </w:tcPr>
          <w:p w:rsidR="00000000" w:rsidDel="00000000" w:rsidP="00000000" w:rsidRDefault="00000000" w:rsidRPr="00000000" w14:paraId="000005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Luhmann, Niklas (1990): Die Wissenschaft der Gesellschaft. Suhrkamp.</w:t>
            </w:r>
          </w:p>
        </w:tc>
      </w:tr>
      <w:tr>
        <w:trPr>
          <w:cantSplit w:val="0"/>
          <w:tblHeader w:val="0"/>
        </w:trPr>
        <w:tc>
          <w:tcPr>
            <w:vAlign w:val="center"/>
          </w:tcPr>
          <w:p w:rsidR="00000000" w:rsidDel="00000000" w:rsidP="00000000" w:rsidRDefault="00000000" w:rsidRPr="00000000" w14:paraId="000005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vAlign w:val="center"/>
          </w:tcPr>
          <w:p w:rsidR="00000000" w:rsidDel="00000000" w:rsidP="00000000" w:rsidRDefault="00000000" w:rsidRPr="00000000" w14:paraId="000005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Heisenberg, Werner (1927): Über den anschaulichen Inhalt der quantentheoretischen Kinematik und Mechanik. Zeitschrift für Physik.</w:t>
            </w:r>
          </w:p>
        </w:tc>
      </w:tr>
      <w:tr>
        <w:trPr>
          <w:cantSplit w:val="0"/>
          <w:tblHeader w:val="0"/>
        </w:trPr>
        <w:tc>
          <w:tcPr>
            <w:vAlign w:val="center"/>
          </w:tcPr>
          <w:p w:rsidR="00000000" w:rsidDel="00000000" w:rsidP="00000000" w:rsidRDefault="00000000" w:rsidRPr="00000000" w14:paraId="000005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tc>
        <w:tc>
          <w:tcPr>
            <w:vAlign w:val="center"/>
          </w:tcPr>
          <w:p w:rsidR="00000000" w:rsidDel="00000000" w:rsidP="00000000" w:rsidRDefault="00000000" w:rsidRPr="00000000" w14:paraId="000005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von Foerster, Heinz (1984): Observing Systems. Intersystems Publications.</w:t>
            </w:r>
          </w:p>
        </w:tc>
      </w:tr>
      <w:tr>
        <w:trPr>
          <w:cantSplit w:val="0"/>
          <w:tblHeader w:val="0"/>
        </w:trPr>
        <w:tc>
          <w:tcPr>
            <w:vAlign w:val="center"/>
          </w:tcPr>
          <w:p w:rsidR="00000000" w:rsidDel="00000000" w:rsidP="00000000" w:rsidRDefault="00000000" w:rsidRPr="00000000" w14:paraId="000005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vAlign w:val="center"/>
          </w:tcPr>
          <w:p w:rsidR="00000000" w:rsidDel="00000000" w:rsidP="00000000" w:rsidRDefault="00000000" w:rsidRPr="00000000" w14:paraId="000005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Axelrod, Robert (1984): The Evolution of Cooperation. Basic Books.</w:t>
            </w:r>
          </w:p>
        </w:tc>
      </w:tr>
      <w:tr>
        <w:trPr>
          <w:cantSplit w:val="0"/>
          <w:tblHeader w:val="0"/>
        </w:trPr>
        <w:tc>
          <w:tcPr>
            <w:vAlign w:val="center"/>
          </w:tcPr>
          <w:p w:rsidR="00000000" w:rsidDel="00000000" w:rsidP="00000000" w:rsidRDefault="00000000" w:rsidRPr="00000000" w14:paraId="000005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c>
          <w:tcPr>
            <w:vAlign w:val="center"/>
          </w:tcPr>
          <w:p w:rsidR="00000000" w:rsidDel="00000000" w:rsidP="00000000" w:rsidRDefault="00000000" w:rsidRPr="00000000" w14:paraId="000005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Bratman, Michael E. (1987): Intention, Plans, and Practical Reason. Harvard University Press.</w:t>
            </w:r>
          </w:p>
        </w:tc>
      </w:tr>
      <w:tr>
        <w:trPr>
          <w:cantSplit w:val="0"/>
          <w:tblHeader w:val="0"/>
        </w:trPr>
        <w:tc>
          <w:tcPr>
            <w:vAlign w:val="center"/>
          </w:tcPr>
          <w:p w:rsidR="00000000" w:rsidDel="00000000" w:rsidP="00000000" w:rsidRDefault="00000000" w:rsidRPr="00000000" w14:paraId="000005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w:t>
            </w:r>
          </w:p>
        </w:tc>
        <w:tc>
          <w:tcPr>
            <w:vAlign w:val="center"/>
          </w:tcPr>
          <w:p w:rsidR="00000000" w:rsidDel="00000000" w:rsidP="00000000" w:rsidRDefault="00000000" w:rsidRPr="00000000" w14:paraId="000005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Sutton, Richard S. &amp; Barto, Andrew G. (1998): Reinforcement Learning: An Introduction. MIT Press.</w:t>
            </w:r>
          </w:p>
        </w:tc>
      </w:tr>
      <w:tr>
        <w:trPr>
          <w:cantSplit w:val="0"/>
          <w:tblHeader w:val="0"/>
        </w:trPr>
        <w:tc>
          <w:tcPr>
            <w:vAlign w:val="center"/>
          </w:tcPr>
          <w:p w:rsidR="00000000" w:rsidDel="00000000" w:rsidP="00000000" w:rsidRDefault="00000000" w:rsidRPr="00000000" w14:paraId="000005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w:t>
            </w:r>
          </w:p>
        </w:tc>
        <w:tc>
          <w:tcPr>
            <w:vAlign w:val="center"/>
          </w:tcPr>
          <w:p w:rsidR="00000000" w:rsidDel="00000000" w:rsidP="00000000" w:rsidRDefault="00000000" w:rsidRPr="00000000" w14:paraId="000005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Manton, Nicholas &amp; Sutcliffe, Paul (2004): Topological Solitons. Cambridge University Press.</w:t>
            </w:r>
          </w:p>
        </w:tc>
      </w:tr>
      <w:tr>
        <w:trPr>
          <w:cantSplit w:val="0"/>
          <w:tblHeader w:val="0"/>
        </w:trPr>
        <w:tc>
          <w:tcPr>
            <w:vAlign w:val="center"/>
          </w:tcPr>
          <w:p w:rsidR="00000000" w:rsidDel="00000000" w:rsidP="00000000" w:rsidRDefault="00000000" w:rsidRPr="00000000" w14:paraId="000005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tc>
        <w:tc>
          <w:tcPr>
            <w:vAlign w:val="center"/>
          </w:tcPr>
          <w:p w:rsidR="00000000" w:rsidDel="00000000" w:rsidP="00000000" w:rsidRDefault="00000000" w:rsidRPr="00000000" w14:paraId="000005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Tegmark, Max (2014): Our Mathematical Universe: My Quest for the Ultimate Nature of Reality. Knopf.</w:t>
            </w:r>
          </w:p>
        </w:tc>
      </w:tr>
      <w:tr>
        <w:trPr>
          <w:cantSplit w:val="0"/>
          <w:tblHeader w:val="0"/>
        </w:trPr>
        <w:tc>
          <w:tcPr>
            <w:vAlign w:val="center"/>
          </w:tcPr>
          <w:p w:rsidR="00000000" w:rsidDel="00000000" w:rsidP="00000000" w:rsidRDefault="00000000" w:rsidRPr="00000000" w14:paraId="000005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r>
          </w:p>
        </w:tc>
        <w:tc>
          <w:tcPr>
            <w:vAlign w:val="center"/>
          </w:tcPr>
          <w:p w:rsidR="00000000" w:rsidDel="00000000" w:rsidP="00000000" w:rsidRDefault="00000000" w:rsidRPr="00000000" w14:paraId="000005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Goodfellow, Ian, Bengio, Yoshua &amp; Courville, Aaron (2016): Deep Learning. MIT Press.</w:t>
            </w:r>
          </w:p>
        </w:tc>
      </w:tr>
      <w:tr>
        <w:trPr>
          <w:cantSplit w:val="0"/>
          <w:tblHeader w:val="0"/>
        </w:trPr>
        <w:tc>
          <w:tcPr>
            <w:vAlign w:val="center"/>
          </w:tcPr>
          <w:p w:rsidR="00000000" w:rsidDel="00000000" w:rsidP="00000000" w:rsidRDefault="00000000" w:rsidRPr="00000000" w14:paraId="000005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5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Craver, Carl F. (2007): Explaining the Brain: Mechanisms and the Mosaic Unity of Neuroscience. Oxford University Press.</w:t>
            </w:r>
          </w:p>
        </w:tc>
      </w:tr>
      <w:tr>
        <w:trPr>
          <w:cantSplit w:val="0"/>
          <w:tblHeader w:val="0"/>
        </w:trPr>
        <w:tc>
          <w:tcPr>
            <w:vAlign w:val="center"/>
          </w:tcPr>
          <w:p w:rsidR="00000000" w:rsidDel="00000000" w:rsidP="00000000" w:rsidRDefault="00000000" w:rsidRPr="00000000" w14:paraId="000005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c>
          <w:tcPr>
            <w:vAlign w:val="center"/>
          </w:tcPr>
          <w:p w:rsidR="00000000" w:rsidDel="00000000" w:rsidP="00000000" w:rsidRDefault="00000000" w:rsidRPr="00000000" w14:paraId="000005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Churchland, Patricia S. (1986): Neurophilosophy: Toward a Unified Science of the Mind–Brain. MIT Press.</w:t>
            </w:r>
          </w:p>
        </w:tc>
      </w:tr>
      <w:tr>
        <w:trPr>
          <w:cantSplit w:val="0"/>
          <w:tblHeader w:val="0"/>
        </w:trPr>
        <w:tc>
          <w:tcPr>
            <w:vAlign w:val="center"/>
          </w:tcPr>
          <w:p w:rsidR="00000000" w:rsidDel="00000000" w:rsidP="00000000" w:rsidRDefault="00000000" w:rsidRPr="00000000" w14:paraId="000005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vAlign w:val="center"/>
          </w:tcPr>
          <w:p w:rsidR="00000000" w:rsidDel="00000000" w:rsidP="00000000" w:rsidRDefault="00000000" w:rsidRPr="00000000" w14:paraId="000005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Rumelhart, David E. et al. (1986): Parallel Distributed Processing: Explorations in the Microstructure of Cognition, Vol. 1. MIT Press.</w:t>
            </w:r>
          </w:p>
        </w:tc>
      </w:tr>
      <w:tr>
        <w:trPr>
          <w:cantSplit w:val="0"/>
          <w:tblHeader w:val="0"/>
        </w:trPr>
        <w:tc>
          <w:tcPr>
            <w:vAlign w:val="center"/>
          </w:tcPr>
          <w:p w:rsidR="00000000" w:rsidDel="00000000" w:rsidP="00000000" w:rsidRDefault="00000000" w:rsidRPr="00000000" w14:paraId="000005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vAlign w:val="center"/>
          </w:tcPr>
          <w:p w:rsidR="00000000" w:rsidDel="00000000" w:rsidP="00000000" w:rsidRDefault="00000000" w:rsidRPr="00000000" w14:paraId="000005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Lakoff, George &amp; Johnson, Mark (1980): Metaphors We Live By. University of Chicago Press.</w:t>
            </w:r>
          </w:p>
        </w:tc>
      </w:tr>
      <w:tr>
        <w:trPr>
          <w:cantSplit w:val="0"/>
          <w:tblHeader w:val="0"/>
        </w:trPr>
        <w:tc>
          <w:tcPr>
            <w:vAlign w:val="center"/>
          </w:tcPr>
          <w:p w:rsidR="00000000" w:rsidDel="00000000" w:rsidP="00000000" w:rsidRDefault="00000000" w:rsidRPr="00000000" w14:paraId="000005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c>
          <w:tcPr>
            <w:vAlign w:val="center"/>
          </w:tcPr>
          <w:p w:rsidR="00000000" w:rsidDel="00000000" w:rsidP="00000000" w:rsidRDefault="00000000" w:rsidRPr="00000000" w14:paraId="000005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Tomasello, Michael (1999): The Cultural Origins of Human Cognition. Harvard University Press.</w:t>
            </w:r>
          </w:p>
        </w:tc>
      </w:tr>
      <w:tr>
        <w:trPr>
          <w:cantSplit w:val="0"/>
          <w:tblHeader w:val="0"/>
        </w:trPr>
        <w:tc>
          <w:tcPr>
            <w:vAlign w:val="center"/>
          </w:tcPr>
          <w:p w:rsidR="00000000" w:rsidDel="00000000" w:rsidP="00000000" w:rsidRDefault="00000000" w:rsidRPr="00000000" w14:paraId="000005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vAlign w:val="center"/>
          </w:tcPr>
          <w:p w:rsidR="00000000" w:rsidDel="00000000" w:rsidP="00000000" w:rsidRDefault="00000000" w:rsidRPr="00000000" w14:paraId="000005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Rosch, Eleanor (1978): Principles of Categorization. In: Rosch &amp; Lloyd (Hrsg.), Cognition and Categorization. Lawrence Erlbaum.</w:t>
            </w:r>
          </w:p>
        </w:tc>
      </w:tr>
      <w:tr>
        <w:trPr>
          <w:cantSplit w:val="0"/>
          <w:tblHeader w:val="0"/>
        </w:trPr>
        <w:tc>
          <w:tcPr>
            <w:vAlign w:val="center"/>
          </w:tcPr>
          <w:p w:rsidR="00000000" w:rsidDel="00000000" w:rsidP="00000000" w:rsidRDefault="00000000" w:rsidRPr="00000000" w14:paraId="000005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w:t>
            </w:r>
          </w:p>
        </w:tc>
        <w:tc>
          <w:tcPr>
            <w:vAlign w:val="center"/>
          </w:tcPr>
          <w:p w:rsidR="00000000" w:rsidDel="00000000" w:rsidP="00000000" w:rsidRDefault="00000000" w:rsidRPr="00000000" w14:paraId="000005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Tomasello, Michael (2009): Why We Cooperate. MIT Press.</w:t>
            </w:r>
          </w:p>
        </w:tc>
      </w:tr>
      <w:tr>
        <w:trPr>
          <w:cantSplit w:val="0"/>
          <w:tblHeader w:val="0"/>
        </w:trPr>
        <w:tc>
          <w:tcPr>
            <w:vAlign w:val="center"/>
          </w:tcPr>
          <w:p w:rsidR="00000000" w:rsidDel="00000000" w:rsidP="00000000" w:rsidRDefault="00000000" w:rsidRPr="00000000" w14:paraId="000005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w:t>
            </w:r>
          </w:p>
        </w:tc>
        <w:tc>
          <w:tcPr>
            <w:vAlign w:val="center"/>
          </w:tcPr>
          <w:p w:rsidR="00000000" w:rsidDel="00000000" w:rsidP="00000000" w:rsidRDefault="00000000" w:rsidRPr="00000000" w14:paraId="000005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Tomasello, Michael et al. (2005): Understanding and Sharing Intentions. Behavioral and Brain Sciences.</w:t>
            </w:r>
          </w:p>
        </w:tc>
      </w:tr>
      <w:tr>
        <w:trPr>
          <w:cantSplit w:val="0"/>
          <w:tblHeader w:val="0"/>
        </w:trPr>
        <w:tc>
          <w:tcPr>
            <w:vAlign w:val="center"/>
          </w:tcPr>
          <w:p w:rsidR="00000000" w:rsidDel="00000000" w:rsidP="00000000" w:rsidRDefault="00000000" w:rsidRPr="00000000" w14:paraId="000005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r>
          </w:p>
        </w:tc>
        <w:tc>
          <w:tcPr>
            <w:vAlign w:val="center"/>
          </w:tcPr>
          <w:p w:rsidR="00000000" w:rsidDel="00000000" w:rsidP="00000000" w:rsidRDefault="00000000" w:rsidRPr="00000000" w14:paraId="000005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Brandom, Robert B. (1994): Making It Explicit: Reasoning, Representing, and Discursive Commitment. Harvard University Press.</w:t>
            </w:r>
          </w:p>
        </w:tc>
      </w:tr>
      <w:tr>
        <w:trPr>
          <w:cantSplit w:val="0"/>
          <w:tblHeader w:val="0"/>
        </w:trPr>
        <w:tc>
          <w:tcPr>
            <w:vAlign w:val="center"/>
          </w:tcPr>
          <w:p w:rsidR="00000000" w:rsidDel="00000000" w:rsidP="00000000" w:rsidRDefault="00000000" w:rsidRPr="00000000" w14:paraId="000005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r>
          </w:p>
        </w:tc>
        <w:tc>
          <w:tcPr>
            <w:vAlign w:val="center"/>
          </w:tcPr>
          <w:p w:rsidR="00000000" w:rsidDel="00000000" w:rsidP="00000000" w:rsidRDefault="00000000" w:rsidRPr="00000000" w14:paraId="000005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Habermas, Jürgen (1981): Theorie des kommunikativen Handelns, Bd. 1+2. Suhrkamp.</w:t>
            </w:r>
          </w:p>
        </w:tc>
      </w:tr>
      <w:tr>
        <w:trPr>
          <w:cantSplit w:val="0"/>
          <w:tblHeader w:val="0"/>
        </w:trPr>
        <w:tc>
          <w:tcPr>
            <w:vAlign w:val="center"/>
          </w:tcPr>
          <w:p w:rsidR="00000000" w:rsidDel="00000000" w:rsidP="00000000" w:rsidRDefault="00000000" w:rsidRPr="00000000" w14:paraId="000005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c>
          <w:tcPr>
            <w:vAlign w:val="center"/>
          </w:tcPr>
          <w:p w:rsidR="00000000" w:rsidDel="00000000" w:rsidP="00000000" w:rsidRDefault="00000000" w:rsidRPr="00000000" w14:paraId="000005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Habermas, Jürgen (1988): Nachmetaphysisches Denken: Philosophische Aufsätze. Suhrkamp.</w:t>
            </w:r>
          </w:p>
        </w:tc>
      </w:tr>
      <w:tr>
        <w:trPr>
          <w:cantSplit w:val="0"/>
          <w:tblHeader w:val="0"/>
        </w:trPr>
        <w:tc>
          <w:tcPr>
            <w:vAlign w:val="center"/>
          </w:tcPr>
          <w:p w:rsidR="00000000" w:rsidDel="00000000" w:rsidP="00000000" w:rsidRDefault="00000000" w:rsidRPr="00000000" w14:paraId="000005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w:t>
            </w:r>
          </w:p>
        </w:tc>
        <w:tc>
          <w:tcPr>
            <w:vAlign w:val="center"/>
          </w:tcPr>
          <w:p w:rsidR="00000000" w:rsidDel="00000000" w:rsidP="00000000" w:rsidRDefault="00000000" w:rsidRPr="00000000" w14:paraId="000005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Popper, Karl R. (1959): The Logic of Scientific Discovery. Hutchinson.</w:t>
            </w:r>
          </w:p>
        </w:tc>
      </w:tr>
      <w:tr>
        <w:trPr>
          <w:cantSplit w:val="0"/>
          <w:tblHeader w:val="0"/>
        </w:trPr>
        <w:tc>
          <w:tcPr>
            <w:vAlign w:val="center"/>
          </w:tcPr>
          <w:p w:rsidR="00000000" w:rsidDel="00000000" w:rsidP="00000000" w:rsidRDefault="00000000" w:rsidRPr="00000000" w14:paraId="000005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w:t>
            </w:r>
          </w:p>
        </w:tc>
        <w:tc>
          <w:tcPr>
            <w:vAlign w:val="center"/>
          </w:tcPr>
          <w:p w:rsidR="00000000" w:rsidDel="00000000" w:rsidP="00000000" w:rsidRDefault="00000000" w:rsidRPr="00000000" w14:paraId="000005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Feyerabend, Paul (1975): Against Method: Outline of an Anarchistic Theory of Knowledge. New Left Books.</w:t>
            </w:r>
          </w:p>
        </w:tc>
      </w:tr>
      <w:tr>
        <w:trPr>
          <w:cantSplit w:val="0"/>
          <w:tblHeader w:val="0"/>
        </w:trPr>
        <w:tc>
          <w:tcPr>
            <w:vAlign w:val="center"/>
          </w:tcPr>
          <w:p w:rsidR="00000000" w:rsidDel="00000000" w:rsidP="00000000" w:rsidRDefault="00000000" w:rsidRPr="00000000" w14:paraId="000005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w:t>
            </w:r>
          </w:p>
        </w:tc>
        <w:tc>
          <w:tcPr>
            <w:vAlign w:val="center"/>
          </w:tcPr>
          <w:p w:rsidR="00000000" w:rsidDel="00000000" w:rsidP="00000000" w:rsidRDefault="00000000" w:rsidRPr="00000000" w14:paraId="000005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Lakatos, Imre (1970): Falsification and the Methodology of Scientific Research Programmes. In: Lakatos &amp; Musgrave (Hrsg.). Criticism and the Growth of Knowledge. Cambridge University Press.</w:t>
            </w:r>
          </w:p>
        </w:tc>
      </w:tr>
      <w:tr>
        <w:trPr>
          <w:cantSplit w:val="0"/>
          <w:tblHeader w:val="0"/>
        </w:trPr>
        <w:tc>
          <w:tcPr>
            <w:vAlign w:val="center"/>
          </w:tcPr>
          <w:p w:rsidR="00000000" w:rsidDel="00000000" w:rsidP="00000000" w:rsidRDefault="00000000" w:rsidRPr="00000000" w14:paraId="00000583">
            <w:pPr>
              <w:spacing w:after="0" w:line="240" w:lineRule="auto"/>
              <w:rPr>
                <w:rFonts w:ascii="Times New Roman" w:cs="Times New Roman" w:eastAsia="Times New Roman" w:hAnsi="Times New Roman"/>
                <w:sz w:val="24"/>
                <w:szCs w:val="24"/>
              </w:rPr>
            </w:pPr>
            <w:r w:rsidDel="00000000" w:rsidR="00000000" w:rsidRPr="00000000">
              <w:rPr>
                <w:rtl w:val="0"/>
              </w:rPr>
              <w:t xml:space="preserve">[94]</w:t>
            </w:r>
            <w:r w:rsidDel="00000000" w:rsidR="00000000" w:rsidRPr="00000000">
              <w:rPr>
                <w:rtl w:val="0"/>
              </w:rPr>
            </w:r>
          </w:p>
        </w:tc>
        <w:tc>
          <w:tcPr>
            <w:vAlign w:val="center"/>
          </w:tcPr>
          <w:p w:rsidR="00000000" w:rsidDel="00000000" w:rsidP="00000000" w:rsidRDefault="00000000" w:rsidRPr="00000000" w14:paraId="00000584">
            <w:pPr>
              <w:rPr/>
            </w:pPr>
            <w:r w:rsidDel="00000000" w:rsidR="00000000" w:rsidRPr="00000000">
              <w:rPr>
                <w:rtl w:val="0"/>
              </w:rPr>
              <w:t xml:space="preserve">Ruetsche, Laura. "Particles in Quantum Field Theory." </w:t>
            </w:r>
            <w:r w:rsidDel="00000000" w:rsidR="00000000" w:rsidRPr="00000000">
              <w:rPr>
                <w:i w:val="1"/>
                <w:rtl w:val="0"/>
              </w:rPr>
              <w:t xml:space="preserve">The Routledge Companion to the Philosophy of Physics</w:t>
            </w:r>
            <w:r w:rsidDel="00000000" w:rsidR="00000000" w:rsidRPr="00000000">
              <w:rPr>
                <w:rtl w:val="0"/>
              </w:rPr>
              <w:t xml:space="preserve">, 2021</w:t>
            </w:r>
          </w:p>
        </w:tc>
      </w:tr>
    </w:tbl>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ab/>
        <w:tab/>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8">
      <w:pPr>
        <w:pStyle w:val="Heading3"/>
        <w:rPr/>
      </w:pPr>
      <w:r w:rsidDel="00000000" w:rsidR="00000000" w:rsidRPr="00000000">
        <w:rPr>
          <w:rtl w:val="0"/>
        </w:rPr>
      </w:r>
    </w:p>
    <w:sectPr>
      <w:pgSz w:h="16838" w:w="11906" w:orient="portrait"/>
      <w:pgMar w:bottom="1134"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Arial Unicode MS"/>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de-DE"/>
      </w:rPr>
    </w:rPrDefault>
    <w:pPrDefault>
      <w:pPr>
        <w:spacing w:after="20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00" w:line="259.20000000000005" w:lineRule="auto"/>
    </w:pPr>
    <w:rPr>
      <w:b w:val="1"/>
      <w:sz w:val="32"/>
      <w:szCs w:val="32"/>
    </w:rPr>
  </w:style>
  <w:style w:type="paragraph" w:styleId="Heading2">
    <w:name w:val="heading 2"/>
    <w:basedOn w:val="Normal"/>
    <w:next w:val="Normal"/>
    <w:pPr>
      <w:spacing w:line="240" w:lineRule="auto"/>
    </w:pPr>
    <w:rPr>
      <w:b w:val="1"/>
      <w:sz w:val="28"/>
      <w:szCs w:val="28"/>
    </w:rPr>
  </w:style>
  <w:style w:type="paragraph" w:styleId="Heading3">
    <w:name w:val="heading 3"/>
    <w:basedOn w:val="Normal"/>
    <w:next w:val="Normal"/>
    <w:pPr/>
    <w:rPr>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4.png"/><Relationship Id="rId22" Type="http://schemas.openxmlformats.org/officeDocument/2006/relationships/image" Target="media/image10.png"/><Relationship Id="rId10" Type="http://schemas.openxmlformats.org/officeDocument/2006/relationships/image" Target="media/image12.png"/><Relationship Id="rId21"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6.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4.png"/><Relationship Id="rId18"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